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61CC" w14:textId="77777777" w:rsidR="00AF25A8" w:rsidRPr="00813A8F" w:rsidRDefault="00000000" w:rsidP="003021EE">
      <w:pPr>
        <w:spacing w:before="80"/>
        <w:ind w:left="-720" w:right="90"/>
        <w:jc w:val="center"/>
        <w:rPr>
          <w:rFonts w:ascii="Arial" w:eastAsia="Arial" w:hAnsi="Arial" w:cs="Arial"/>
          <w:b/>
        </w:rPr>
      </w:pPr>
      <w:r w:rsidRPr="00813A8F">
        <w:rPr>
          <w:rFonts w:ascii="Arial" w:eastAsia="Arial" w:hAnsi="Arial" w:cs="Arial"/>
          <w:b/>
        </w:rPr>
        <w:t>CITY OF OREM</w:t>
      </w:r>
    </w:p>
    <w:p w14:paraId="3B7ECE6A" w14:textId="46E80ECB" w:rsidR="00AF25A8" w:rsidRPr="00813A8F" w:rsidRDefault="00000000" w:rsidP="003021EE">
      <w:pPr>
        <w:ind w:left="-720" w:right="90"/>
        <w:jc w:val="center"/>
        <w:rPr>
          <w:rFonts w:ascii="Arial" w:eastAsia="Arial" w:hAnsi="Arial" w:cs="Arial"/>
          <w:b/>
        </w:rPr>
      </w:pPr>
      <w:r w:rsidRPr="00813A8F">
        <w:rPr>
          <w:rFonts w:ascii="Arial" w:eastAsia="Arial" w:hAnsi="Arial" w:cs="Arial"/>
          <w:b/>
        </w:rPr>
        <w:t>NATURAL RESOURCES ADVISORY COMMISSION</w:t>
      </w:r>
    </w:p>
    <w:p w14:paraId="0690496D" w14:textId="1B8EA4F1" w:rsidR="009D07C6" w:rsidRDefault="00FE6E30" w:rsidP="003021EE">
      <w:pPr>
        <w:ind w:left="-720" w:right="90"/>
        <w:jc w:val="center"/>
        <w:rPr>
          <w:rFonts w:ascii="Arial" w:eastAsia="Arial" w:hAnsi="Arial" w:cs="Arial"/>
          <w:b/>
        </w:rPr>
      </w:pPr>
      <w:r>
        <w:rPr>
          <w:rFonts w:ascii="Arial" w:eastAsia="Arial" w:hAnsi="Arial" w:cs="Arial"/>
          <w:b/>
        </w:rPr>
        <w:t>December</w:t>
      </w:r>
      <w:r w:rsidR="00954C7A">
        <w:rPr>
          <w:rFonts w:ascii="Arial" w:eastAsia="Arial" w:hAnsi="Arial" w:cs="Arial"/>
          <w:b/>
        </w:rPr>
        <w:t xml:space="preserve"> </w:t>
      </w:r>
      <w:r>
        <w:rPr>
          <w:rFonts w:ascii="Arial" w:eastAsia="Arial" w:hAnsi="Arial" w:cs="Arial"/>
          <w:b/>
        </w:rPr>
        <w:t>4</w:t>
      </w:r>
      <w:r w:rsidR="009D07C6" w:rsidRPr="00813A8F">
        <w:rPr>
          <w:rFonts w:ascii="Arial" w:eastAsia="Arial" w:hAnsi="Arial" w:cs="Arial"/>
          <w:b/>
        </w:rPr>
        <w:t>, 2025</w:t>
      </w:r>
    </w:p>
    <w:p w14:paraId="08FA05BC" w14:textId="0B9B7890" w:rsidR="00AF25A8" w:rsidRPr="00813A8F" w:rsidRDefault="006052D7" w:rsidP="003021EE">
      <w:pPr>
        <w:pBdr>
          <w:top w:val="nil"/>
          <w:left w:val="nil"/>
          <w:bottom w:val="nil"/>
          <w:right w:val="nil"/>
          <w:between w:val="nil"/>
        </w:pBdr>
        <w:spacing w:before="230"/>
        <w:ind w:left="-720" w:right="90" w:firstLine="720"/>
        <w:jc w:val="center"/>
        <w:rPr>
          <w:rFonts w:ascii="Arial" w:eastAsia="Arial" w:hAnsi="Arial" w:cs="Arial"/>
          <w:color w:val="000000"/>
        </w:rPr>
      </w:pPr>
      <w:r>
        <w:rPr>
          <w:rFonts w:ascii="Arial" w:eastAsia="Arial" w:hAnsi="Arial" w:cs="Arial"/>
          <w:b/>
        </w:rPr>
        <w:t>Approved</w:t>
      </w:r>
    </w:p>
    <w:p w14:paraId="7ABAA694" w14:textId="52A24915" w:rsidR="00AF25A8" w:rsidRPr="00306ABF" w:rsidRDefault="00000000" w:rsidP="003021EE">
      <w:pPr>
        <w:spacing w:before="230"/>
        <w:rPr>
          <w:rFonts w:ascii="Arial" w:eastAsia="Arial" w:hAnsi="Arial" w:cs="Arial"/>
        </w:rPr>
      </w:pPr>
      <w:r w:rsidRPr="00306ABF">
        <w:rPr>
          <w:rFonts w:ascii="Arial" w:eastAsia="Arial" w:hAnsi="Arial" w:cs="Arial"/>
          <w:b/>
        </w:rPr>
        <w:t xml:space="preserve">Those present: </w:t>
      </w:r>
      <w:r w:rsidR="002A379B" w:rsidRPr="00306ABF">
        <w:rPr>
          <w:rFonts w:ascii="Arial" w:eastAsia="Arial" w:hAnsi="Arial" w:cs="Arial"/>
        </w:rPr>
        <w:t>Paul Dunn</w:t>
      </w:r>
      <w:r w:rsidRPr="00306ABF">
        <w:rPr>
          <w:rFonts w:ascii="Arial" w:eastAsia="Arial" w:hAnsi="Arial" w:cs="Arial"/>
        </w:rPr>
        <w:t xml:space="preserve">, </w:t>
      </w:r>
      <w:r w:rsidR="002A379B" w:rsidRPr="00306ABF">
        <w:rPr>
          <w:rFonts w:ascii="Arial" w:eastAsia="Arial" w:hAnsi="Arial" w:cs="Arial"/>
        </w:rPr>
        <w:t>Quinn Mecham</w:t>
      </w:r>
      <w:r w:rsidRPr="00306ABF">
        <w:rPr>
          <w:rFonts w:ascii="Arial" w:eastAsia="Arial" w:hAnsi="Arial" w:cs="Arial"/>
        </w:rPr>
        <w:t xml:space="preserve">, </w:t>
      </w:r>
      <w:r w:rsidR="00FE76B7" w:rsidRPr="00306ABF">
        <w:rPr>
          <w:rFonts w:ascii="Arial" w:eastAsia="Arial" w:hAnsi="Arial" w:cs="Arial"/>
        </w:rPr>
        <w:t>Sarah B</w:t>
      </w:r>
      <w:r w:rsidR="00A64A63" w:rsidRPr="00306ABF">
        <w:rPr>
          <w:rFonts w:ascii="Arial" w:eastAsia="Arial" w:hAnsi="Arial" w:cs="Arial"/>
        </w:rPr>
        <w:t>a</w:t>
      </w:r>
      <w:r w:rsidR="00FE76B7" w:rsidRPr="00306ABF">
        <w:rPr>
          <w:rFonts w:ascii="Arial" w:eastAsia="Arial" w:hAnsi="Arial" w:cs="Arial"/>
        </w:rPr>
        <w:t>t</w:t>
      </w:r>
      <w:r w:rsidR="00A64A63" w:rsidRPr="00306ABF">
        <w:rPr>
          <w:rFonts w:ascii="Arial" w:eastAsia="Arial" w:hAnsi="Arial" w:cs="Arial"/>
        </w:rPr>
        <w:t>e</w:t>
      </w:r>
      <w:r w:rsidR="00FE76B7" w:rsidRPr="00306ABF">
        <w:rPr>
          <w:rFonts w:ascii="Arial" w:eastAsia="Arial" w:hAnsi="Arial" w:cs="Arial"/>
        </w:rPr>
        <w:t xml:space="preserve">man, </w:t>
      </w:r>
      <w:r w:rsidR="00343900" w:rsidRPr="00306ABF">
        <w:rPr>
          <w:rFonts w:ascii="Arial" w:eastAsia="Arial" w:hAnsi="Arial" w:cs="Arial"/>
        </w:rPr>
        <w:t xml:space="preserve">Darren Hawkins, </w:t>
      </w:r>
      <w:r w:rsidR="00FE76B7" w:rsidRPr="00306ABF">
        <w:rPr>
          <w:rFonts w:ascii="Arial" w:eastAsia="Arial" w:hAnsi="Arial" w:cs="Arial"/>
        </w:rPr>
        <w:t>Hilary Hungerford</w:t>
      </w:r>
      <w:r w:rsidR="00343900" w:rsidRPr="00306ABF">
        <w:rPr>
          <w:rFonts w:ascii="Arial" w:eastAsia="Arial" w:hAnsi="Arial" w:cs="Arial"/>
        </w:rPr>
        <w:t xml:space="preserve"> (Online</w:t>
      </w:r>
      <w:r w:rsidR="003021EE" w:rsidRPr="00306ABF">
        <w:rPr>
          <w:rFonts w:ascii="Arial" w:eastAsia="Arial" w:hAnsi="Arial" w:cs="Arial"/>
        </w:rPr>
        <w:t>), –</w:t>
      </w:r>
      <w:r w:rsidRPr="00306ABF">
        <w:rPr>
          <w:rFonts w:ascii="Arial" w:eastAsia="Arial" w:hAnsi="Arial" w:cs="Arial"/>
        </w:rPr>
        <w:t xml:space="preserve"> Natural Resources </w:t>
      </w:r>
      <w:r w:rsidR="007258BC" w:rsidRPr="00306ABF">
        <w:rPr>
          <w:rFonts w:ascii="Arial" w:eastAsia="Arial" w:hAnsi="Arial" w:cs="Arial"/>
        </w:rPr>
        <w:t>Advisory</w:t>
      </w:r>
      <w:r w:rsidRPr="00306ABF">
        <w:rPr>
          <w:rFonts w:ascii="Arial" w:eastAsia="Arial" w:hAnsi="Arial" w:cs="Arial"/>
        </w:rPr>
        <w:t xml:space="preserve"> Commi</w:t>
      </w:r>
      <w:r w:rsidR="007258BC" w:rsidRPr="00306ABF">
        <w:rPr>
          <w:rFonts w:ascii="Arial" w:eastAsia="Arial" w:hAnsi="Arial" w:cs="Arial"/>
        </w:rPr>
        <w:t>ssion</w:t>
      </w:r>
      <w:r w:rsidRPr="00306ABF">
        <w:rPr>
          <w:rFonts w:ascii="Arial" w:eastAsia="Arial" w:hAnsi="Arial" w:cs="Arial"/>
        </w:rPr>
        <w:t xml:space="preserve"> members; </w:t>
      </w:r>
      <w:r w:rsidR="00C47496" w:rsidRPr="00306ABF">
        <w:rPr>
          <w:rFonts w:ascii="Arial" w:eastAsia="Arial" w:hAnsi="Arial" w:cs="Arial"/>
        </w:rPr>
        <w:t xml:space="preserve">Jenn Gale – City Council </w:t>
      </w:r>
      <w:r w:rsidR="003021EE" w:rsidRPr="00306ABF">
        <w:rPr>
          <w:rFonts w:ascii="Arial" w:eastAsia="Arial" w:hAnsi="Arial" w:cs="Arial"/>
        </w:rPr>
        <w:t>Rep. (</w:t>
      </w:r>
      <w:r w:rsidR="00343900" w:rsidRPr="00306ABF">
        <w:rPr>
          <w:rFonts w:ascii="Arial" w:eastAsia="Arial" w:hAnsi="Arial" w:cs="Arial"/>
        </w:rPr>
        <w:t>Online)</w:t>
      </w:r>
      <w:r w:rsidR="00FE76B7" w:rsidRPr="00306ABF">
        <w:rPr>
          <w:rFonts w:ascii="Arial" w:eastAsia="Arial" w:hAnsi="Arial" w:cs="Arial"/>
        </w:rPr>
        <w:t xml:space="preserve">, </w:t>
      </w:r>
      <w:r w:rsidR="007258BC" w:rsidRPr="00306ABF">
        <w:rPr>
          <w:rFonts w:ascii="Arial" w:eastAsia="Arial" w:hAnsi="Arial" w:cs="Arial"/>
        </w:rPr>
        <w:t>Tyler Peay</w:t>
      </w:r>
      <w:r w:rsidR="009D07C6" w:rsidRPr="00306ABF">
        <w:rPr>
          <w:rFonts w:ascii="Arial" w:eastAsia="Arial" w:hAnsi="Arial" w:cs="Arial"/>
        </w:rPr>
        <w:t xml:space="preserve"> </w:t>
      </w:r>
      <w:r w:rsidR="00C137F5" w:rsidRPr="00306ABF">
        <w:rPr>
          <w:rFonts w:ascii="Arial" w:eastAsia="Arial" w:hAnsi="Arial" w:cs="Arial"/>
        </w:rPr>
        <w:t>–</w:t>
      </w:r>
      <w:r w:rsidR="007258BC" w:rsidRPr="00306ABF">
        <w:rPr>
          <w:rFonts w:ascii="Arial" w:eastAsia="Arial" w:hAnsi="Arial" w:cs="Arial"/>
        </w:rPr>
        <w:t xml:space="preserve"> Public Works Assistant Director</w:t>
      </w:r>
      <w:r w:rsidR="009D07C6" w:rsidRPr="00306ABF">
        <w:rPr>
          <w:rFonts w:ascii="Arial" w:eastAsia="Arial" w:hAnsi="Arial" w:cs="Arial"/>
        </w:rPr>
        <w:t>,</w:t>
      </w:r>
      <w:r w:rsidR="007258BC" w:rsidRPr="00306ABF">
        <w:rPr>
          <w:rFonts w:ascii="Arial" w:eastAsia="Arial" w:hAnsi="Arial" w:cs="Arial"/>
        </w:rPr>
        <w:t xml:space="preserve"> </w:t>
      </w:r>
      <w:r w:rsidR="0044652F" w:rsidRPr="00306ABF">
        <w:rPr>
          <w:rFonts w:ascii="Arial" w:eastAsia="Arial" w:hAnsi="Arial" w:cs="Arial"/>
        </w:rPr>
        <w:t>April Nielson</w:t>
      </w:r>
      <w:r w:rsidR="009D07C6" w:rsidRPr="00306ABF">
        <w:rPr>
          <w:rFonts w:ascii="Arial" w:eastAsia="Arial" w:hAnsi="Arial" w:cs="Arial"/>
        </w:rPr>
        <w:t xml:space="preserve"> </w:t>
      </w:r>
      <w:r w:rsidR="00C137F5" w:rsidRPr="00306ABF">
        <w:rPr>
          <w:rFonts w:ascii="Arial" w:eastAsia="Arial" w:hAnsi="Arial" w:cs="Arial"/>
        </w:rPr>
        <w:t>–</w:t>
      </w:r>
      <w:r w:rsidR="0044652F" w:rsidRPr="00306ABF">
        <w:rPr>
          <w:rFonts w:ascii="Arial" w:eastAsia="Arial" w:hAnsi="Arial" w:cs="Arial"/>
        </w:rPr>
        <w:t xml:space="preserve"> </w:t>
      </w:r>
      <w:r w:rsidRPr="00306ABF">
        <w:rPr>
          <w:rFonts w:ascii="Arial" w:eastAsia="Arial" w:hAnsi="Arial" w:cs="Arial"/>
        </w:rPr>
        <w:t>Public Works Administrative Assis</w:t>
      </w:r>
      <w:r w:rsidR="00D0228A" w:rsidRPr="00306ABF">
        <w:rPr>
          <w:rFonts w:ascii="Arial" w:eastAsia="Arial" w:hAnsi="Arial" w:cs="Arial"/>
        </w:rPr>
        <w:t>tant</w:t>
      </w:r>
      <w:r w:rsidR="00EE7154" w:rsidRPr="00306ABF">
        <w:rPr>
          <w:rFonts w:ascii="Arial" w:eastAsia="Arial" w:hAnsi="Arial" w:cs="Arial"/>
        </w:rPr>
        <w:t>, Josh Story – Public Works Program Manager in Urban Forestry</w:t>
      </w:r>
    </w:p>
    <w:p w14:paraId="509A83A2" w14:textId="65CB7FA8" w:rsidR="00AF25A8" w:rsidRPr="00306ABF" w:rsidRDefault="00000000" w:rsidP="003021EE">
      <w:pPr>
        <w:pStyle w:val="ListParagraph"/>
        <w:numPr>
          <w:ilvl w:val="0"/>
          <w:numId w:val="44"/>
        </w:numPr>
        <w:spacing w:before="240" w:after="240"/>
        <w:ind w:left="270" w:right="90" w:hanging="270"/>
        <w:rPr>
          <w:rFonts w:ascii="Arial" w:eastAsia="Arial" w:hAnsi="Arial" w:cs="Arial"/>
          <w:b/>
        </w:rPr>
      </w:pPr>
      <w:r w:rsidRPr="00306ABF">
        <w:rPr>
          <w:rFonts w:ascii="Arial" w:eastAsia="Arial" w:hAnsi="Arial" w:cs="Arial"/>
          <w:b/>
        </w:rPr>
        <w:t>Welcome and Introductions:</w:t>
      </w:r>
    </w:p>
    <w:p w14:paraId="2B6B4A88" w14:textId="77777777" w:rsidR="00082747" w:rsidRPr="00306ABF" w:rsidRDefault="00354663" w:rsidP="003021EE">
      <w:pPr>
        <w:pStyle w:val="ListParagraph"/>
        <w:numPr>
          <w:ilvl w:val="0"/>
          <w:numId w:val="54"/>
        </w:numPr>
        <w:spacing w:before="230"/>
        <w:ind w:right="90"/>
        <w:rPr>
          <w:rFonts w:ascii="Arial" w:eastAsia="Arial" w:hAnsi="Arial" w:cs="Arial"/>
        </w:rPr>
      </w:pPr>
      <w:r w:rsidRPr="00306ABF">
        <w:rPr>
          <w:rFonts w:ascii="Arial" w:eastAsia="Arial" w:hAnsi="Arial" w:cs="Arial"/>
        </w:rPr>
        <w:t xml:space="preserve">Commission Chair, </w:t>
      </w:r>
      <w:r w:rsidR="002A379B" w:rsidRPr="00306ABF">
        <w:rPr>
          <w:rFonts w:ascii="Arial" w:eastAsia="Arial" w:hAnsi="Arial" w:cs="Arial"/>
        </w:rPr>
        <w:t>Paul</w:t>
      </w:r>
      <w:r w:rsidR="00F8482C" w:rsidRPr="00306ABF">
        <w:rPr>
          <w:rFonts w:ascii="Arial" w:eastAsia="Arial" w:hAnsi="Arial" w:cs="Arial"/>
        </w:rPr>
        <w:t xml:space="preserve"> Dunn</w:t>
      </w:r>
      <w:r w:rsidRPr="00306ABF">
        <w:rPr>
          <w:rFonts w:ascii="Arial" w:eastAsia="Arial" w:hAnsi="Arial" w:cs="Arial"/>
        </w:rPr>
        <w:t xml:space="preserve">, called the meeting to order. </w:t>
      </w:r>
    </w:p>
    <w:p w14:paraId="25027A43" w14:textId="0D34D4BF" w:rsidR="00082747" w:rsidRPr="00306ABF" w:rsidRDefault="00082747" w:rsidP="003021EE">
      <w:pPr>
        <w:pStyle w:val="ListParagraph"/>
        <w:numPr>
          <w:ilvl w:val="0"/>
          <w:numId w:val="54"/>
        </w:numPr>
        <w:spacing w:before="230"/>
        <w:ind w:right="90"/>
        <w:rPr>
          <w:rFonts w:ascii="Arial" w:eastAsia="Arial" w:hAnsi="Arial" w:cs="Arial"/>
        </w:rPr>
      </w:pPr>
      <w:r w:rsidRPr="00306ABF">
        <w:rPr>
          <w:rFonts w:ascii="Arial" w:eastAsia="Arial" w:hAnsi="Arial" w:cs="Arial"/>
        </w:rPr>
        <w:t>Tyler Peay introduced Josh Story, who shared that he has been full-time for 18 years in forestry.</w:t>
      </w:r>
      <w:r w:rsidRPr="00306ABF">
        <w:rPr>
          <w:rFonts w:ascii="Arial" w:eastAsia="Arial" w:hAnsi="Arial" w:cs="Arial"/>
        </w:rPr>
        <w:tab/>
      </w:r>
    </w:p>
    <w:p w14:paraId="12DC1971" w14:textId="2D7A7308" w:rsidR="00AF25A8" w:rsidRPr="00306ABF" w:rsidRDefault="00000000" w:rsidP="003021EE">
      <w:pPr>
        <w:spacing w:before="240" w:after="240"/>
        <w:ind w:right="90"/>
        <w:rPr>
          <w:rFonts w:ascii="Arial" w:eastAsia="Arial" w:hAnsi="Arial" w:cs="Arial"/>
          <w:b/>
        </w:rPr>
      </w:pPr>
      <w:r w:rsidRPr="00306ABF">
        <w:rPr>
          <w:rFonts w:ascii="Arial" w:eastAsia="Arial" w:hAnsi="Arial" w:cs="Arial"/>
          <w:b/>
        </w:rPr>
        <w:t xml:space="preserve">2. </w:t>
      </w:r>
      <w:r w:rsidR="00343900" w:rsidRPr="00306ABF">
        <w:rPr>
          <w:rFonts w:ascii="Arial" w:hAnsi="Arial" w:cs="Arial"/>
          <w:b/>
          <w:bCs/>
        </w:rPr>
        <w:t>Guest: Josh Story, City Arborist – Trees and Tree Cover</w:t>
      </w:r>
      <w:r w:rsidR="00C47496" w:rsidRPr="00306ABF">
        <w:rPr>
          <w:rFonts w:ascii="Arial" w:hAnsi="Arial" w:cs="Arial"/>
          <w:b/>
          <w:bCs/>
        </w:rPr>
        <w:t>:</w:t>
      </w:r>
    </w:p>
    <w:p w14:paraId="72AAD35C" w14:textId="0C3FBA4E" w:rsidR="00C47496" w:rsidRPr="00306ABF" w:rsidRDefault="00082747" w:rsidP="003021EE">
      <w:pPr>
        <w:pStyle w:val="ListParagraph"/>
        <w:numPr>
          <w:ilvl w:val="0"/>
          <w:numId w:val="53"/>
        </w:numPr>
        <w:spacing w:before="230"/>
        <w:ind w:right="90"/>
        <w:rPr>
          <w:rFonts w:ascii="Arial" w:eastAsia="Arial" w:hAnsi="Arial" w:cs="Arial"/>
        </w:rPr>
      </w:pPr>
      <w:r w:rsidRPr="00306ABF">
        <w:rPr>
          <w:rFonts w:ascii="Arial" w:eastAsia="Arial" w:hAnsi="Arial" w:cs="Arial"/>
          <w:b/>
          <w:bCs/>
        </w:rPr>
        <w:t xml:space="preserve">Forestry Planning and Operations </w:t>
      </w:r>
      <w:r w:rsidRPr="00306ABF">
        <w:rPr>
          <w:rFonts w:ascii="Arial" w:eastAsia="Arial" w:hAnsi="Arial" w:cs="Arial"/>
        </w:rPr>
        <w:t>- T</w:t>
      </w:r>
      <w:r w:rsidR="00E0504A" w:rsidRPr="00306ABF">
        <w:rPr>
          <w:rFonts w:ascii="Arial" w:eastAsia="Arial" w:hAnsi="Arial" w:cs="Arial"/>
        </w:rPr>
        <w:t>he department consist</w:t>
      </w:r>
      <w:r w:rsidRPr="00306ABF">
        <w:rPr>
          <w:rFonts w:ascii="Arial" w:eastAsia="Arial" w:hAnsi="Arial" w:cs="Arial"/>
        </w:rPr>
        <w:t>s</w:t>
      </w:r>
      <w:r w:rsidR="00E0504A" w:rsidRPr="00306ABF">
        <w:rPr>
          <w:rFonts w:ascii="Arial" w:eastAsia="Arial" w:hAnsi="Arial" w:cs="Arial"/>
        </w:rPr>
        <w:t xml:space="preserve"> of </w:t>
      </w:r>
      <w:r w:rsidRPr="00306ABF">
        <w:rPr>
          <w:rFonts w:ascii="Arial" w:eastAsia="Arial" w:hAnsi="Arial" w:cs="Arial"/>
        </w:rPr>
        <w:t>Josh Story</w:t>
      </w:r>
      <w:r w:rsidR="00E0504A" w:rsidRPr="00306ABF">
        <w:rPr>
          <w:rFonts w:ascii="Arial" w:eastAsia="Arial" w:hAnsi="Arial" w:cs="Arial"/>
        </w:rPr>
        <w:t xml:space="preserve"> and two seasonal</w:t>
      </w:r>
      <w:r w:rsidR="006B070A" w:rsidRPr="00306ABF">
        <w:rPr>
          <w:rFonts w:ascii="Arial" w:eastAsia="Arial" w:hAnsi="Arial" w:cs="Arial"/>
        </w:rPr>
        <w:t xml:space="preserve"> employees</w:t>
      </w:r>
      <w:r w:rsidR="00E0504A" w:rsidRPr="00306ABF">
        <w:rPr>
          <w:rFonts w:ascii="Arial" w:eastAsia="Arial" w:hAnsi="Arial" w:cs="Arial"/>
        </w:rPr>
        <w:t xml:space="preserve"> in the summer. Josh</w:t>
      </w:r>
      <w:r w:rsidRPr="00306ABF">
        <w:rPr>
          <w:rFonts w:ascii="Arial" w:eastAsia="Arial" w:hAnsi="Arial" w:cs="Arial"/>
        </w:rPr>
        <w:t xml:space="preserve"> </w:t>
      </w:r>
      <w:r w:rsidR="00E0504A" w:rsidRPr="00306ABF">
        <w:rPr>
          <w:rFonts w:ascii="Arial" w:eastAsia="Arial" w:hAnsi="Arial" w:cs="Arial"/>
        </w:rPr>
        <w:t>explained that they offer consultations to Orem residents regarding their trees, neighbors' trees, pest identification, and recommendations, but do not provide labor.</w:t>
      </w:r>
      <w:r w:rsidR="006B070A" w:rsidRPr="00306ABF">
        <w:rPr>
          <w:rFonts w:ascii="Arial" w:eastAsia="Arial" w:hAnsi="Arial" w:cs="Arial"/>
        </w:rPr>
        <w:t xml:space="preserve"> He noted that the day-to-day work involves planting, pruning, removals, and pest identification, and that long-range planning is limited but includes assisting with larger projects like the 1600 North project in selecting appropriate tree species. Josh clarified that contractors perform the planting on new builds to the city's specifications, but the forestry department helps with species identification and selection, such as for the new heritage park.</w:t>
      </w:r>
    </w:p>
    <w:p w14:paraId="7458B126" w14:textId="77D38F8A" w:rsidR="00082747" w:rsidRPr="00306ABF" w:rsidRDefault="003F024F" w:rsidP="003021EE">
      <w:pPr>
        <w:pStyle w:val="ListParagraph"/>
        <w:numPr>
          <w:ilvl w:val="1"/>
          <w:numId w:val="53"/>
        </w:numPr>
        <w:spacing w:before="230"/>
        <w:ind w:right="90"/>
        <w:rPr>
          <w:rFonts w:ascii="Arial" w:eastAsia="Arial" w:hAnsi="Arial" w:cs="Arial"/>
        </w:rPr>
      </w:pPr>
      <w:r w:rsidRPr="00306ABF">
        <w:rPr>
          <w:rFonts w:ascii="Arial" w:eastAsia="Arial" w:hAnsi="Arial" w:cs="Arial"/>
          <w:b/>
          <w:bCs/>
        </w:rPr>
        <w:t>Tree Species</w:t>
      </w:r>
      <w:r w:rsidR="008E3B22" w:rsidRPr="00306ABF">
        <w:rPr>
          <w:rFonts w:ascii="Arial" w:eastAsia="Arial" w:hAnsi="Arial" w:cs="Arial"/>
          <w:b/>
          <w:bCs/>
        </w:rPr>
        <w:t xml:space="preserve"> Selection and</w:t>
      </w:r>
      <w:r w:rsidRPr="00306ABF">
        <w:rPr>
          <w:rFonts w:ascii="Arial" w:eastAsia="Arial" w:hAnsi="Arial" w:cs="Arial"/>
          <w:b/>
          <w:bCs/>
        </w:rPr>
        <w:t xml:space="preserve"> Diversity</w:t>
      </w:r>
      <w:r w:rsidRPr="00306ABF">
        <w:rPr>
          <w:rFonts w:ascii="Arial" w:eastAsia="Arial" w:hAnsi="Arial" w:cs="Arial"/>
        </w:rPr>
        <w:t xml:space="preserve"> - </w:t>
      </w:r>
      <w:r w:rsidR="008E3B22" w:rsidRPr="00306ABF">
        <w:rPr>
          <w:rFonts w:ascii="Arial" w:eastAsia="Arial" w:hAnsi="Arial" w:cs="Arial"/>
        </w:rPr>
        <w:t>Tree species selection is based on the location's requirements, such as the need for shade or noise dampening, as well as aesthetic considerations like leaf color and height requirements.</w:t>
      </w:r>
      <w:r w:rsidR="008E3B22" w:rsidRPr="00306ABF">
        <w:rPr>
          <w:rFonts w:ascii="Arial" w:hAnsi="Arial" w:cs="Arial"/>
          <w:color w:val="303030"/>
        </w:rPr>
        <w:t xml:space="preserve"> </w:t>
      </w:r>
      <w:r w:rsidR="008E3B22" w:rsidRPr="00306ABF">
        <w:rPr>
          <w:rFonts w:ascii="Arial" w:eastAsia="Arial" w:hAnsi="Arial" w:cs="Arial"/>
        </w:rPr>
        <w:t>Josh noted that Norway maples, Austrian pines, and honey locusts are currently severely overplanted. Planting species like Zelkovas, blue atlas cedars, big tooth maples, and certain pinion and bristlecone pines to help diversify, noting that native species are often slower growing. The need for increased species diversification in the urban forest to mitigate the impact of pests, such as the emerald ash borer, which is prevalent on the East Coast was discussed.</w:t>
      </w:r>
    </w:p>
    <w:p w14:paraId="61836DEA" w14:textId="61616E68" w:rsidR="00781795" w:rsidRPr="00306ABF" w:rsidRDefault="008E3B22" w:rsidP="003021EE">
      <w:pPr>
        <w:pStyle w:val="ListParagraph"/>
        <w:numPr>
          <w:ilvl w:val="1"/>
          <w:numId w:val="53"/>
        </w:numPr>
        <w:spacing w:before="230"/>
        <w:ind w:right="90"/>
        <w:rPr>
          <w:rFonts w:ascii="Arial" w:eastAsia="Arial" w:hAnsi="Arial" w:cs="Arial"/>
        </w:rPr>
      </w:pPr>
      <w:r w:rsidRPr="00306ABF">
        <w:rPr>
          <w:rFonts w:ascii="Arial" w:eastAsia="Arial" w:hAnsi="Arial" w:cs="Arial"/>
          <w:b/>
          <w:bCs/>
        </w:rPr>
        <w:t>Tree Maintenance, Water Usage and Loss</w:t>
      </w:r>
      <w:r w:rsidRPr="00306ABF">
        <w:rPr>
          <w:rFonts w:ascii="Arial" w:eastAsia="Arial" w:hAnsi="Arial" w:cs="Arial"/>
        </w:rPr>
        <w:t xml:space="preserve"> - </w:t>
      </w:r>
      <w:r w:rsidR="00DE1DF7" w:rsidRPr="00306ABF">
        <w:rPr>
          <w:rFonts w:ascii="Arial" w:eastAsia="Arial" w:hAnsi="Arial" w:cs="Arial"/>
        </w:rPr>
        <w:t>Josh stated that the city's goal is to plant more trees, provided they can be maintained, as the forestry department is a department of one, and older, larger trees require more time and labor for maintenance</w:t>
      </w:r>
      <w:r w:rsidR="00781795" w:rsidRPr="00306ABF">
        <w:rPr>
          <w:rFonts w:ascii="Arial" w:eastAsia="Arial" w:hAnsi="Arial" w:cs="Arial"/>
        </w:rPr>
        <w:t>. The net gain or loss of trees in Orem remains relatively flat annually, with losses mainly due to construction projects being offset by new construction and planting in parks. The City Center Park functions as a "proving ground" for testing a large diversity of one-off tree species. In terms of water usage, cedars and honey locusts are typically low water users, while Zelkovas are low to moderate.</w:t>
      </w:r>
      <w:r w:rsidR="003021EE" w:rsidRPr="00306ABF">
        <w:rPr>
          <w:rFonts w:ascii="Arial" w:eastAsia="Arial" w:hAnsi="Arial" w:cs="Arial"/>
        </w:rPr>
        <w:t xml:space="preserve"> Josh noted that pests are an ongoing issue, but no single pest is currently decimating the local forest, though the emerald ash borer remains a major concern.</w:t>
      </w:r>
    </w:p>
    <w:p w14:paraId="4B9E6837" w14:textId="58CADB32" w:rsidR="00781795" w:rsidRPr="00306ABF" w:rsidRDefault="00781795" w:rsidP="003021EE">
      <w:pPr>
        <w:pStyle w:val="ListParagraph"/>
        <w:numPr>
          <w:ilvl w:val="1"/>
          <w:numId w:val="53"/>
        </w:numPr>
        <w:spacing w:before="230"/>
        <w:ind w:right="90"/>
        <w:rPr>
          <w:rFonts w:ascii="Arial" w:eastAsia="Arial" w:hAnsi="Arial" w:cs="Arial"/>
        </w:rPr>
      </w:pPr>
      <w:r w:rsidRPr="00306ABF">
        <w:rPr>
          <w:rFonts w:ascii="Arial" w:eastAsia="Arial" w:hAnsi="Arial" w:cs="Arial"/>
          <w:b/>
          <w:bCs/>
        </w:rPr>
        <w:t xml:space="preserve">Resident Concerns and Tree Planting Support </w:t>
      </w:r>
      <w:r w:rsidRPr="00306ABF">
        <w:rPr>
          <w:rFonts w:ascii="Arial" w:eastAsia="Arial" w:hAnsi="Arial" w:cs="Arial"/>
        </w:rPr>
        <w:t xml:space="preserve">- The biggest concerns Josh hears from residents are related to neighbor's trees dropping leaves or intruding on their property. He confirmed that planting more trees is beneficial as long as residents select the "right space with the right species," avoiding proximity to structures, sidewalks, driveways, or power lines. For residents struggling with the undesired tree of heaven, </w:t>
      </w:r>
      <w:r w:rsidRPr="00306ABF">
        <w:rPr>
          <w:rFonts w:ascii="Arial" w:eastAsia="Arial" w:hAnsi="Arial" w:cs="Arial"/>
        </w:rPr>
        <w:lastRenderedPageBreak/>
        <w:t>Josh recommends removal</w:t>
      </w:r>
      <w:r w:rsidR="003021EE" w:rsidRPr="00306ABF">
        <w:rPr>
          <w:rFonts w:ascii="Arial" w:eastAsia="Arial" w:hAnsi="Arial" w:cs="Arial"/>
        </w:rPr>
        <w:t>; he</w:t>
      </w:r>
      <w:r w:rsidRPr="00306ABF">
        <w:rPr>
          <w:rFonts w:ascii="Arial" w:eastAsia="Arial" w:hAnsi="Arial" w:cs="Arial"/>
        </w:rPr>
        <w:t xml:space="preserve"> suggested pulling seedlings like weeds or poisoning the stumps of larger cut-down trees with a fresh cut</w:t>
      </w:r>
      <w:r w:rsidR="003021EE" w:rsidRPr="00306ABF">
        <w:rPr>
          <w:rFonts w:ascii="Arial" w:eastAsia="Arial" w:hAnsi="Arial" w:cs="Arial"/>
        </w:rPr>
        <w:t>.</w:t>
      </w:r>
    </w:p>
    <w:p w14:paraId="048076BC" w14:textId="77777777" w:rsidR="003021EE" w:rsidRPr="00306ABF" w:rsidRDefault="003021EE" w:rsidP="003021EE">
      <w:pPr>
        <w:pStyle w:val="ListParagraph"/>
        <w:numPr>
          <w:ilvl w:val="0"/>
          <w:numId w:val="53"/>
        </w:numPr>
        <w:spacing w:before="230"/>
        <w:ind w:right="90"/>
        <w:rPr>
          <w:rFonts w:ascii="Arial" w:eastAsia="Arial" w:hAnsi="Arial" w:cs="Arial"/>
        </w:rPr>
      </w:pPr>
      <w:r w:rsidRPr="00306ABF">
        <w:rPr>
          <w:rFonts w:ascii="Arial" w:eastAsia="Arial" w:hAnsi="Arial" w:cs="Arial"/>
          <w:b/>
          <w:bCs/>
        </w:rPr>
        <w:t>The 2026/2027 Tree Initiative Plan</w:t>
      </w:r>
      <w:r w:rsidRPr="00306ABF">
        <w:rPr>
          <w:rFonts w:ascii="Arial" w:eastAsia="Arial" w:hAnsi="Arial" w:cs="Arial"/>
        </w:rPr>
        <w:t xml:space="preserve"> - Sarah Bateman presented ideas for a tree initiative, potentially launching in 2027, to expand Orem’s tree footprint, involving partnerships with businesses, educational institutions like UVU, and community members. Jenn Gale shared that City Manager Bren Bybee and Mayor-elect Karen McCandless are open to the idea, with the possibility of starting the initiative in 2026, though the committee would primarily drive the project</w:t>
      </w:r>
    </w:p>
    <w:p w14:paraId="77867C64" w14:textId="3D6E8FA3" w:rsidR="003021EE" w:rsidRPr="00306ABF" w:rsidRDefault="003021EE" w:rsidP="003021EE">
      <w:pPr>
        <w:pStyle w:val="ListParagraph"/>
        <w:numPr>
          <w:ilvl w:val="1"/>
          <w:numId w:val="53"/>
        </w:numPr>
        <w:spacing w:before="230"/>
        <w:ind w:right="90"/>
        <w:rPr>
          <w:rFonts w:ascii="Arial" w:eastAsia="Arial" w:hAnsi="Arial" w:cs="Arial"/>
        </w:rPr>
      </w:pPr>
      <w:r w:rsidRPr="00306ABF">
        <w:rPr>
          <w:rFonts w:ascii="Arial" w:eastAsia="Arial" w:hAnsi="Arial" w:cs="Arial"/>
          <w:b/>
          <w:bCs/>
        </w:rPr>
        <w:t>Timeline</w:t>
      </w:r>
      <w:r w:rsidRPr="00306ABF">
        <w:rPr>
          <w:rFonts w:ascii="Arial" w:eastAsia="Arial" w:hAnsi="Arial" w:cs="Arial"/>
        </w:rPr>
        <w:t xml:space="preserve"> - The commission discussed the feasibility of moving the public launch up from 2027 to 2026, potentially kicking off on Arbor Day in late April, recognizing that an earlier launch would need to be more "nimble".</w:t>
      </w:r>
      <w:r w:rsidR="004C310A" w:rsidRPr="00306ABF">
        <w:rPr>
          <w:rFonts w:ascii="Arial" w:hAnsi="Arial" w:cs="Arial"/>
          <w:color w:val="303030"/>
        </w:rPr>
        <w:t xml:space="preserve"> </w:t>
      </w:r>
      <w:r w:rsidR="004C310A" w:rsidRPr="00306ABF">
        <w:rPr>
          <w:rFonts w:ascii="Arial" w:eastAsia="Arial" w:hAnsi="Arial" w:cs="Arial"/>
        </w:rPr>
        <w:t>The internal planning and groundwork phase is proposed for 2026, with a public launch potentially in 2027, or a phased launch beginning on Arbor Day 2026.</w:t>
      </w:r>
    </w:p>
    <w:p w14:paraId="091B2414" w14:textId="33C59DDB" w:rsidR="004C310A" w:rsidRPr="00306ABF" w:rsidRDefault="004C310A" w:rsidP="004C310A">
      <w:pPr>
        <w:pStyle w:val="ListParagraph"/>
        <w:numPr>
          <w:ilvl w:val="2"/>
          <w:numId w:val="53"/>
        </w:numPr>
        <w:spacing w:before="230"/>
        <w:ind w:right="90"/>
        <w:rPr>
          <w:rFonts w:ascii="Arial" w:eastAsia="Arial" w:hAnsi="Arial" w:cs="Arial"/>
        </w:rPr>
      </w:pPr>
      <w:r w:rsidRPr="00306ABF">
        <w:rPr>
          <w:rFonts w:ascii="Arial" w:eastAsia="Arial" w:hAnsi="Arial" w:cs="Arial"/>
        </w:rPr>
        <w:t xml:space="preserve">Jenn Gale offered to check on the potential for extending the terms of members, including </w:t>
      </w:r>
      <w:r w:rsidR="00431888">
        <w:rPr>
          <w:rFonts w:ascii="Arial" w:eastAsia="Arial" w:hAnsi="Arial" w:cs="Arial"/>
        </w:rPr>
        <w:t xml:space="preserve">Sarah Bateman </w:t>
      </w:r>
      <w:r w:rsidRPr="00306ABF">
        <w:rPr>
          <w:rFonts w:ascii="Arial" w:eastAsia="Arial" w:hAnsi="Arial" w:cs="Arial"/>
        </w:rPr>
        <w:t>and Darren</w:t>
      </w:r>
      <w:r w:rsidR="00431888">
        <w:rPr>
          <w:rFonts w:ascii="Arial" w:eastAsia="Arial" w:hAnsi="Arial" w:cs="Arial"/>
        </w:rPr>
        <w:t xml:space="preserve"> Hawkins</w:t>
      </w:r>
      <w:r w:rsidRPr="00306ABF">
        <w:rPr>
          <w:rFonts w:ascii="Arial" w:eastAsia="Arial" w:hAnsi="Arial" w:cs="Arial"/>
        </w:rPr>
        <w:t>, who are founders and would be starting their fourth term, to maintain continuity for the exciting initiative.</w:t>
      </w:r>
    </w:p>
    <w:p w14:paraId="5B63C0BC" w14:textId="4B84DE7D" w:rsidR="004C310A" w:rsidRPr="00306ABF" w:rsidRDefault="004C310A" w:rsidP="004C310A">
      <w:pPr>
        <w:pStyle w:val="ListParagraph"/>
        <w:numPr>
          <w:ilvl w:val="2"/>
          <w:numId w:val="53"/>
        </w:numPr>
        <w:spacing w:before="230"/>
        <w:ind w:right="90"/>
        <w:rPr>
          <w:rFonts w:ascii="Arial" w:eastAsia="Arial" w:hAnsi="Arial" w:cs="Arial"/>
        </w:rPr>
      </w:pPr>
      <w:r w:rsidRPr="00306ABF">
        <w:rPr>
          <w:rFonts w:ascii="Arial" w:eastAsia="Arial" w:hAnsi="Arial" w:cs="Arial"/>
        </w:rPr>
        <w:t>Possibility of having a sub-committee with-in the commission to focus on the tree program was discussed.</w:t>
      </w:r>
    </w:p>
    <w:p w14:paraId="6C62575D" w14:textId="559A20CD" w:rsidR="008E3B22" w:rsidRPr="00306ABF" w:rsidRDefault="004C310A" w:rsidP="004C310A">
      <w:pPr>
        <w:pStyle w:val="ListParagraph"/>
        <w:numPr>
          <w:ilvl w:val="1"/>
          <w:numId w:val="53"/>
        </w:numPr>
        <w:spacing w:before="230"/>
        <w:ind w:right="90"/>
        <w:rPr>
          <w:rFonts w:ascii="Arial" w:eastAsia="Arial" w:hAnsi="Arial" w:cs="Arial"/>
        </w:rPr>
      </w:pPr>
      <w:r w:rsidRPr="00306ABF">
        <w:rPr>
          <w:rFonts w:ascii="Arial" w:eastAsia="Arial" w:hAnsi="Arial" w:cs="Arial"/>
          <w:b/>
          <w:bCs/>
        </w:rPr>
        <w:t>Budgeting</w:t>
      </w:r>
      <w:r w:rsidR="00A1639B" w:rsidRPr="00306ABF">
        <w:rPr>
          <w:rFonts w:ascii="Arial" w:eastAsia="Arial" w:hAnsi="Arial" w:cs="Arial"/>
          <w:b/>
          <w:bCs/>
        </w:rPr>
        <w:t>, Logistics</w:t>
      </w:r>
      <w:r w:rsidRPr="00306ABF">
        <w:rPr>
          <w:rFonts w:ascii="Arial" w:eastAsia="Arial" w:hAnsi="Arial" w:cs="Arial"/>
          <w:b/>
          <w:bCs/>
        </w:rPr>
        <w:t xml:space="preserve"> and Subsidy Model</w:t>
      </w:r>
      <w:r w:rsidR="00A1639B" w:rsidRPr="00306ABF">
        <w:rPr>
          <w:rFonts w:ascii="Arial" w:eastAsia="Arial" w:hAnsi="Arial" w:cs="Arial"/>
          <w:b/>
          <w:bCs/>
        </w:rPr>
        <w:t xml:space="preserve">/Accountability </w:t>
      </w:r>
      <w:r w:rsidR="00AD5D08" w:rsidRPr="00306ABF">
        <w:rPr>
          <w:rFonts w:ascii="Arial" w:eastAsia="Arial" w:hAnsi="Arial" w:cs="Arial"/>
        </w:rPr>
        <w:t>- The city's budget process for tree planting to be implemented in Spring 2027 is underway, and they have already included tree planting money in their spreadsheet; the city's cost for planting a quality tree is approximately $300.</w:t>
      </w:r>
      <w:r w:rsidR="00AD5D08" w:rsidRPr="00306ABF">
        <w:rPr>
          <w:rFonts w:ascii="Arial" w:hAnsi="Arial" w:cs="Arial"/>
          <w:color w:val="303030"/>
        </w:rPr>
        <w:t xml:space="preserve"> </w:t>
      </w:r>
      <w:r w:rsidR="00AD5D08" w:rsidRPr="00306ABF">
        <w:rPr>
          <w:rFonts w:ascii="Arial" w:eastAsia="Arial" w:hAnsi="Arial" w:cs="Arial"/>
        </w:rPr>
        <w:t>Subsidizing trees for residents, perhaps through the city buying trees and offering them at a reduced rate during an Arbor Day event, which would allow for quality control and advisory support was suggested.</w:t>
      </w:r>
    </w:p>
    <w:p w14:paraId="3E332B10" w14:textId="29B16879" w:rsidR="00AD5D08" w:rsidRPr="00306ABF" w:rsidRDefault="00AD5D08" w:rsidP="00AD5D08">
      <w:pPr>
        <w:pStyle w:val="ListParagraph"/>
        <w:numPr>
          <w:ilvl w:val="2"/>
          <w:numId w:val="53"/>
        </w:numPr>
        <w:spacing w:before="230"/>
        <w:ind w:right="90"/>
        <w:rPr>
          <w:rFonts w:ascii="Arial" w:eastAsia="Arial" w:hAnsi="Arial" w:cs="Arial"/>
        </w:rPr>
      </w:pPr>
      <w:r w:rsidRPr="00306ABF">
        <w:rPr>
          <w:rFonts w:ascii="Arial" w:eastAsia="Arial" w:hAnsi="Arial" w:cs="Arial"/>
        </w:rPr>
        <w:t>To ensure the program benefits Orem, the committee discussed requiring utility bills as proof of residency for participation.</w:t>
      </w:r>
    </w:p>
    <w:p w14:paraId="5A9F135A" w14:textId="30D32B81" w:rsidR="00AD5D08" w:rsidRPr="00306ABF" w:rsidRDefault="00AD5D08" w:rsidP="00AD5D08">
      <w:pPr>
        <w:pStyle w:val="ListParagraph"/>
        <w:numPr>
          <w:ilvl w:val="2"/>
          <w:numId w:val="53"/>
        </w:numPr>
        <w:spacing w:before="230"/>
        <w:ind w:right="90"/>
        <w:rPr>
          <w:rFonts w:ascii="Arial" w:eastAsia="Arial" w:hAnsi="Arial" w:cs="Arial"/>
        </w:rPr>
      </w:pPr>
      <w:r w:rsidRPr="00306ABF">
        <w:rPr>
          <w:rFonts w:ascii="Arial" w:eastAsia="Arial" w:hAnsi="Arial" w:cs="Arial"/>
        </w:rPr>
        <w:t>Adding an element of accountability for tracking the net change in tree cover, perhaps by partnering with Darren and Josh for an annual report or having UVU students use GIS to establish a baseline and follow up on cover changes over time. The messaging will focus on developing "more tree cover period" rather than simply planting individual trees.</w:t>
      </w:r>
    </w:p>
    <w:p w14:paraId="526CAB06" w14:textId="0515F078" w:rsidR="00AD5D08" w:rsidRPr="00306ABF" w:rsidRDefault="00AD5D08" w:rsidP="00AD5D08">
      <w:pPr>
        <w:pStyle w:val="ListParagraph"/>
        <w:numPr>
          <w:ilvl w:val="2"/>
          <w:numId w:val="53"/>
        </w:numPr>
        <w:spacing w:before="230"/>
        <w:ind w:right="90"/>
        <w:rPr>
          <w:rFonts w:ascii="Arial" w:eastAsia="Arial" w:hAnsi="Arial" w:cs="Arial"/>
        </w:rPr>
      </w:pPr>
      <w:r w:rsidRPr="00306ABF">
        <w:rPr>
          <w:rFonts w:ascii="Arial" w:eastAsia="Arial" w:hAnsi="Arial" w:cs="Arial"/>
        </w:rPr>
        <w:t>The commission explored creative ways to promote the initiative, including a "Parade of Trees," offering educational classes, seedling giveaways, tree-themed fundraisers, and creating cohorts for educational series or “tree of the week” stories on social media.</w:t>
      </w:r>
    </w:p>
    <w:p w14:paraId="44B51A68" w14:textId="18D7CE09" w:rsidR="00AD5D08" w:rsidRPr="00306ABF" w:rsidRDefault="00AD5D08" w:rsidP="00AD5D08">
      <w:pPr>
        <w:pStyle w:val="ListParagraph"/>
        <w:numPr>
          <w:ilvl w:val="1"/>
          <w:numId w:val="53"/>
        </w:numPr>
        <w:spacing w:before="230"/>
        <w:ind w:right="90"/>
        <w:rPr>
          <w:rFonts w:ascii="Arial" w:eastAsia="Arial" w:hAnsi="Arial" w:cs="Arial"/>
        </w:rPr>
      </w:pPr>
      <w:r w:rsidRPr="00306ABF">
        <w:rPr>
          <w:rFonts w:ascii="Arial" w:eastAsia="Arial" w:hAnsi="Arial" w:cs="Arial"/>
          <w:b/>
          <w:bCs/>
        </w:rPr>
        <w:t>Planning for Council Presentation and Future Meetings</w:t>
      </w:r>
      <w:r w:rsidRPr="00306ABF">
        <w:rPr>
          <w:rFonts w:ascii="Arial" w:eastAsia="Arial" w:hAnsi="Arial" w:cs="Arial"/>
        </w:rPr>
        <w:t xml:space="preserve"> - Jenn Gale requested the commission. finalize their plan and share the details for discussion at the council retreat in January, ideally getting input from the city manager beforehand.</w:t>
      </w:r>
    </w:p>
    <w:p w14:paraId="226BB3A7" w14:textId="527FF930" w:rsidR="00AD5D08" w:rsidRPr="00306ABF" w:rsidRDefault="005D7DD2" w:rsidP="00AD5D08">
      <w:pPr>
        <w:pStyle w:val="ListParagraph"/>
        <w:numPr>
          <w:ilvl w:val="2"/>
          <w:numId w:val="53"/>
        </w:numPr>
        <w:spacing w:before="230"/>
        <w:ind w:right="90"/>
        <w:rPr>
          <w:rFonts w:ascii="Arial" w:eastAsia="Arial" w:hAnsi="Arial" w:cs="Arial"/>
        </w:rPr>
      </w:pPr>
      <w:r w:rsidRPr="00306ABF">
        <w:rPr>
          <w:rFonts w:ascii="Arial" w:eastAsia="Arial" w:hAnsi="Arial" w:cs="Arial"/>
        </w:rPr>
        <w:t>It was proposed that Sarah Bateman draft a plan with six to eight bullet points to send to Jenn Gale before January 9</w:t>
      </w:r>
      <w:r w:rsidRPr="00306ABF">
        <w:rPr>
          <w:rFonts w:ascii="Arial" w:eastAsia="Arial" w:hAnsi="Arial" w:cs="Arial"/>
          <w:vertAlign w:val="superscript"/>
        </w:rPr>
        <w:t>th</w:t>
      </w:r>
      <w:r w:rsidRPr="00306ABF">
        <w:rPr>
          <w:rFonts w:ascii="Arial" w:eastAsia="Arial" w:hAnsi="Arial" w:cs="Arial"/>
        </w:rPr>
        <w:t>.</w:t>
      </w:r>
    </w:p>
    <w:p w14:paraId="71AB4ACA" w14:textId="41803819" w:rsidR="00082747" w:rsidRPr="00306ABF" w:rsidRDefault="005D7DD2" w:rsidP="005D7DD2">
      <w:pPr>
        <w:pStyle w:val="ListParagraph"/>
        <w:numPr>
          <w:ilvl w:val="2"/>
          <w:numId w:val="53"/>
        </w:numPr>
        <w:spacing w:before="230"/>
        <w:ind w:right="90"/>
        <w:rPr>
          <w:rFonts w:ascii="Arial" w:eastAsia="Arial" w:hAnsi="Arial" w:cs="Arial"/>
          <w:bCs/>
        </w:rPr>
      </w:pPr>
      <w:r w:rsidRPr="00306ABF">
        <w:rPr>
          <w:rFonts w:ascii="Arial" w:eastAsia="Arial" w:hAnsi="Arial" w:cs="Arial"/>
        </w:rPr>
        <w:t>The target number of trees was discussed, with a number like 1,000 being appealing, but suggestions were made to connect the number to Orem's history, such as the number of years Orem has existed.</w:t>
      </w:r>
    </w:p>
    <w:p w14:paraId="62B93068" w14:textId="45DB81E2" w:rsidR="0028030E" w:rsidRPr="00306ABF" w:rsidRDefault="003F6670" w:rsidP="00306ABF">
      <w:pPr>
        <w:pStyle w:val="ListParagraph"/>
        <w:numPr>
          <w:ilvl w:val="0"/>
          <w:numId w:val="58"/>
        </w:numPr>
        <w:spacing w:before="240" w:after="240"/>
        <w:ind w:left="270" w:right="90" w:hanging="270"/>
        <w:rPr>
          <w:rFonts w:ascii="Arial" w:hAnsi="Arial" w:cs="Arial"/>
          <w:b/>
          <w:bCs/>
          <w:color w:val="303030"/>
        </w:rPr>
      </w:pPr>
      <w:r w:rsidRPr="00306ABF">
        <w:rPr>
          <w:rFonts w:ascii="Arial" w:hAnsi="Arial" w:cs="Arial"/>
          <w:b/>
          <w:bCs/>
          <w:color w:val="303030"/>
        </w:rPr>
        <w:t xml:space="preserve">Invitations for Future Guests – </w:t>
      </w:r>
      <w:r w:rsidR="005D7DD2" w:rsidRPr="00306ABF">
        <w:rPr>
          <w:rFonts w:ascii="Arial" w:hAnsi="Arial" w:cs="Arial"/>
          <w:b/>
          <w:bCs/>
        </w:rPr>
        <w:t>January - Reed Price/Water Consumption and Conservation</w:t>
      </w:r>
      <w:r w:rsidRPr="00306ABF">
        <w:rPr>
          <w:rFonts w:ascii="Arial" w:hAnsi="Arial" w:cs="Arial"/>
          <w:b/>
          <w:bCs/>
          <w:color w:val="303030"/>
        </w:rPr>
        <w:t>:</w:t>
      </w:r>
    </w:p>
    <w:p w14:paraId="03F81A1E" w14:textId="77777777" w:rsidR="005D7DD2" w:rsidRPr="00306ABF" w:rsidRDefault="005D7DD2" w:rsidP="005D7DD2">
      <w:pPr>
        <w:pStyle w:val="ListParagraph"/>
        <w:numPr>
          <w:ilvl w:val="0"/>
          <w:numId w:val="60"/>
        </w:numPr>
        <w:spacing w:before="240" w:after="240"/>
        <w:ind w:right="90"/>
        <w:rPr>
          <w:rFonts w:ascii="Arial" w:hAnsi="Arial" w:cs="Arial"/>
          <w:color w:val="303030"/>
        </w:rPr>
      </w:pPr>
      <w:r w:rsidRPr="00306ABF">
        <w:rPr>
          <w:rFonts w:ascii="Arial" w:hAnsi="Arial" w:cs="Arial"/>
          <w:color w:val="303030"/>
        </w:rPr>
        <w:lastRenderedPageBreak/>
        <w:t>The commission decided to invite Reed Price for water to the January meeting, which is planned for Thursday, January 8th, 2026.</w:t>
      </w:r>
    </w:p>
    <w:p w14:paraId="5F8182EE" w14:textId="1E2D3511" w:rsidR="005D7DD2" w:rsidRPr="00306ABF" w:rsidRDefault="005D7DD2" w:rsidP="005D7DD2">
      <w:pPr>
        <w:pStyle w:val="ListParagraph"/>
        <w:numPr>
          <w:ilvl w:val="0"/>
          <w:numId w:val="60"/>
        </w:numPr>
        <w:spacing w:before="240" w:after="240"/>
        <w:ind w:right="90"/>
        <w:rPr>
          <w:rFonts w:ascii="Arial" w:hAnsi="Arial" w:cs="Arial"/>
          <w:color w:val="303030"/>
        </w:rPr>
      </w:pPr>
      <w:r w:rsidRPr="00306ABF">
        <w:rPr>
          <w:rFonts w:ascii="Arial" w:hAnsi="Arial" w:cs="Arial"/>
          <w:color w:val="303030"/>
        </w:rPr>
        <w:t>Finalizing the tree initiative plan for Jenn Gale would also be on the agenda.</w:t>
      </w:r>
    </w:p>
    <w:p w14:paraId="707A9D4F" w14:textId="0ADF9129" w:rsidR="005D7DD2" w:rsidRPr="00306ABF" w:rsidRDefault="005D7DD2" w:rsidP="00306ABF">
      <w:pPr>
        <w:pStyle w:val="ListParagraph"/>
        <w:numPr>
          <w:ilvl w:val="0"/>
          <w:numId w:val="58"/>
        </w:numPr>
        <w:spacing w:before="240" w:after="240"/>
        <w:ind w:left="270" w:right="90" w:hanging="270"/>
        <w:rPr>
          <w:rFonts w:ascii="Arial" w:hAnsi="Arial" w:cs="Arial"/>
          <w:b/>
          <w:bCs/>
          <w:color w:val="303030"/>
        </w:rPr>
      </w:pPr>
      <w:r w:rsidRPr="00306ABF">
        <w:rPr>
          <w:rFonts w:ascii="Arial" w:hAnsi="Arial" w:cs="Arial"/>
          <w:b/>
          <w:bCs/>
        </w:rPr>
        <w:t>Discussion for possible commission retreat in January</w:t>
      </w:r>
      <w:r w:rsidR="00810D9A" w:rsidRPr="00306ABF">
        <w:rPr>
          <w:rFonts w:ascii="Arial" w:hAnsi="Arial" w:cs="Arial"/>
          <w:b/>
          <w:bCs/>
        </w:rPr>
        <w:t>:</w:t>
      </w:r>
    </w:p>
    <w:p w14:paraId="0C9B0162" w14:textId="40A1F6B3" w:rsidR="005D7DD2" w:rsidRPr="00306ABF" w:rsidRDefault="005D7DD2" w:rsidP="005D7DD2">
      <w:pPr>
        <w:pStyle w:val="ListParagraph"/>
        <w:numPr>
          <w:ilvl w:val="1"/>
          <w:numId w:val="58"/>
        </w:numPr>
        <w:spacing w:before="240" w:after="240"/>
        <w:ind w:right="90"/>
        <w:rPr>
          <w:rFonts w:ascii="Arial" w:hAnsi="Arial" w:cs="Arial"/>
          <w:color w:val="303030"/>
        </w:rPr>
      </w:pPr>
      <w:r w:rsidRPr="00306ABF">
        <w:rPr>
          <w:rFonts w:ascii="Arial" w:hAnsi="Arial" w:cs="Arial"/>
          <w:color w:val="303030"/>
        </w:rPr>
        <w:t>The commission opted to postpone the two-hour retreat until February, maintaining a regular meeting format on January 8th, to allow time for the assignment of a new council representative and potentially a new commission member.</w:t>
      </w:r>
    </w:p>
    <w:p w14:paraId="7E8C5C13" w14:textId="4C0E7D2A" w:rsidR="00810D9A" w:rsidRPr="00306ABF" w:rsidRDefault="00810D9A" w:rsidP="00306ABF">
      <w:pPr>
        <w:pStyle w:val="ListParagraph"/>
        <w:numPr>
          <w:ilvl w:val="0"/>
          <w:numId w:val="58"/>
        </w:numPr>
        <w:tabs>
          <w:tab w:val="left" w:pos="270"/>
          <w:tab w:val="right" w:pos="9360"/>
        </w:tabs>
        <w:ind w:left="360"/>
        <w:rPr>
          <w:rFonts w:ascii="Arial" w:hAnsi="Arial" w:cs="Arial"/>
          <w:b/>
          <w:bCs/>
        </w:rPr>
      </w:pPr>
      <w:r w:rsidRPr="00306ABF">
        <w:rPr>
          <w:rFonts w:ascii="Arial" w:hAnsi="Arial" w:cs="Arial"/>
          <w:b/>
          <w:bCs/>
        </w:rPr>
        <w:t>Update of NRAC award website</w:t>
      </w:r>
      <w:r w:rsidRPr="00306ABF">
        <w:rPr>
          <w:rFonts w:ascii="Arial" w:hAnsi="Arial" w:cs="Arial"/>
        </w:rPr>
        <w:t xml:space="preserve"> – Postponed due to time.</w:t>
      </w:r>
    </w:p>
    <w:p w14:paraId="5CD49BEC" w14:textId="3DD07988" w:rsidR="005D7DD2" w:rsidRPr="00306ABF" w:rsidRDefault="00810D9A" w:rsidP="00306ABF">
      <w:pPr>
        <w:pStyle w:val="ListParagraph"/>
        <w:numPr>
          <w:ilvl w:val="0"/>
          <w:numId w:val="58"/>
        </w:numPr>
        <w:tabs>
          <w:tab w:val="left" w:pos="270"/>
        </w:tabs>
        <w:spacing w:before="240" w:after="240"/>
        <w:ind w:left="360" w:right="90"/>
        <w:rPr>
          <w:rFonts w:ascii="Arial" w:hAnsi="Arial" w:cs="Arial"/>
          <w:b/>
          <w:bCs/>
          <w:color w:val="303030"/>
        </w:rPr>
      </w:pPr>
      <w:r w:rsidRPr="00306ABF">
        <w:rPr>
          <w:rFonts w:ascii="Arial" w:hAnsi="Arial" w:cs="Arial"/>
          <w:b/>
          <w:bCs/>
        </w:rPr>
        <w:t>Other items of business:</w:t>
      </w:r>
    </w:p>
    <w:p w14:paraId="1E700CBE" w14:textId="40CC6171" w:rsidR="00810D9A" w:rsidRPr="00306ABF" w:rsidRDefault="00810D9A" w:rsidP="00810D9A">
      <w:pPr>
        <w:pStyle w:val="ListParagraph"/>
        <w:numPr>
          <w:ilvl w:val="1"/>
          <w:numId w:val="58"/>
        </w:numPr>
        <w:spacing w:before="240" w:after="240"/>
        <w:ind w:right="90"/>
        <w:rPr>
          <w:rFonts w:ascii="Arial" w:hAnsi="Arial" w:cs="Arial"/>
          <w:color w:val="303030"/>
        </w:rPr>
      </w:pPr>
      <w:r w:rsidRPr="00306ABF">
        <w:rPr>
          <w:rFonts w:ascii="Arial" w:hAnsi="Arial" w:cs="Arial"/>
          <w:color w:val="303030"/>
        </w:rPr>
        <w:t xml:space="preserve"> A final, significant item was the announcement that the City Manager has been responsive to the request to appoint a sustainability coordinator from existing staff, which will be part of someone's job under planning</w:t>
      </w:r>
    </w:p>
    <w:p w14:paraId="51466FEB" w14:textId="6218E242" w:rsidR="00AF25A8" w:rsidRPr="00306ABF" w:rsidRDefault="00810D9A" w:rsidP="00695F20">
      <w:pPr>
        <w:pStyle w:val="ListParagraph"/>
        <w:numPr>
          <w:ilvl w:val="0"/>
          <w:numId w:val="48"/>
        </w:numPr>
        <w:spacing w:before="240" w:after="240"/>
        <w:ind w:right="90"/>
        <w:rPr>
          <w:rFonts w:ascii="Arial" w:eastAsia="Arial" w:hAnsi="Arial" w:cs="Arial"/>
          <w:bCs/>
        </w:rPr>
      </w:pPr>
      <w:r w:rsidRPr="00306ABF">
        <w:rPr>
          <w:rFonts w:ascii="Arial" w:hAnsi="Arial" w:cs="Arial"/>
          <w:color w:val="303030"/>
        </w:rPr>
        <w:t>April Nielson informed the commission about a mandatory ethics video that all commissions are required to watch and that must be formally reported to the recorder when complete. Nielson suggested showing the video during the retreat, but later considered postponing it to February, particularly if there are new members, and will confirm the timeline with the city recorder. The video is estimated to be 15 to 20 minutes long and a downloaded file will be provided to avoid buffering.</w:t>
      </w:r>
    </w:p>
    <w:p w14:paraId="706919ED" w14:textId="66F1B229" w:rsidR="008470CE" w:rsidRPr="00306ABF" w:rsidRDefault="001F335E" w:rsidP="00810D9A">
      <w:pPr>
        <w:spacing w:before="240" w:after="240"/>
        <w:ind w:left="360" w:right="90" w:hanging="360"/>
        <w:rPr>
          <w:rFonts w:ascii="Arial" w:eastAsia="Arial" w:hAnsi="Arial" w:cs="Arial"/>
          <w:bCs/>
        </w:rPr>
      </w:pPr>
      <w:r w:rsidRPr="00306ABF">
        <w:rPr>
          <w:rFonts w:ascii="Arial" w:eastAsia="Arial" w:hAnsi="Arial" w:cs="Arial"/>
          <w:b/>
        </w:rPr>
        <w:t>7</w:t>
      </w:r>
      <w:r w:rsidR="00813A8F" w:rsidRPr="00306ABF">
        <w:rPr>
          <w:rFonts w:ascii="Arial" w:eastAsia="Arial" w:hAnsi="Arial" w:cs="Arial"/>
          <w:b/>
        </w:rPr>
        <w:t xml:space="preserve">. </w:t>
      </w:r>
      <w:r w:rsidR="008470CE" w:rsidRPr="00306ABF">
        <w:rPr>
          <w:rFonts w:ascii="Arial" w:hAnsi="Arial" w:cs="Arial"/>
          <w:b/>
          <w:bCs/>
        </w:rPr>
        <w:t>Review &amp; approval of </w:t>
      </w:r>
      <w:r w:rsidR="00810D9A" w:rsidRPr="00306ABF">
        <w:rPr>
          <w:rFonts w:ascii="Arial" w:hAnsi="Arial" w:cs="Arial"/>
          <w:b/>
          <w:bCs/>
        </w:rPr>
        <w:t>November 6</w:t>
      </w:r>
      <w:r w:rsidR="008470CE" w:rsidRPr="00306ABF">
        <w:rPr>
          <w:rFonts w:ascii="Arial" w:hAnsi="Arial" w:cs="Arial"/>
          <w:b/>
          <w:bCs/>
        </w:rPr>
        <w:t>, 2025, meeting minutes</w:t>
      </w:r>
      <w:r w:rsidR="008470CE" w:rsidRPr="00306ABF">
        <w:rPr>
          <w:rFonts w:ascii="Arial" w:eastAsia="Arial" w:hAnsi="Arial" w:cs="Arial"/>
          <w:b/>
        </w:rPr>
        <w:t>:</w:t>
      </w:r>
    </w:p>
    <w:p w14:paraId="60FE3EE4" w14:textId="42C71A49" w:rsidR="008875DC" w:rsidRPr="00306ABF" w:rsidRDefault="00306ABF" w:rsidP="003021EE">
      <w:pPr>
        <w:ind w:right="90" w:firstLine="720"/>
        <w:rPr>
          <w:rFonts w:ascii="Arial" w:eastAsia="Arial" w:hAnsi="Arial" w:cs="Arial"/>
          <w:bCs/>
        </w:rPr>
      </w:pPr>
      <w:r w:rsidRPr="00306ABF">
        <w:rPr>
          <w:rFonts w:ascii="Arial" w:eastAsia="Arial" w:hAnsi="Arial" w:cs="Arial"/>
          <w:bCs/>
        </w:rPr>
        <w:t xml:space="preserve">Sarah Bateman </w:t>
      </w:r>
      <w:r w:rsidR="008875DC" w:rsidRPr="00306ABF">
        <w:rPr>
          <w:rFonts w:ascii="Arial" w:eastAsia="Arial" w:hAnsi="Arial" w:cs="Arial"/>
          <w:bCs/>
        </w:rPr>
        <w:t xml:space="preserve">moved to approve the </w:t>
      </w:r>
      <w:r w:rsidRPr="00306ABF">
        <w:rPr>
          <w:rFonts w:ascii="Arial" w:eastAsia="Arial" w:hAnsi="Arial" w:cs="Arial"/>
          <w:bCs/>
        </w:rPr>
        <w:t>November 6</w:t>
      </w:r>
      <w:r w:rsidR="008875DC" w:rsidRPr="00306ABF">
        <w:rPr>
          <w:rFonts w:ascii="Arial" w:eastAsia="Arial" w:hAnsi="Arial" w:cs="Arial"/>
          <w:bCs/>
        </w:rPr>
        <w:t>, 2025, meeting minutes.</w:t>
      </w:r>
    </w:p>
    <w:p w14:paraId="14BFA917" w14:textId="28A86EA5" w:rsidR="008875DC" w:rsidRPr="00306ABF" w:rsidRDefault="008875DC" w:rsidP="003021EE">
      <w:pPr>
        <w:ind w:right="90"/>
        <w:rPr>
          <w:rFonts w:ascii="Arial" w:eastAsia="Arial" w:hAnsi="Arial" w:cs="Arial"/>
          <w:bCs/>
        </w:rPr>
      </w:pPr>
      <w:r w:rsidRPr="00306ABF">
        <w:rPr>
          <w:rFonts w:ascii="Arial" w:eastAsia="Arial" w:hAnsi="Arial" w:cs="Arial"/>
          <w:bCs/>
        </w:rPr>
        <w:tab/>
      </w:r>
      <w:r w:rsidR="00306ABF" w:rsidRPr="00306ABF">
        <w:rPr>
          <w:rFonts w:ascii="Arial" w:eastAsia="Arial" w:hAnsi="Arial" w:cs="Arial"/>
          <w:bCs/>
        </w:rPr>
        <w:t xml:space="preserve">Quinn Mecham </w:t>
      </w:r>
      <w:r w:rsidRPr="00306ABF">
        <w:rPr>
          <w:rFonts w:ascii="Arial" w:eastAsia="Arial" w:hAnsi="Arial" w:cs="Arial"/>
          <w:bCs/>
        </w:rPr>
        <w:t>seconded the motion.</w:t>
      </w:r>
    </w:p>
    <w:p w14:paraId="17C69F4A" w14:textId="0CE4B80E" w:rsidR="008875DC" w:rsidRPr="00306ABF" w:rsidRDefault="008875DC" w:rsidP="003021EE">
      <w:pPr>
        <w:ind w:right="90"/>
        <w:rPr>
          <w:rFonts w:ascii="Arial" w:eastAsia="Arial" w:hAnsi="Arial" w:cs="Arial"/>
          <w:bCs/>
        </w:rPr>
      </w:pPr>
      <w:r w:rsidRPr="00306ABF">
        <w:rPr>
          <w:rFonts w:ascii="Arial" w:eastAsia="Arial" w:hAnsi="Arial" w:cs="Arial"/>
          <w:bCs/>
        </w:rPr>
        <w:tab/>
        <w:t xml:space="preserve">Aye – </w:t>
      </w:r>
      <w:r w:rsidR="00125353" w:rsidRPr="00306ABF">
        <w:rPr>
          <w:rFonts w:ascii="Arial" w:eastAsia="Arial" w:hAnsi="Arial" w:cs="Arial"/>
          <w:bCs/>
        </w:rPr>
        <w:t>5</w:t>
      </w:r>
      <w:r w:rsidRPr="00306ABF">
        <w:rPr>
          <w:rFonts w:ascii="Arial" w:eastAsia="Arial" w:hAnsi="Arial" w:cs="Arial"/>
          <w:bCs/>
        </w:rPr>
        <w:t xml:space="preserve"> – Quinn Mecham, </w:t>
      </w:r>
      <w:r w:rsidR="000158C6" w:rsidRPr="00306ABF">
        <w:rPr>
          <w:rFonts w:ascii="Arial" w:eastAsia="Arial" w:hAnsi="Arial" w:cs="Arial"/>
          <w:bCs/>
        </w:rPr>
        <w:t>Paul Dunn</w:t>
      </w:r>
      <w:r w:rsidRPr="00306ABF">
        <w:rPr>
          <w:rFonts w:ascii="Arial" w:eastAsia="Arial" w:hAnsi="Arial" w:cs="Arial"/>
          <w:bCs/>
        </w:rPr>
        <w:t>, Sarah Bateman</w:t>
      </w:r>
      <w:r w:rsidR="00125353" w:rsidRPr="00306ABF">
        <w:rPr>
          <w:rFonts w:ascii="Arial" w:eastAsia="Arial" w:hAnsi="Arial" w:cs="Arial"/>
          <w:bCs/>
        </w:rPr>
        <w:t>, Hilary Hungerfod, Darren Hawkins</w:t>
      </w:r>
      <w:r w:rsidRPr="00306ABF">
        <w:rPr>
          <w:rFonts w:ascii="Arial" w:eastAsia="Arial" w:hAnsi="Arial" w:cs="Arial"/>
          <w:bCs/>
        </w:rPr>
        <w:t>; Nay – 0</w:t>
      </w:r>
    </w:p>
    <w:p w14:paraId="34497B36" w14:textId="09C1C86A" w:rsidR="008875DC" w:rsidRPr="00306ABF" w:rsidRDefault="008875DC" w:rsidP="003021EE">
      <w:pPr>
        <w:ind w:right="90"/>
        <w:rPr>
          <w:rFonts w:ascii="Arial" w:eastAsia="Arial" w:hAnsi="Arial" w:cs="Arial"/>
        </w:rPr>
      </w:pPr>
      <w:r w:rsidRPr="00306ABF">
        <w:rPr>
          <w:rFonts w:ascii="Arial" w:eastAsia="Arial" w:hAnsi="Arial" w:cs="Arial"/>
          <w:bCs/>
        </w:rPr>
        <w:tab/>
        <w:t>Minutes approved.</w:t>
      </w:r>
    </w:p>
    <w:p w14:paraId="011E3C6F" w14:textId="46B786F9" w:rsidR="008875DC" w:rsidRPr="00306ABF" w:rsidRDefault="00813A8F" w:rsidP="003021EE">
      <w:pPr>
        <w:spacing w:before="240" w:after="240"/>
        <w:ind w:right="90"/>
        <w:rPr>
          <w:rFonts w:ascii="Arial" w:eastAsia="Arial" w:hAnsi="Arial" w:cs="Arial"/>
          <w:b/>
        </w:rPr>
      </w:pPr>
      <w:r w:rsidRPr="00306ABF">
        <w:rPr>
          <w:rFonts w:ascii="Arial" w:eastAsia="Arial" w:hAnsi="Arial" w:cs="Arial"/>
          <w:b/>
        </w:rPr>
        <w:t>8</w:t>
      </w:r>
      <w:r w:rsidR="008875DC" w:rsidRPr="00306ABF">
        <w:rPr>
          <w:rFonts w:ascii="Arial" w:eastAsia="Arial" w:hAnsi="Arial" w:cs="Arial"/>
          <w:b/>
        </w:rPr>
        <w:t>. Adjournment:</w:t>
      </w:r>
    </w:p>
    <w:p w14:paraId="6FBAFF91" w14:textId="21866659" w:rsidR="008875DC" w:rsidRPr="00306ABF" w:rsidRDefault="00125353" w:rsidP="003021EE">
      <w:pPr>
        <w:ind w:right="90" w:firstLine="720"/>
        <w:rPr>
          <w:rFonts w:ascii="Arial" w:eastAsia="Arial" w:hAnsi="Arial" w:cs="Arial"/>
        </w:rPr>
      </w:pPr>
      <w:r w:rsidRPr="00306ABF">
        <w:rPr>
          <w:rFonts w:ascii="Arial" w:eastAsia="Arial" w:hAnsi="Arial" w:cs="Arial"/>
        </w:rPr>
        <w:t>Darren Hawkins</w:t>
      </w:r>
      <w:r w:rsidR="008875DC" w:rsidRPr="00306ABF">
        <w:rPr>
          <w:rFonts w:ascii="Arial" w:eastAsia="Arial" w:hAnsi="Arial" w:cs="Arial"/>
        </w:rPr>
        <w:t xml:space="preserve"> moved to adjourn the meeting.</w:t>
      </w:r>
    </w:p>
    <w:p w14:paraId="76C57220" w14:textId="6E6312B1" w:rsidR="00125353" w:rsidRPr="00306ABF" w:rsidRDefault="00306ABF" w:rsidP="003021EE">
      <w:pPr>
        <w:ind w:right="90" w:firstLine="720"/>
        <w:rPr>
          <w:rFonts w:ascii="Arial" w:eastAsia="Arial" w:hAnsi="Arial" w:cs="Arial"/>
        </w:rPr>
      </w:pPr>
      <w:r w:rsidRPr="00306ABF">
        <w:rPr>
          <w:rFonts w:ascii="Arial" w:eastAsia="Arial" w:hAnsi="Arial" w:cs="Arial"/>
          <w:bCs/>
        </w:rPr>
        <w:t>Quinn Mecham</w:t>
      </w:r>
      <w:r w:rsidRPr="00306ABF">
        <w:rPr>
          <w:rFonts w:ascii="Arial" w:eastAsia="Arial" w:hAnsi="Arial" w:cs="Arial"/>
        </w:rPr>
        <w:t xml:space="preserve"> </w:t>
      </w:r>
      <w:r w:rsidR="00125353" w:rsidRPr="00306ABF">
        <w:rPr>
          <w:rFonts w:ascii="Arial" w:eastAsia="Arial" w:hAnsi="Arial" w:cs="Arial"/>
        </w:rPr>
        <w:t>seconded the motion.</w:t>
      </w:r>
    </w:p>
    <w:p w14:paraId="239D9F2E" w14:textId="77777777" w:rsidR="008875DC" w:rsidRPr="00306ABF" w:rsidRDefault="008875DC" w:rsidP="003021EE">
      <w:pPr>
        <w:ind w:right="90" w:firstLine="720"/>
        <w:rPr>
          <w:rFonts w:ascii="Arial" w:eastAsia="Arial" w:hAnsi="Arial" w:cs="Arial"/>
        </w:rPr>
      </w:pPr>
      <w:r w:rsidRPr="00306ABF">
        <w:rPr>
          <w:rFonts w:ascii="Arial" w:eastAsia="Arial" w:hAnsi="Arial" w:cs="Arial"/>
        </w:rPr>
        <w:t>Meeting adjourned.</w:t>
      </w:r>
    </w:p>
    <w:p w14:paraId="1CA500D9" w14:textId="77777777" w:rsidR="008875DC" w:rsidRDefault="008875DC" w:rsidP="003021EE">
      <w:pPr>
        <w:ind w:right="90" w:firstLine="720"/>
        <w:jc w:val="center"/>
        <w:rPr>
          <w:rFonts w:ascii="Arial" w:eastAsia="Arial" w:hAnsi="Arial" w:cs="Arial"/>
        </w:rPr>
      </w:pPr>
    </w:p>
    <w:p w14:paraId="7790540C" w14:textId="0A5400CA" w:rsidR="006052D7" w:rsidRPr="006052D7" w:rsidRDefault="006052D7" w:rsidP="003021EE">
      <w:pPr>
        <w:ind w:right="90" w:firstLine="720"/>
        <w:jc w:val="center"/>
        <w:rPr>
          <w:rFonts w:ascii="Arial" w:eastAsia="Arial" w:hAnsi="Arial" w:cs="Arial"/>
          <w:sz w:val="20"/>
          <w:szCs w:val="20"/>
        </w:rPr>
      </w:pPr>
      <w:r>
        <w:rPr>
          <w:rFonts w:ascii="Arial" w:eastAsia="Arial" w:hAnsi="Arial" w:cs="Arial"/>
          <w:sz w:val="20"/>
          <w:szCs w:val="20"/>
        </w:rPr>
        <w:t>12.04.2025 Minutes were approved on January 8, 2026.</w:t>
      </w:r>
    </w:p>
    <w:sectPr w:rsidR="006052D7" w:rsidRPr="006052D7" w:rsidSect="00354663">
      <w:footerReference w:type="default" r:id="rId8"/>
      <w:pgSz w:w="12240" w:h="15840"/>
      <w:pgMar w:top="720" w:right="720" w:bottom="720" w:left="720" w:header="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85A9" w14:textId="77777777" w:rsidR="00954087" w:rsidRDefault="00954087">
      <w:r>
        <w:separator/>
      </w:r>
    </w:p>
  </w:endnote>
  <w:endnote w:type="continuationSeparator" w:id="0">
    <w:p w14:paraId="27242EFD" w14:textId="77777777" w:rsidR="00954087" w:rsidRDefault="0095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C70A" w14:textId="77777777" w:rsidR="00AF25A8"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4E903D0" wp14:editId="0A4436A1">
              <wp:simplePos x="0" y="0"/>
              <wp:positionH relativeFrom="column">
                <wp:posOffset>2908300</wp:posOffset>
              </wp:positionH>
              <wp:positionV relativeFrom="paragraph">
                <wp:posOffset>9207500</wp:posOffset>
              </wp:positionV>
              <wp:extent cx="153670" cy="222250"/>
              <wp:effectExtent l="0" t="0" r="0" b="0"/>
              <wp:wrapNone/>
              <wp:docPr id="11" name="Rectangle 11"/>
              <wp:cNvGraphicFramePr/>
              <a:graphic xmlns:a="http://schemas.openxmlformats.org/drawingml/2006/main">
                <a:graphicData uri="http://schemas.microsoft.com/office/word/2010/wordprocessingShape">
                  <wps:wsp>
                    <wps:cNvSpPr/>
                    <wps:spPr>
                      <a:xfrm>
                        <a:off x="5297740" y="3697450"/>
                        <a:ext cx="96520" cy="165100"/>
                      </a:xfrm>
                      <a:prstGeom prst="rect">
                        <a:avLst/>
                      </a:prstGeom>
                      <a:noFill/>
                      <a:ln>
                        <a:noFill/>
                      </a:ln>
                    </wps:spPr>
                    <wps:txbx>
                      <w:txbxContent>
                        <w:p w14:paraId="75F07FD3" w14:textId="77777777" w:rsidR="00AF25A8" w:rsidRDefault="00000000">
                          <w:pPr>
                            <w:spacing w:line="243" w:lineRule="auto"/>
                            <w:ind w:left="20" w:firstLine="120"/>
                            <w:textDirection w:val="btLr"/>
                          </w:pPr>
                          <w:r>
                            <w:rPr>
                              <w:rFonts w:ascii="Calibri" w:eastAsia="Calibri" w:hAnsi="Calibri" w:cs="Calibri"/>
                              <w:color w:val="000000"/>
                            </w:rPr>
                            <w:t xml:space="preserve"> PAGE   \* MERGEFORMAT 1</w:t>
                          </w:r>
                        </w:p>
                      </w:txbxContent>
                    </wps:txbx>
                    <wps:bodyPr spcFirstLastPara="1" wrap="square" lIns="0" tIns="0" rIns="0" bIns="0" anchor="t" anchorCtr="0">
                      <a:noAutofit/>
                    </wps:bodyPr>
                  </wps:wsp>
                </a:graphicData>
              </a:graphic>
            </wp:anchor>
          </w:drawing>
        </mc:Choice>
        <mc:Fallback>
          <w:pict>
            <v:rect w14:anchorId="54E903D0" id="Rectangle 11" o:spid="_x0000_s1026" style="position:absolute;margin-left:229pt;margin-top:725pt;width:12.1pt;height:1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" filled="f" stroked="f">
              <v:textbox inset="0,0,0,0">
                <w:txbxContent>
                  <w:p w14:paraId="75F07FD3" w14:textId="77777777" w:rsidR="00AF25A8" w:rsidRDefault="00000000">
                    <w:pPr>
                      <w:spacing w:line="243" w:lineRule="auto"/>
                      <w:ind w:left="20" w:firstLine="120"/>
                      <w:textDirection w:val="btLr"/>
                    </w:pPr>
                    <w:r>
                      <w:rPr>
                        <w:rFonts w:ascii="Calibri" w:eastAsia="Calibri" w:hAnsi="Calibri" w:cs="Calibri"/>
                        <w:color w:val="000000"/>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15D9" w14:textId="77777777" w:rsidR="00954087" w:rsidRDefault="00954087">
      <w:r>
        <w:separator/>
      </w:r>
    </w:p>
  </w:footnote>
  <w:footnote w:type="continuationSeparator" w:id="0">
    <w:p w14:paraId="1C6CB24F" w14:textId="77777777" w:rsidR="00954087" w:rsidRDefault="0095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4"/>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B927C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229C8"/>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C4492"/>
    <w:multiLevelType w:val="multilevel"/>
    <w:tmpl w:val="D564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C5F61"/>
    <w:multiLevelType w:val="multilevel"/>
    <w:tmpl w:val="A9B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C4D22"/>
    <w:multiLevelType w:val="hybridMultilevel"/>
    <w:tmpl w:val="3574ECD6"/>
    <w:lvl w:ilvl="0" w:tplc="7664492E">
      <w:start w:val="3"/>
      <w:numFmt w:val="decimal"/>
      <w:lvlText w:val="%1."/>
      <w:lvlJc w:val="left"/>
      <w:pPr>
        <w:ind w:left="720" w:hanging="360"/>
      </w:pPr>
      <w:rPr>
        <w:rFonts w:ascii="Arial" w:hAnsi="Arial" w:cs="Arial" w:hint="default"/>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D118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A018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40670"/>
    <w:multiLevelType w:val="multilevel"/>
    <w:tmpl w:val="57C8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25C8A"/>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D616A"/>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465E8"/>
    <w:multiLevelType w:val="hybridMultilevel"/>
    <w:tmpl w:val="D2CC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803E7"/>
    <w:multiLevelType w:val="hybridMultilevel"/>
    <w:tmpl w:val="2D84AC74"/>
    <w:lvl w:ilvl="0" w:tplc="04C2DB00">
      <w:start w:val="8"/>
      <w:numFmt w:val="decimal"/>
      <w:lvlText w:val="%1."/>
      <w:lvlJc w:val="left"/>
      <w:pPr>
        <w:ind w:left="720" w:hanging="360"/>
      </w:pPr>
      <w:rPr>
        <w:rFonts w:eastAsia="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2643F"/>
    <w:multiLevelType w:val="multilevel"/>
    <w:tmpl w:val="253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C6A67"/>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3E4746"/>
    <w:multiLevelType w:val="hybridMultilevel"/>
    <w:tmpl w:val="4336E0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B16A73"/>
    <w:multiLevelType w:val="multilevel"/>
    <w:tmpl w:val="1F38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D96D76"/>
    <w:multiLevelType w:val="multilevel"/>
    <w:tmpl w:val="3AA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71E3D"/>
    <w:multiLevelType w:val="multilevel"/>
    <w:tmpl w:val="679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D77DD"/>
    <w:multiLevelType w:val="hybridMultilevel"/>
    <w:tmpl w:val="52C2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76A9C"/>
    <w:multiLevelType w:val="multilevel"/>
    <w:tmpl w:val="64C2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8D6EF5"/>
    <w:multiLevelType w:val="multilevel"/>
    <w:tmpl w:val="F02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C25451"/>
    <w:multiLevelType w:val="hybridMultilevel"/>
    <w:tmpl w:val="8F3C6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B0278"/>
    <w:multiLevelType w:val="hybridMultilevel"/>
    <w:tmpl w:val="9872F4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987A9F"/>
    <w:multiLevelType w:val="hybridMultilevel"/>
    <w:tmpl w:val="80D4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1E05B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876F91"/>
    <w:multiLevelType w:val="multilevel"/>
    <w:tmpl w:val="AFC0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6734C"/>
    <w:multiLevelType w:val="hybridMultilevel"/>
    <w:tmpl w:val="0F126E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B2F3915"/>
    <w:multiLevelType w:val="multilevel"/>
    <w:tmpl w:val="23C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294232"/>
    <w:multiLevelType w:val="multilevel"/>
    <w:tmpl w:val="BE648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29387E"/>
    <w:multiLevelType w:val="hybridMultilevel"/>
    <w:tmpl w:val="E3107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EA4CB8"/>
    <w:multiLevelType w:val="hybridMultilevel"/>
    <w:tmpl w:val="08A6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E7302F"/>
    <w:multiLevelType w:val="hybridMultilevel"/>
    <w:tmpl w:val="CDF61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D667A6"/>
    <w:multiLevelType w:val="multilevel"/>
    <w:tmpl w:val="1806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DB2D34"/>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F148C"/>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306DA6"/>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5D4171"/>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6F6939"/>
    <w:multiLevelType w:val="hybridMultilevel"/>
    <w:tmpl w:val="1A466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FAC388A"/>
    <w:multiLevelType w:val="hybridMultilevel"/>
    <w:tmpl w:val="2216029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06732FC"/>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A34F6A"/>
    <w:multiLevelType w:val="multilevel"/>
    <w:tmpl w:val="A25E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0D058E"/>
    <w:multiLevelType w:val="multilevel"/>
    <w:tmpl w:val="813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234D5C"/>
    <w:multiLevelType w:val="multilevel"/>
    <w:tmpl w:val="0FA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133C4"/>
    <w:multiLevelType w:val="hybridMultilevel"/>
    <w:tmpl w:val="28A6B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06D6DDF"/>
    <w:multiLevelType w:val="multilevel"/>
    <w:tmpl w:val="945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8620DF"/>
    <w:multiLevelType w:val="hybridMultilevel"/>
    <w:tmpl w:val="6B88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B705A"/>
    <w:multiLevelType w:val="multilevel"/>
    <w:tmpl w:val="D75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E75145"/>
    <w:multiLevelType w:val="multilevel"/>
    <w:tmpl w:val="0BF4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F83ABA"/>
    <w:multiLevelType w:val="hybridMultilevel"/>
    <w:tmpl w:val="8884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B74E5F"/>
    <w:multiLevelType w:val="multilevel"/>
    <w:tmpl w:val="D1D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643D45"/>
    <w:multiLevelType w:val="hybridMultilevel"/>
    <w:tmpl w:val="BAEEE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9771F3C"/>
    <w:multiLevelType w:val="multilevel"/>
    <w:tmpl w:val="0ADE5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9A92649"/>
    <w:multiLevelType w:val="multilevel"/>
    <w:tmpl w:val="E410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4F723F"/>
    <w:multiLevelType w:val="multilevel"/>
    <w:tmpl w:val="6F4E6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D1E3DCA"/>
    <w:multiLevelType w:val="multilevel"/>
    <w:tmpl w:val="6CB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380CCC"/>
    <w:multiLevelType w:val="hybridMultilevel"/>
    <w:tmpl w:val="DEDE92F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E7D4BA0"/>
    <w:multiLevelType w:val="hybridMultilevel"/>
    <w:tmpl w:val="213C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E856D4"/>
    <w:multiLevelType w:val="multilevel"/>
    <w:tmpl w:val="773A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FA14D1"/>
    <w:multiLevelType w:val="hybridMultilevel"/>
    <w:tmpl w:val="F2DA2C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922212">
    <w:abstractNumId w:val="0"/>
  </w:num>
  <w:num w:numId="2" w16cid:durableId="1992175276">
    <w:abstractNumId w:val="52"/>
  </w:num>
  <w:num w:numId="3" w16cid:durableId="464851825">
    <w:abstractNumId w:val="54"/>
  </w:num>
  <w:num w:numId="4" w16cid:durableId="408576644">
    <w:abstractNumId w:val="16"/>
  </w:num>
  <w:num w:numId="5" w16cid:durableId="549609489">
    <w:abstractNumId w:val="19"/>
  </w:num>
  <w:num w:numId="6" w16cid:durableId="1026759023">
    <w:abstractNumId w:val="57"/>
  </w:num>
  <w:num w:numId="7" w16cid:durableId="127164592">
    <w:abstractNumId w:val="29"/>
  </w:num>
  <w:num w:numId="8" w16cid:durableId="549194373">
    <w:abstractNumId w:val="17"/>
  </w:num>
  <w:num w:numId="9" w16cid:durableId="1269698808">
    <w:abstractNumId w:val="28"/>
  </w:num>
  <w:num w:numId="10" w16cid:durableId="2119636250">
    <w:abstractNumId w:val="58"/>
  </w:num>
  <w:num w:numId="11" w16cid:durableId="1046022759">
    <w:abstractNumId w:val="20"/>
  </w:num>
  <w:num w:numId="12" w16cid:durableId="1243024972">
    <w:abstractNumId w:val="33"/>
  </w:num>
  <w:num w:numId="13" w16cid:durableId="292029445">
    <w:abstractNumId w:val="42"/>
  </w:num>
  <w:num w:numId="14" w16cid:durableId="257256870">
    <w:abstractNumId w:val="4"/>
  </w:num>
  <w:num w:numId="15" w16cid:durableId="339085949">
    <w:abstractNumId w:val="14"/>
  </w:num>
  <w:num w:numId="16" w16cid:durableId="1583758156">
    <w:abstractNumId w:val="45"/>
  </w:num>
  <w:num w:numId="17" w16cid:durableId="176508745">
    <w:abstractNumId w:val="21"/>
  </w:num>
  <w:num w:numId="18" w16cid:durableId="1615476478">
    <w:abstractNumId w:val="1"/>
  </w:num>
  <w:num w:numId="19" w16cid:durableId="1051071721">
    <w:abstractNumId w:val="36"/>
  </w:num>
  <w:num w:numId="20" w16cid:durableId="1434012653">
    <w:abstractNumId w:val="34"/>
  </w:num>
  <w:num w:numId="21" w16cid:durableId="2036270870">
    <w:abstractNumId w:val="10"/>
  </w:num>
  <w:num w:numId="22" w16cid:durableId="646476562">
    <w:abstractNumId w:val="6"/>
  </w:num>
  <w:num w:numId="23" w16cid:durableId="1482774348">
    <w:abstractNumId w:val="7"/>
  </w:num>
  <w:num w:numId="24" w16cid:durableId="1990089188">
    <w:abstractNumId w:val="35"/>
  </w:num>
  <w:num w:numId="25" w16cid:durableId="538860957">
    <w:abstractNumId w:val="2"/>
  </w:num>
  <w:num w:numId="26" w16cid:durableId="1504707797">
    <w:abstractNumId w:val="9"/>
  </w:num>
  <w:num w:numId="27" w16cid:durableId="648705910">
    <w:abstractNumId w:val="40"/>
  </w:num>
  <w:num w:numId="28" w16cid:durableId="1606691155">
    <w:abstractNumId w:val="37"/>
  </w:num>
  <w:num w:numId="29" w16cid:durableId="215896553">
    <w:abstractNumId w:val="25"/>
  </w:num>
  <w:num w:numId="30" w16cid:durableId="505172117">
    <w:abstractNumId w:val="55"/>
  </w:num>
  <w:num w:numId="31" w16cid:durableId="2006937224">
    <w:abstractNumId w:val="48"/>
  </w:num>
  <w:num w:numId="32" w16cid:durableId="1898011075">
    <w:abstractNumId w:val="3"/>
  </w:num>
  <w:num w:numId="33" w16cid:durableId="1216433390">
    <w:abstractNumId w:val="41"/>
  </w:num>
  <w:num w:numId="34" w16cid:durableId="1697779149">
    <w:abstractNumId w:val="18"/>
  </w:num>
  <w:num w:numId="35" w16cid:durableId="1322657566">
    <w:abstractNumId w:val="13"/>
  </w:num>
  <w:num w:numId="36" w16cid:durableId="1248616606">
    <w:abstractNumId w:val="8"/>
  </w:num>
  <w:num w:numId="37" w16cid:durableId="897087287">
    <w:abstractNumId w:val="32"/>
  </w:num>
  <w:num w:numId="38" w16cid:durableId="2058626351">
    <w:abstractNumId w:val="50"/>
  </w:num>
  <w:num w:numId="39" w16cid:durableId="983005032">
    <w:abstractNumId w:val="24"/>
  </w:num>
  <w:num w:numId="40" w16cid:durableId="920484488">
    <w:abstractNumId w:val="49"/>
  </w:num>
  <w:num w:numId="41" w16cid:durableId="1840536035">
    <w:abstractNumId w:val="53"/>
  </w:num>
  <w:num w:numId="42" w16cid:durableId="419571220">
    <w:abstractNumId w:val="59"/>
  </w:num>
  <w:num w:numId="43" w16cid:durableId="1640571695">
    <w:abstractNumId w:val="12"/>
  </w:num>
  <w:num w:numId="44" w16cid:durableId="1067611396">
    <w:abstractNumId w:val="11"/>
  </w:num>
  <w:num w:numId="45" w16cid:durableId="164444185">
    <w:abstractNumId w:val="39"/>
  </w:num>
  <w:num w:numId="46" w16cid:durableId="869344561">
    <w:abstractNumId w:val="56"/>
  </w:num>
  <w:num w:numId="47" w16cid:durableId="2053721731">
    <w:abstractNumId w:val="31"/>
  </w:num>
  <w:num w:numId="48" w16cid:durableId="447041468">
    <w:abstractNumId w:val="15"/>
  </w:num>
  <w:num w:numId="49" w16cid:durableId="86341998">
    <w:abstractNumId w:val="38"/>
  </w:num>
  <w:num w:numId="50" w16cid:durableId="2129199137">
    <w:abstractNumId w:val="22"/>
  </w:num>
  <w:num w:numId="51" w16cid:durableId="1180967953">
    <w:abstractNumId w:val="44"/>
  </w:num>
  <w:num w:numId="52" w16cid:durableId="1373188858">
    <w:abstractNumId w:val="46"/>
  </w:num>
  <w:num w:numId="53" w16cid:durableId="117571858">
    <w:abstractNumId w:val="23"/>
  </w:num>
  <w:num w:numId="54" w16cid:durableId="698745043">
    <w:abstractNumId w:val="30"/>
  </w:num>
  <w:num w:numId="55" w16cid:durableId="1861159288">
    <w:abstractNumId w:val="26"/>
  </w:num>
  <w:num w:numId="56" w16cid:durableId="1442529509">
    <w:abstractNumId w:val="43"/>
  </w:num>
  <w:num w:numId="57" w16cid:durableId="355426224">
    <w:abstractNumId w:val="47"/>
  </w:num>
  <w:num w:numId="58" w16cid:durableId="2134594576">
    <w:abstractNumId w:val="5"/>
  </w:num>
  <w:num w:numId="59" w16cid:durableId="908079074">
    <w:abstractNumId w:val="27"/>
  </w:num>
  <w:num w:numId="60" w16cid:durableId="54502417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A8"/>
    <w:rsid w:val="000158C6"/>
    <w:rsid w:val="00027E38"/>
    <w:rsid w:val="00050742"/>
    <w:rsid w:val="00050B9B"/>
    <w:rsid w:val="00071D4B"/>
    <w:rsid w:val="00080F78"/>
    <w:rsid w:val="00082747"/>
    <w:rsid w:val="0009300E"/>
    <w:rsid w:val="000A03DF"/>
    <w:rsid w:val="000D0E8C"/>
    <w:rsid w:val="000D6096"/>
    <w:rsid w:val="000E0ECC"/>
    <w:rsid w:val="000E2231"/>
    <w:rsid w:val="000F22AE"/>
    <w:rsid w:val="001006E9"/>
    <w:rsid w:val="001223E9"/>
    <w:rsid w:val="00125353"/>
    <w:rsid w:val="00134D77"/>
    <w:rsid w:val="00151A5C"/>
    <w:rsid w:val="0015729F"/>
    <w:rsid w:val="00175753"/>
    <w:rsid w:val="001B001C"/>
    <w:rsid w:val="001D2590"/>
    <w:rsid w:val="001F335E"/>
    <w:rsid w:val="002016A3"/>
    <w:rsid w:val="00220BC0"/>
    <w:rsid w:val="00233A45"/>
    <w:rsid w:val="0028030E"/>
    <w:rsid w:val="0029676D"/>
    <w:rsid w:val="002A379B"/>
    <w:rsid w:val="002B3E7C"/>
    <w:rsid w:val="002B775F"/>
    <w:rsid w:val="002F4786"/>
    <w:rsid w:val="0030140A"/>
    <w:rsid w:val="003021EE"/>
    <w:rsid w:val="00306ABF"/>
    <w:rsid w:val="0033512B"/>
    <w:rsid w:val="00343900"/>
    <w:rsid w:val="00354308"/>
    <w:rsid w:val="00354663"/>
    <w:rsid w:val="0036326F"/>
    <w:rsid w:val="003641EA"/>
    <w:rsid w:val="0037776F"/>
    <w:rsid w:val="00382128"/>
    <w:rsid w:val="003A3ABC"/>
    <w:rsid w:val="003C22EB"/>
    <w:rsid w:val="003C6834"/>
    <w:rsid w:val="003D1C52"/>
    <w:rsid w:val="003F024F"/>
    <w:rsid w:val="003F2A18"/>
    <w:rsid w:val="003F6670"/>
    <w:rsid w:val="003F73AE"/>
    <w:rsid w:val="00431888"/>
    <w:rsid w:val="00441BD9"/>
    <w:rsid w:val="0044652F"/>
    <w:rsid w:val="004532F8"/>
    <w:rsid w:val="00466B8D"/>
    <w:rsid w:val="0049464F"/>
    <w:rsid w:val="004C1D94"/>
    <w:rsid w:val="004C310A"/>
    <w:rsid w:val="004D19E1"/>
    <w:rsid w:val="004D2F1F"/>
    <w:rsid w:val="004E59BF"/>
    <w:rsid w:val="004E76E3"/>
    <w:rsid w:val="004F3A6D"/>
    <w:rsid w:val="00505034"/>
    <w:rsid w:val="00506C8B"/>
    <w:rsid w:val="00515F77"/>
    <w:rsid w:val="00534F62"/>
    <w:rsid w:val="00535E15"/>
    <w:rsid w:val="00537F9F"/>
    <w:rsid w:val="00543931"/>
    <w:rsid w:val="005441CB"/>
    <w:rsid w:val="0055637F"/>
    <w:rsid w:val="005853BB"/>
    <w:rsid w:val="005856AC"/>
    <w:rsid w:val="005B1442"/>
    <w:rsid w:val="005D6929"/>
    <w:rsid w:val="005D7DD2"/>
    <w:rsid w:val="005E2546"/>
    <w:rsid w:val="005F23C8"/>
    <w:rsid w:val="005F63E7"/>
    <w:rsid w:val="006052D7"/>
    <w:rsid w:val="00620E8D"/>
    <w:rsid w:val="006506E3"/>
    <w:rsid w:val="00657D64"/>
    <w:rsid w:val="00671654"/>
    <w:rsid w:val="00672819"/>
    <w:rsid w:val="00674A74"/>
    <w:rsid w:val="00680F9D"/>
    <w:rsid w:val="00686B43"/>
    <w:rsid w:val="006A3665"/>
    <w:rsid w:val="006A7FBF"/>
    <w:rsid w:val="006B070A"/>
    <w:rsid w:val="00706684"/>
    <w:rsid w:val="00706CC2"/>
    <w:rsid w:val="007258BC"/>
    <w:rsid w:val="00730EB3"/>
    <w:rsid w:val="00741B2C"/>
    <w:rsid w:val="00752500"/>
    <w:rsid w:val="0077385D"/>
    <w:rsid w:val="00781795"/>
    <w:rsid w:val="007E1C7C"/>
    <w:rsid w:val="00810D9A"/>
    <w:rsid w:val="00813A8F"/>
    <w:rsid w:val="008310A3"/>
    <w:rsid w:val="008336AB"/>
    <w:rsid w:val="008460CA"/>
    <w:rsid w:val="008470CE"/>
    <w:rsid w:val="008756C0"/>
    <w:rsid w:val="008815B7"/>
    <w:rsid w:val="008875DC"/>
    <w:rsid w:val="00893C47"/>
    <w:rsid w:val="008C38F3"/>
    <w:rsid w:val="008E3B22"/>
    <w:rsid w:val="008E7AEF"/>
    <w:rsid w:val="00933F78"/>
    <w:rsid w:val="00954087"/>
    <w:rsid w:val="00954C7A"/>
    <w:rsid w:val="00972811"/>
    <w:rsid w:val="009866E0"/>
    <w:rsid w:val="009A1648"/>
    <w:rsid w:val="009A1C6B"/>
    <w:rsid w:val="009C6EAC"/>
    <w:rsid w:val="009D07C6"/>
    <w:rsid w:val="009D2490"/>
    <w:rsid w:val="009D5FB1"/>
    <w:rsid w:val="009D686B"/>
    <w:rsid w:val="009F2C84"/>
    <w:rsid w:val="00A04684"/>
    <w:rsid w:val="00A06716"/>
    <w:rsid w:val="00A1639B"/>
    <w:rsid w:val="00A3401A"/>
    <w:rsid w:val="00A62584"/>
    <w:rsid w:val="00A64A63"/>
    <w:rsid w:val="00AB04A4"/>
    <w:rsid w:val="00AD5D08"/>
    <w:rsid w:val="00AE6EBB"/>
    <w:rsid w:val="00AF1779"/>
    <w:rsid w:val="00AF25A8"/>
    <w:rsid w:val="00B37007"/>
    <w:rsid w:val="00B519D3"/>
    <w:rsid w:val="00B60B57"/>
    <w:rsid w:val="00B719A0"/>
    <w:rsid w:val="00B911D0"/>
    <w:rsid w:val="00BA017A"/>
    <w:rsid w:val="00BA0659"/>
    <w:rsid w:val="00BA0CD1"/>
    <w:rsid w:val="00BD0867"/>
    <w:rsid w:val="00BD1526"/>
    <w:rsid w:val="00BD5CFC"/>
    <w:rsid w:val="00BE1F98"/>
    <w:rsid w:val="00BE5AFE"/>
    <w:rsid w:val="00BF76F6"/>
    <w:rsid w:val="00C137F5"/>
    <w:rsid w:val="00C36588"/>
    <w:rsid w:val="00C40F96"/>
    <w:rsid w:val="00C47496"/>
    <w:rsid w:val="00C57908"/>
    <w:rsid w:val="00C7342E"/>
    <w:rsid w:val="00C807EE"/>
    <w:rsid w:val="00CD0AAE"/>
    <w:rsid w:val="00CF0D84"/>
    <w:rsid w:val="00D0228A"/>
    <w:rsid w:val="00D24420"/>
    <w:rsid w:val="00D34AD5"/>
    <w:rsid w:val="00D75083"/>
    <w:rsid w:val="00D772FE"/>
    <w:rsid w:val="00D86EF0"/>
    <w:rsid w:val="00DA2DE8"/>
    <w:rsid w:val="00DE1DF7"/>
    <w:rsid w:val="00DE7C93"/>
    <w:rsid w:val="00E00D0F"/>
    <w:rsid w:val="00E0504A"/>
    <w:rsid w:val="00E33567"/>
    <w:rsid w:val="00E721D0"/>
    <w:rsid w:val="00E93472"/>
    <w:rsid w:val="00EB119F"/>
    <w:rsid w:val="00EE7154"/>
    <w:rsid w:val="00EE74A5"/>
    <w:rsid w:val="00EE7CF4"/>
    <w:rsid w:val="00F11E1B"/>
    <w:rsid w:val="00F34519"/>
    <w:rsid w:val="00F41B94"/>
    <w:rsid w:val="00F53E2F"/>
    <w:rsid w:val="00F56EEE"/>
    <w:rsid w:val="00F74BA6"/>
    <w:rsid w:val="00F765A6"/>
    <w:rsid w:val="00F83057"/>
    <w:rsid w:val="00F8482C"/>
    <w:rsid w:val="00FA66C5"/>
    <w:rsid w:val="00FD1C20"/>
    <w:rsid w:val="00FD6503"/>
    <w:rsid w:val="00FE6E30"/>
    <w:rsid w:val="00FE76B7"/>
    <w:rsid w:val="00FF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C7A8"/>
  <w15:docId w15:val="{5D2C27B9-CE1D-4BE7-AF36-087225E6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244" w:lineRule="exact"/>
      <w:ind w:left="20"/>
    </w:pPr>
    <w:rPr>
      <w:rFonts w:ascii="Calibri" w:eastAsia="Calibri" w:hAnsi="Calibri" w:cs="Calibri"/>
    </w:rPr>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pPr>
      <w:ind w:left="1539" w:hanging="35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E5D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E5D44"/>
    <w:pPr>
      <w:tabs>
        <w:tab w:val="center" w:pos="4680"/>
        <w:tab w:val="right" w:pos="9360"/>
      </w:tabs>
    </w:pPr>
  </w:style>
  <w:style w:type="character" w:customStyle="1" w:styleId="HeaderChar">
    <w:name w:val="Header Char"/>
    <w:basedOn w:val="DefaultParagraphFont"/>
    <w:link w:val="Header"/>
    <w:uiPriority w:val="99"/>
    <w:rsid w:val="004E5D44"/>
    <w:rPr>
      <w:rFonts w:ascii="Times New Roman" w:eastAsia="Times New Roman" w:hAnsi="Times New Roman" w:cs="Times New Roman"/>
    </w:rPr>
  </w:style>
  <w:style w:type="paragraph" w:styleId="Footer">
    <w:name w:val="footer"/>
    <w:basedOn w:val="Normal"/>
    <w:link w:val="FooterChar"/>
    <w:uiPriority w:val="99"/>
    <w:unhideWhenUsed/>
    <w:rsid w:val="004E5D44"/>
    <w:pPr>
      <w:tabs>
        <w:tab w:val="center" w:pos="4680"/>
        <w:tab w:val="right" w:pos="9360"/>
      </w:tabs>
    </w:pPr>
  </w:style>
  <w:style w:type="character" w:customStyle="1" w:styleId="FooterChar">
    <w:name w:val="Footer Char"/>
    <w:basedOn w:val="DefaultParagraphFont"/>
    <w:link w:val="Footer"/>
    <w:uiPriority w:val="99"/>
    <w:rsid w:val="004E5D44"/>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20BC0"/>
    <w:rPr>
      <w:color w:val="0000FF" w:themeColor="hyperlink"/>
      <w:u w:val="single"/>
    </w:rPr>
  </w:style>
  <w:style w:type="character" w:styleId="UnresolvedMention">
    <w:name w:val="Unresolved Mention"/>
    <w:basedOn w:val="DefaultParagraphFont"/>
    <w:uiPriority w:val="99"/>
    <w:semiHidden/>
    <w:unhideWhenUsed/>
    <w:rsid w:val="00220BC0"/>
    <w:rPr>
      <w:color w:val="605E5C"/>
      <w:shd w:val="clear" w:color="auto" w:fill="E1DFDD"/>
    </w:rPr>
  </w:style>
  <w:style w:type="paragraph" w:styleId="NormalWeb">
    <w:name w:val="Normal (Web)"/>
    <w:basedOn w:val="Normal"/>
    <w:uiPriority w:val="99"/>
    <w:unhideWhenUsed/>
    <w:rsid w:val="00220BC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040">
      <w:bodyDiv w:val="1"/>
      <w:marLeft w:val="0"/>
      <w:marRight w:val="0"/>
      <w:marTop w:val="0"/>
      <w:marBottom w:val="0"/>
      <w:divBdr>
        <w:top w:val="none" w:sz="0" w:space="0" w:color="auto"/>
        <w:left w:val="none" w:sz="0" w:space="0" w:color="auto"/>
        <w:bottom w:val="none" w:sz="0" w:space="0" w:color="auto"/>
        <w:right w:val="none" w:sz="0" w:space="0" w:color="auto"/>
      </w:divBdr>
    </w:div>
    <w:div w:id="35545712">
      <w:bodyDiv w:val="1"/>
      <w:marLeft w:val="0"/>
      <w:marRight w:val="0"/>
      <w:marTop w:val="0"/>
      <w:marBottom w:val="0"/>
      <w:divBdr>
        <w:top w:val="none" w:sz="0" w:space="0" w:color="auto"/>
        <w:left w:val="none" w:sz="0" w:space="0" w:color="auto"/>
        <w:bottom w:val="none" w:sz="0" w:space="0" w:color="auto"/>
        <w:right w:val="none" w:sz="0" w:space="0" w:color="auto"/>
      </w:divBdr>
    </w:div>
    <w:div w:id="88158702">
      <w:bodyDiv w:val="1"/>
      <w:marLeft w:val="0"/>
      <w:marRight w:val="0"/>
      <w:marTop w:val="0"/>
      <w:marBottom w:val="0"/>
      <w:divBdr>
        <w:top w:val="none" w:sz="0" w:space="0" w:color="auto"/>
        <w:left w:val="none" w:sz="0" w:space="0" w:color="auto"/>
        <w:bottom w:val="none" w:sz="0" w:space="0" w:color="auto"/>
        <w:right w:val="none" w:sz="0" w:space="0" w:color="auto"/>
      </w:divBdr>
    </w:div>
    <w:div w:id="93479398">
      <w:bodyDiv w:val="1"/>
      <w:marLeft w:val="0"/>
      <w:marRight w:val="0"/>
      <w:marTop w:val="0"/>
      <w:marBottom w:val="0"/>
      <w:divBdr>
        <w:top w:val="none" w:sz="0" w:space="0" w:color="auto"/>
        <w:left w:val="none" w:sz="0" w:space="0" w:color="auto"/>
        <w:bottom w:val="none" w:sz="0" w:space="0" w:color="auto"/>
        <w:right w:val="none" w:sz="0" w:space="0" w:color="auto"/>
      </w:divBdr>
    </w:div>
    <w:div w:id="187916893">
      <w:bodyDiv w:val="1"/>
      <w:marLeft w:val="0"/>
      <w:marRight w:val="0"/>
      <w:marTop w:val="0"/>
      <w:marBottom w:val="0"/>
      <w:divBdr>
        <w:top w:val="none" w:sz="0" w:space="0" w:color="auto"/>
        <w:left w:val="none" w:sz="0" w:space="0" w:color="auto"/>
        <w:bottom w:val="none" w:sz="0" w:space="0" w:color="auto"/>
        <w:right w:val="none" w:sz="0" w:space="0" w:color="auto"/>
      </w:divBdr>
    </w:div>
    <w:div w:id="240331423">
      <w:bodyDiv w:val="1"/>
      <w:marLeft w:val="0"/>
      <w:marRight w:val="0"/>
      <w:marTop w:val="0"/>
      <w:marBottom w:val="0"/>
      <w:divBdr>
        <w:top w:val="none" w:sz="0" w:space="0" w:color="auto"/>
        <w:left w:val="none" w:sz="0" w:space="0" w:color="auto"/>
        <w:bottom w:val="none" w:sz="0" w:space="0" w:color="auto"/>
        <w:right w:val="none" w:sz="0" w:space="0" w:color="auto"/>
      </w:divBdr>
    </w:div>
    <w:div w:id="266353796">
      <w:bodyDiv w:val="1"/>
      <w:marLeft w:val="0"/>
      <w:marRight w:val="0"/>
      <w:marTop w:val="0"/>
      <w:marBottom w:val="0"/>
      <w:divBdr>
        <w:top w:val="none" w:sz="0" w:space="0" w:color="auto"/>
        <w:left w:val="none" w:sz="0" w:space="0" w:color="auto"/>
        <w:bottom w:val="none" w:sz="0" w:space="0" w:color="auto"/>
        <w:right w:val="none" w:sz="0" w:space="0" w:color="auto"/>
      </w:divBdr>
    </w:div>
    <w:div w:id="299697169">
      <w:bodyDiv w:val="1"/>
      <w:marLeft w:val="0"/>
      <w:marRight w:val="0"/>
      <w:marTop w:val="0"/>
      <w:marBottom w:val="0"/>
      <w:divBdr>
        <w:top w:val="none" w:sz="0" w:space="0" w:color="auto"/>
        <w:left w:val="none" w:sz="0" w:space="0" w:color="auto"/>
        <w:bottom w:val="none" w:sz="0" w:space="0" w:color="auto"/>
        <w:right w:val="none" w:sz="0" w:space="0" w:color="auto"/>
      </w:divBdr>
    </w:div>
    <w:div w:id="458184674">
      <w:bodyDiv w:val="1"/>
      <w:marLeft w:val="0"/>
      <w:marRight w:val="0"/>
      <w:marTop w:val="0"/>
      <w:marBottom w:val="0"/>
      <w:divBdr>
        <w:top w:val="none" w:sz="0" w:space="0" w:color="auto"/>
        <w:left w:val="none" w:sz="0" w:space="0" w:color="auto"/>
        <w:bottom w:val="none" w:sz="0" w:space="0" w:color="auto"/>
        <w:right w:val="none" w:sz="0" w:space="0" w:color="auto"/>
      </w:divBdr>
    </w:div>
    <w:div w:id="532421458">
      <w:bodyDiv w:val="1"/>
      <w:marLeft w:val="0"/>
      <w:marRight w:val="0"/>
      <w:marTop w:val="0"/>
      <w:marBottom w:val="0"/>
      <w:divBdr>
        <w:top w:val="none" w:sz="0" w:space="0" w:color="auto"/>
        <w:left w:val="none" w:sz="0" w:space="0" w:color="auto"/>
        <w:bottom w:val="none" w:sz="0" w:space="0" w:color="auto"/>
        <w:right w:val="none" w:sz="0" w:space="0" w:color="auto"/>
      </w:divBdr>
    </w:div>
    <w:div w:id="537662316">
      <w:bodyDiv w:val="1"/>
      <w:marLeft w:val="0"/>
      <w:marRight w:val="0"/>
      <w:marTop w:val="0"/>
      <w:marBottom w:val="0"/>
      <w:divBdr>
        <w:top w:val="none" w:sz="0" w:space="0" w:color="auto"/>
        <w:left w:val="none" w:sz="0" w:space="0" w:color="auto"/>
        <w:bottom w:val="none" w:sz="0" w:space="0" w:color="auto"/>
        <w:right w:val="none" w:sz="0" w:space="0" w:color="auto"/>
      </w:divBdr>
    </w:div>
    <w:div w:id="537816571">
      <w:bodyDiv w:val="1"/>
      <w:marLeft w:val="0"/>
      <w:marRight w:val="0"/>
      <w:marTop w:val="0"/>
      <w:marBottom w:val="0"/>
      <w:divBdr>
        <w:top w:val="none" w:sz="0" w:space="0" w:color="auto"/>
        <w:left w:val="none" w:sz="0" w:space="0" w:color="auto"/>
        <w:bottom w:val="none" w:sz="0" w:space="0" w:color="auto"/>
        <w:right w:val="none" w:sz="0" w:space="0" w:color="auto"/>
      </w:divBdr>
    </w:div>
    <w:div w:id="580791934">
      <w:bodyDiv w:val="1"/>
      <w:marLeft w:val="0"/>
      <w:marRight w:val="0"/>
      <w:marTop w:val="0"/>
      <w:marBottom w:val="0"/>
      <w:divBdr>
        <w:top w:val="none" w:sz="0" w:space="0" w:color="auto"/>
        <w:left w:val="none" w:sz="0" w:space="0" w:color="auto"/>
        <w:bottom w:val="none" w:sz="0" w:space="0" w:color="auto"/>
        <w:right w:val="none" w:sz="0" w:space="0" w:color="auto"/>
      </w:divBdr>
    </w:div>
    <w:div w:id="659817019">
      <w:bodyDiv w:val="1"/>
      <w:marLeft w:val="0"/>
      <w:marRight w:val="0"/>
      <w:marTop w:val="0"/>
      <w:marBottom w:val="0"/>
      <w:divBdr>
        <w:top w:val="none" w:sz="0" w:space="0" w:color="auto"/>
        <w:left w:val="none" w:sz="0" w:space="0" w:color="auto"/>
        <w:bottom w:val="none" w:sz="0" w:space="0" w:color="auto"/>
        <w:right w:val="none" w:sz="0" w:space="0" w:color="auto"/>
      </w:divBdr>
    </w:div>
    <w:div w:id="715013125">
      <w:bodyDiv w:val="1"/>
      <w:marLeft w:val="0"/>
      <w:marRight w:val="0"/>
      <w:marTop w:val="0"/>
      <w:marBottom w:val="0"/>
      <w:divBdr>
        <w:top w:val="none" w:sz="0" w:space="0" w:color="auto"/>
        <w:left w:val="none" w:sz="0" w:space="0" w:color="auto"/>
        <w:bottom w:val="none" w:sz="0" w:space="0" w:color="auto"/>
        <w:right w:val="none" w:sz="0" w:space="0" w:color="auto"/>
      </w:divBdr>
    </w:div>
    <w:div w:id="800072469">
      <w:bodyDiv w:val="1"/>
      <w:marLeft w:val="0"/>
      <w:marRight w:val="0"/>
      <w:marTop w:val="0"/>
      <w:marBottom w:val="0"/>
      <w:divBdr>
        <w:top w:val="none" w:sz="0" w:space="0" w:color="auto"/>
        <w:left w:val="none" w:sz="0" w:space="0" w:color="auto"/>
        <w:bottom w:val="none" w:sz="0" w:space="0" w:color="auto"/>
        <w:right w:val="none" w:sz="0" w:space="0" w:color="auto"/>
      </w:divBdr>
    </w:div>
    <w:div w:id="876233353">
      <w:bodyDiv w:val="1"/>
      <w:marLeft w:val="0"/>
      <w:marRight w:val="0"/>
      <w:marTop w:val="0"/>
      <w:marBottom w:val="0"/>
      <w:divBdr>
        <w:top w:val="none" w:sz="0" w:space="0" w:color="auto"/>
        <w:left w:val="none" w:sz="0" w:space="0" w:color="auto"/>
        <w:bottom w:val="none" w:sz="0" w:space="0" w:color="auto"/>
        <w:right w:val="none" w:sz="0" w:space="0" w:color="auto"/>
      </w:divBdr>
    </w:div>
    <w:div w:id="1014114475">
      <w:bodyDiv w:val="1"/>
      <w:marLeft w:val="0"/>
      <w:marRight w:val="0"/>
      <w:marTop w:val="0"/>
      <w:marBottom w:val="0"/>
      <w:divBdr>
        <w:top w:val="none" w:sz="0" w:space="0" w:color="auto"/>
        <w:left w:val="none" w:sz="0" w:space="0" w:color="auto"/>
        <w:bottom w:val="none" w:sz="0" w:space="0" w:color="auto"/>
        <w:right w:val="none" w:sz="0" w:space="0" w:color="auto"/>
      </w:divBdr>
    </w:div>
    <w:div w:id="1148403460">
      <w:bodyDiv w:val="1"/>
      <w:marLeft w:val="0"/>
      <w:marRight w:val="0"/>
      <w:marTop w:val="0"/>
      <w:marBottom w:val="0"/>
      <w:divBdr>
        <w:top w:val="none" w:sz="0" w:space="0" w:color="auto"/>
        <w:left w:val="none" w:sz="0" w:space="0" w:color="auto"/>
        <w:bottom w:val="none" w:sz="0" w:space="0" w:color="auto"/>
        <w:right w:val="none" w:sz="0" w:space="0" w:color="auto"/>
      </w:divBdr>
    </w:div>
    <w:div w:id="1189611349">
      <w:bodyDiv w:val="1"/>
      <w:marLeft w:val="0"/>
      <w:marRight w:val="0"/>
      <w:marTop w:val="0"/>
      <w:marBottom w:val="0"/>
      <w:divBdr>
        <w:top w:val="none" w:sz="0" w:space="0" w:color="auto"/>
        <w:left w:val="none" w:sz="0" w:space="0" w:color="auto"/>
        <w:bottom w:val="none" w:sz="0" w:space="0" w:color="auto"/>
        <w:right w:val="none" w:sz="0" w:space="0" w:color="auto"/>
      </w:divBdr>
    </w:div>
    <w:div w:id="1202860205">
      <w:bodyDiv w:val="1"/>
      <w:marLeft w:val="0"/>
      <w:marRight w:val="0"/>
      <w:marTop w:val="0"/>
      <w:marBottom w:val="0"/>
      <w:divBdr>
        <w:top w:val="none" w:sz="0" w:space="0" w:color="auto"/>
        <w:left w:val="none" w:sz="0" w:space="0" w:color="auto"/>
        <w:bottom w:val="none" w:sz="0" w:space="0" w:color="auto"/>
        <w:right w:val="none" w:sz="0" w:space="0" w:color="auto"/>
      </w:divBdr>
    </w:div>
    <w:div w:id="1239513861">
      <w:bodyDiv w:val="1"/>
      <w:marLeft w:val="0"/>
      <w:marRight w:val="0"/>
      <w:marTop w:val="0"/>
      <w:marBottom w:val="0"/>
      <w:divBdr>
        <w:top w:val="none" w:sz="0" w:space="0" w:color="auto"/>
        <w:left w:val="none" w:sz="0" w:space="0" w:color="auto"/>
        <w:bottom w:val="none" w:sz="0" w:space="0" w:color="auto"/>
        <w:right w:val="none" w:sz="0" w:space="0" w:color="auto"/>
      </w:divBdr>
    </w:div>
    <w:div w:id="1258558019">
      <w:bodyDiv w:val="1"/>
      <w:marLeft w:val="0"/>
      <w:marRight w:val="0"/>
      <w:marTop w:val="0"/>
      <w:marBottom w:val="0"/>
      <w:divBdr>
        <w:top w:val="none" w:sz="0" w:space="0" w:color="auto"/>
        <w:left w:val="none" w:sz="0" w:space="0" w:color="auto"/>
        <w:bottom w:val="none" w:sz="0" w:space="0" w:color="auto"/>
        <w:right w:val="none" w:sz="0" w:space="0" w:color="auto"/>
      </w:divBdr>
    </w:div>
    <w:div w:id="1361122345">
      <w:bodyDiv w:val="1"/>
      <w:marLeft w:val="0"/>
      <w:marRight w:val="0"/>
      <w:marTop w:val="0"/>
      <w:marBottom w:val="0"/>
      <w:divBdr>
        <w:top w:val="none" w:sz="0" w:space="0" w:color="auto"/>
        <w:left w:val="none" w:sz="0" w:space="0" w:color="auto"/>
        <w:bottom w:val="none" w:sz="0" w:space="0" w:color="auto"/>
        <w:right w:val="none" w:sz="0" w:space="0" w:color="auto"/>
      </w:divBdr>
    </w:div>
    <w:div w:id="1369061189">
      <w:bodyDiv w:val="1"/>
      <w:marLeft w:val="0"/>
      <w:marRight w:val="0"/>
      <w:marTop w:val="0"/>
      <w:marBottom w:val="0"/>
      <w:divBdr>
        <w:top w:val="none" w:sz="0" w:space="0" w:color="auto"/>
        <w:left w:val="none" w:sz="0" w:space="0" w:color="auto"/>
        <w:bottom w:val="none" w:sz="0" w:space="0" w:color="auto"/>
        <w:right w:val="none" w:sz="0" w:space="0" w:color="auto"/>
      </w:divBdr>
    </w:div>
    <w:div w:id="1416777408">
      <w:bodyDiv w:val="1"/>
      <w:marLeft w:val="0"/>
      <w:marRight w:val="0"/>
      <w:marTop w:val="0"/>
      <w:marBottom w:val="0"/>
      <w:divBdr>
        <w:top w:val="none" w:sz="0" w:space="0" w:color="auto"/>
        <w:left w:val="none" w:sz="0" w:space="0" w:color="auto"/>
        <w:bottom w:val="none" w:sz="0" w:space="0" w:color="auto"/>
        <w:right w:val="none" w:sz="0" w:space="0" w:color="auto"/>
      </w:divBdr>
    </w:div>
    <w:div w:id="1472677076">
      <w:bodyDiv w:val="1"/>
      <w:marLeft w:val="0"/>
      <w:marRight w:val="0"/>
      <w:marTop w:val="0"/>
      <w:marBottom w:val="0"/>
      <w:divBdr>
        <w:top w:val="none" w:sz="0" w:space="0" w:color="auto"/>
        <w:left w:val="none" w:sz="0" w:space="0" w:color="auto"/>
        <w:bottom w:val="none" w:sz="0" w:space="0" w:color="auto"/>
        <w:right w:val="none" w:sz="0" w:space="0" w:color="auto"/>
      </w:divBdr>
    </w:div>
    <w:div w:id="1478105882">
      <w:bodyDiv w:val="1"/>
      <w:marLeft w:val="0"/>
      <w:marRight w:val="0"/>
      <w:marTop w:val="0"/>
      <w:marBottom w:val="0"/>
      <w:divBdr>
        <w:top w:val="none" w:sz="0" w:space="0" w:color="auto"/>
        <w:left w:val="none" w:sz="0" w:space="0" w:color="auto"/>
        <w:bottom w:val="none" w:sz="0" w:space="0" w:color="auto"/>
        <w:right w:val="none" w:sz="0" w:space="0" w:color="auto"/>
      </w:divBdr>
    </w:div>
    <w:div w:id="1562866203">
      <w:bodyDiv w:val="1"/>
      <w:marLeft w:val="0"/>
      <w:marRight w:val="0"/>
      <w:marTop w:val="0"/>
      <w:marBottom w:val="0"/>
      <w:divBdr>
        <w:top w:val="none" w:sz="0" w:space="0" w:color="auto"/>
        <w:left w:val="none" w:sz="0" w:space="0" w:color="auto"/>
        <w:bottom w:val="none" w:sz="0" w:space="0" w:color="auto"/>
        <w:right w:val="none" w:sz="0" w:space="0" w:color="auto"/>
      </w:divBdr>
    </w:div>
    <w:div w:id="1942954764">
      <w:bodyDiv w:val="1"/>
      <w:marLeft w:val="0"/>
      <w:marRight w:val="0"/>
      <w:marTop w:val="0"/>
      <w:marBottom w:val="0"/>
      <w:divBdr>
        <w:top w:val="none" w:sz="0" w:space="0" w:color="auto"/>
        <w:left w:val="none" w:sz="0" w:space="0" w:color="auto"/>
        <w:bottom w:val="none" w:sz="0" w:space="0" w:color="auto"/>
        <w:right w:val="none" w:sz="0" w:space="0" w:color="auto"/>
      </w:divBdr>
    </w:div>
    <w:div w:id="197768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9oldaSWUM+ZMI2R7fijYizQ2+A==">CgMxLjA4AHIhMUJVb2tvTTgzRWNjaW9WbXduWTM0aWlubW04WTJVZGNE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J. Taylor</dc:creator>
  <cp:lastModifiedBy>April Nielson</cp:lastModifiedBy>
  <cp:revision>5</cp:revision>
  <dcterms:created xsi:type="dcterms:W3CDTF">2025-12-23T16:46:00Z</dcterms:created>
  <dcterms:modified xsi:type="dcterms:W3CDTF">2026-01-09T15:18:00Z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Producer">
    <vt:lpwstr>Skia/PDF m130 Google Docs Renderer</vt:lpwstr>
  </property>
  <property fmtid="{D5CDD505-2E9C-101B-9397-08002B2CF9AE}" pid="4" name="LastSaved">
    <vt:filetime>2024-11-06T00:00:00Z</vt:filetime>
  </property>
</Properties>
</file>