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Title:</w:t>
      </w:r>
      <w:r w:rsidDel="00000000" w:rsidR="00000000" w:rsidRPr="00000000">
        <w:rPr>
          <w:rFonts w:ascii="Arial" w:cs="Arial" w:eastAsia="Arial" w:hAnsi="Arial"/>
          <w:rtl w:val="0"/>
        </w:rPr>
        <w:t xml:space="preserve"> UDOT seeks input on the Local Government and Public Participation Process for the update of the state’s 2027 Long-Range Transportation Plan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Subheading: </w:t>
      </w:r>
      <w:r w:rsidDel="00000000" w:rsidR="00000000" w:rsidRPr="00000000">
        <w:rPr>
          <w:rFonts w:ascii="Arial" w:cs="Arial" w:eastAsia="Arial" w:hAnsi="Arial"/>
          <w:rtl w:val="0"/>
        </w:rPr>
        <w:t xml:space="preserve">Notice of Public Comment Period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Utah Department of </w:t>
      </w:r>
      <w:r w:rsidDel="00000000" w:rsidR="00000000" w:rsidRPr="00000000">
        <w:rPr>
          <w:rFonts w:ascii="Arial" w:cs="Arial" w:eastAsia="Arial" w:hAnsi="Arial"/>
          <w:rtl w:val="0"/>
        </w:rPr>
        <w:t xml:space="preserve">Transportation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(UDOT) is requesting input on the Local Government and Public Participation Process (Participation Process) for the 2027 Long-Range Transportation Plan. Every four years, UDOT updates the Long-Range Transportation Plan to identify infrastructure needs for the next 25-30 years.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Participation Process document outlines UDOT’s approach for local government and public participation throughout the long-range transportation planning process. The document can be viewed online at: </w:t>
      </w:r>
      <w:hyperlink r:id="rId7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https://publicinput.com/udotplanning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UDOT is holding a 60-day public comment period on the Participation Process from January 12, 2026, to March 13, 2026. Comments may be submitted in the following ways: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a comment on the project website: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https://publicinput.com/udotplanning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planning@utah.gov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Feedback and suggestions on how UDOT might improve participation methods and opportunities are appreciated.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comments must be received by 11:59 p.m. on March 13, 2026.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informacion Espanol, llame al (385) 606-0880.</w:t>
      </w:r>
    </w:p>
    <w:sectPr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87A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87A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87A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87A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87A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87A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87A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87A6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87A6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87A6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87A6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87A6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87A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87A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87A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87A6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87A6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87A6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87A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7A6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87A6A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387A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87A6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lanning@utah.go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ublicinput.com/udotplanning" TargetMode="External"/><Relationship Id="rId8" Type="http://schemas.openxmlformats.org/officeDocument/2006/relationships/hyperlink" Target="https://publicinput.com/udotplann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gQH+Qn4t37wEdYj+FBQGprGAzA==">CgMxLjA4AGokChRzdWdnZXN0Lng2MHlmcGwzODB1bRIMQW5kcmVhIE1vc2VyciExOVZib09GZnRrSWw3MkNoSFVtb0J2b2M5SDlrX0lsZlo=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2026-01-05T21:24:00Z</dcterms:created>
  <dc:creator>Dianne Olson</dc:creator>
</cp:coreProperties>
</file>