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1528763" cy="147543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1475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Erda City Council 2026 Meeting dates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Meetings will be held the 2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nd</w:t>
      </w:r>
      <w:r w:rsidDel="00000000" w:rsidR="00000000" w:rsidRPr="00000000">
        <w:rPr>
          <w:sz w:val="30"/>
          <w:szCs w:val="30"/>
          <w:rtl w:val="0"/>
        </w:rPr>
        <w:t xml:space="preserve"> and 4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th</w:t>
      </w:r>
      <w:r w:rsidDel="00000000" w:rsidR="00000000" w:rsidRPr="00000000">
        <w:rPr>
          <w:sz w:val="30"/>
          <w:szCs w:val="30"/>
          <w:rtl w:val="0"/>
        </w:rPr>
        <w:t xml:space="preserve"> Thursday of the month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All meetings will be held at 7:00 pm at the Erda City Office/Fire Station  at 2163 W. Erda Way, Erda, UT.</w:t>
      </w:r>
    </w:p>
    <w:p w:rsidR="00000000" w:rsidDel="00000000" w:rsidP="00000000" w:rsidRDefault="00000000" w:rsidRPr="00000000" w14:paraId="00000006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January 08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January 22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February 12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February 26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March 12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March 26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April 09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April 23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May 14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May 28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June 11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June 25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July 09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July 23  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August 13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August 27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September 10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September 24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October 08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October 22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November 12</w:t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ff0000"/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November 26  (Canceled for Thanksgiving Holiday)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December 10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December 24  (Canceled for Christmas Holiday)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pmBZ1FStRtM34aiW4LVDpjqjFw==">CgMxLjA4AHIhMUttekJaalgtY21vQzljb09OdWlYYlhDM1ZfcmdULWdt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