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248E5EA9" w:rsidR="0060421F" w:rsidRDefault="00243CCA"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January 7, 2026</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00F21631"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w:t>
      </w:r>
      <w:r w:rsidR="002E6C45">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PM</w:t>
      </w:r>
      <w:r w:rsidRPr="00A82817">
        <w:rPr>
          <w:rFonts w:asciiTheme="minorHAnsi" w:hAnsiTheme="minorHAnsi" w:cstheme="minorHAnsi"/>
          <w:b/>
          <w:bCs/>
          <w:i w:val="0"/>
          <w:color w:val="00000A"/>
          <w:sz w:val="26"/>
          <w:szCs w:val="26"/>
        </w:rPr>
        <w:t xml:space="preserve"> on Wednesday</w:t>
      </w:r>
      <w:r w:rsidR="0077372E">
        <w:rPr>
          <w:rFonts w:asciiTheme="minorHAnsi" w:hAnsiTheme="minorHAnsi" w:cstheme="minorHAnsi"/>
          <w:b/>
          <w:bCs/>
          <w:i w:val="0"/>
          <w:color w:val="00000A"/>
          <w:sz w:val="26"/>
          <w:szCs w:val="26"/>
        </w:rPr>
        <w:t xml:space="preserve"> January 7, 2026</w:t>
      </w:r>
      <w:r w:rsidR="00466040" w:rsidRPr="002E6C45">
        <w:rPr>
          <w:rFonts w:asciiTheme="minorHAnsi" w:hAnsiTheme="minorHAnsi" w:cstheme="minorHAnsi"/>
          <w:b/>
          <w:bCs/>
          <w:i w:val="0"/>
          <w:color w:val="00000A"/>
          <w:sz w:val="26"/>
          <w:szCs w:val="26"/>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6339AB43" w14:textId="63F31943" w:rsidR="006D58BE" w:rsidRDefault="006D58BE">
      <w:pPr>
        <w:pStyle w:val="ListParagraph"/>
        <w:numPr>
          <w:ilvl w:val="0"/>
          <w:numId w:val="1"/>
        </w:numPr>
        <w:rPr>
          <w:rFonts w:asciiTheme="minorHAnsi" w:hAnsiTheme="minorHAnsi" w:cstheme="minorHAnsi"/>
          <w:b/>
          <w:i w:val="0"/>
          <w:iCs/>
          <w:color w:val="000000"/>
          <w:sz w:val="20"/>
          <w:szCs w:val="20"/>
        </w:rPr>
      </w:pPr>
      <w:bookmarkStart w:id="0" w:name="_Hlk41382376"/>
      <w:bookmarkEnd w:id="0"/>
      <w:r>
        <w:rPr>
          <w:rFonts w:asciiTheme="minorHAnsi" w:hAnsiTheme="minorHAnsi" w:cstheme="minorHAnsi"/>
          <w:b/>
          <w:i w:val="0"/>
          <w:iCs/>
          <w:color w:val="000000"/>
          <w:sz w:val="20"/>
          <w:szCs w:val="20"/>
        </w:rPr>
        <w:t>SWEARING IN OF NEW MAYOR AND TOWN COUNCIL MEMBERS</w:t>
      </w:r>
    </w:p>
    <w:p w14:paraId="2AAF096B" w14:textId="43D7D3B6"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Mayor B</w:t>
      </w:r>
      <w:r w:rsidR="006D58BE">
        <w:rPr>
          <w:rFonts w:asciiTheme="minorHAnsi" w:hAnsiTheme="minorHAnsi" w:cstheme="minorHAnsi"/>
          <w:b/>
          <w:i w:val="0"/>
          <w:iCs/>
          <w:color w:val="000000"/>
          <w:sz w:val="20"/>
          <w:szCs w:val="20"/>
        </w:rPr>
        <w:t>RANDON WILLIS</w:t>
      </w:r>
    </w:p>
    <w:p w14:paraId="62B570C5" w14:textId="6C7DEAA3"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3D0CCF8F"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5EA06BC9" w14:textId="15CC70D2" w:rsidR="005155B4"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5D1E2CF0" w14:textId="025C1F94" w:rsidR="00DE1D3C" w:rsidRPr="00B35D0C" w:rsidRDefault="005155B4">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20E82DF5" w14:textId="40D35602" w:rsidR="000855BD" w:rsidRDefault="00E514DC">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71C06100" w14:textId="7067AF8F" w:rsidR="00137B91" w:rsidRPr="00D15795" w:rsidRDefault="00137B91" w:rsidP="00137B91">
      <w:pPr>
        <w:pStyle w:val="ListParagraph"/>
        <w:numPr>
          <w:ilvl w:val="1"/>
          <w:numId w:val="1"/>
        </w:numPr>
        <w:rPr>
          <w:rFonts w:asciiTheme="minorHAnsi" w:hAnsiTheme="minorHAnsi" w:cstheme="minorHAnsi"/>
          <w:bCs/>
          <w:i w:val="0"/>
          <w:iCs/>
          <w:color w:val="000000"/>
          <w:sz w:val="20"/>
          <w:szCs w:val="20"/>
        </w:rPr>
      </w:pPr>
      <w:r w:rsidRPr="00D15795">
        <w:rPr>
          <w:rFonts w:asciiTheme="minorHAnsi" w:hAnsiTheme="minorHAnsi" w:cstheme="minorHAnsi"/>
          <w:bCs/>
          <w:i w:val="0"/>
          <w:iCs/>
          <w:color w:val="000000"/>
          <w:sz w:val="20"/>
          <w:szCs w:val="20"/>
        </w:rPr>
        <w:t>Office will be closed January 19, 2025 (Martin Luther King Day)</w:t>
      </w:r>
    </w:p>
    <w:p w14:paraId="645FDC78" w14:textId="48B21D04" w:rsidR="00830E51" w:rsidRDefault="00830E51" w:rsidP="00137B91">
      <w:pPr>
        <w:pStyle w:val="ListParagraph"/>
        <w:numPr>
          <w:ilvl w:val="1"/>
          <w:numId w:val="1"/>
        </w:numPr>
        <w:rPr>
          <w:rFonts w:asciiTheme="minorHAnsi" w:hAnsiTheme="minorHAnsi" w:cstheme="minorHAnsi"/>
          <w:bCs/>
          <w:i w:val="0"/>
          <w:iCs/>
          <w:color w:val="000000"/>
          <w:sz w:val="20"/>
          <w:szCs w:val="20"/>
        </w:rPr>
      </w:pPr>
      <w:r w:rsidRPr="00D15795">
        <w:rPr>
          <w:rFonts w:asciiTheme="minorHAnsi" w:hAnsiTheme="minorHAnsi" w:cstheme="minorHAnsi"/>
          <w:bCs/>
          <w:i w:val="0"/>
          <w:iCs/>
          <w:color w:val="000000"/>
          <w:sz w:val="20"/>
          <w:szCs w:val="20"/>
        </w:rPr>
        <w:t>New Office hours</w:t>
      </w:r>
    </w:p>
    <w:p w14:paraId="13A4EE00" w14:textId="0AEE3211" w:rsidR="00175AAB" w:rsidRDefault="00175AAB" w:rsidP="00137B91">
      <w:pPr>
        <w:pStyle w:val="ListParagraph"/>
        <w:numPr>
          <w:ilvl w:val="1"/>
          <w:numId w:val="1"/>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Town dumpster overflowing</w:t>
      </w:r>
    </w:p>
    <w:p w14:paraId="6CDB6C52" w14:textId="16FC0A5A" w:rsidR="00E10B24" w:rsidRPr="00D15795" w:rsidRDefault="00E10B24" w:rsidP="00137B91">
      <w:pPr>
        <w:pStyle w:val="ListParagraph"/>
        <w:numPr>
          <w:ilvl w:val="1"/>
          <w:numId w:val="1"/>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Building Permit Report</w:t>
      </w:r>
    </w:p>
    <w:p w14:paraId="63AEED17" w14:textId="72C35FD7" w:rsidR="00137B91" w:rsidRPr="00D15795" w:rsidRDefault="00137B91" w:rsidP="00137B91">
      <w:pPr>
        <w:pStyle w:val="ListParagraph"/>
        <w:numPr>
          <w:ilvl w:val="1"/>
          <w:numId w:val="1"/>
        </w:numPr>
        <w:rPr>
          <w:rFonts w:asciiTheme="minorHAnsi" w:hAnsiTheme="minorHAnsi" w:cstheme="minorHAnsi"/>
          <w:bCs/>
          <w:i w:val="0"/>
          <w:iCs/>
          <w:color w:val="000000"/>
          <w:sz w:val="20"/>
          <w:szCs w:val="20"/>
        </w:rPr>
      </w:pPr>
      <w:r w:rsidRPr="00D15795">
        <w:rPr>
          <w:rFonts w:asciiTheme="minorHAnsi" w:hAnsiTheme="minorHAnsi" w:cstheme="minorHAnsi"/>
          <w:bCs/>
          <w:i w:val="0"/>
          <w:iCs/>
          <w:color w:val="000000"/>
          <w:sz w:val="20"/>
          <w:szCs w:val="20"/>
        </w:rPr>
        <w:t>Continued dot gov transition</w:t>
      </w:r>
    </w:p>
    <w:p w14:paraId="10EA4B29" w14:textId="79EF5458" w:rsidR="00137B91" w:rsidRPr="00D15795" w:rsidRDefault="00137B91" w:rsidP="00137B91">
      <w:pPr>
        <w:pStyle w:val="ListParagraph"/>
        <w:numPr>
          <w:ilvl w:val="1"/>
          <w:numId w:val="1"/>
        </w:numPr>
        <w:rPr>
          <w:rFonts w:asciiTheme="minorHAnsi" w:hAnsiTheme="minorHAnsi" w:cstheme="minorHAnsi"/>
          <w:bCs/>
          <w:i w:val="0"/>
          <w:iCs/>
          <w:color w:val="000000"/>
          <w:sz w:val="20"/>
          <w:szCs w:val="20"/>
        </w:rPr>
      </w:pPr>
      <w:r w:rsidRPr="00D15795">
        <w:rPr>
          <w:rFonts w:asciiTheme="minorHAnsi" w:hAnsiTheme="minorHAnsi" w:cstheme="minorHAnsi"/>
          <w:bCs/>
          <w:i w:val="0"/>
          <w:iCs/>
          <w:color w:val="000000"/>
          <w:sz w:val="20"/>
          <w:szCs w:val="20"/>
        </w:rPr>
        <w:t>Updating the current town website and cost</w:t>
      </w:r>
    </w:p>
    <w:p w14:paraId="72595F96" w14:textId="22AE7A0A" w:rsidR="00137B91" w:rsidRDefault="00137B91">
      <w:pPr>
        <w:pStyle w:val="ListParagraph"/>
        <w:numPr>
          <w:ilvl w:val="0"/>
          <w:numId w:val="1"/>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TOWN COUNCIL E</w:t>
      </w:r>
      <w:r w:rsidR="0025605C">
        <w:rPr>
          <w:rFonts w:asciiTheme="minorHAnsi" w:hAnsiTheme="minorHAnsi" w:cstheme="minorHAnsi"/>
          <w:b/>
          <w:i w:val="0"/>
          <w:iCs/>
          <w:color w:val="000000"/>
          <w:sz w:val="20"/>
          <w:szCs w:val="20"/>
        </w:rPr>
        <w:t>TH</w:t>
      </w:r>
      <w:r>
        <w:rPr>
          <w:rFonts w:asciiTheme="minorHAnsi" w:hAnsiTheme="minorHAnsi" w:cstheme="minorHAnsi"/>
          <w:b/>
          <w:i w:val="0"/>
          <w:iCs/>
          <w:color w:val="000000"/>
          <w:sz w:val="20"/>
          <w:szCs w:val="20"/>
        </w:rPr>
        <w:t>ICS PLEDGE</w:t>
      </w:r>
    </w:p>
    <w:p w14:paraId="6ADD945B" w14:textId="547A4943" w:rsidR="00137B91" w:rsidRPr="009B3462" w:rsidRDefault="00137B91">
      <w:pPr>
        <w:pStyle w:val="ListParagraph"/>
        <w:numPr>
          <w:ilvl w:val="0"/>
          <w:numId w:val="1"/>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TOWN COUNCIL FINANCIAL PLEDGE</w:t>
      </w:r>
    </w:p>
    <w:p w14:paraId="60F72B54" w14:textId="77777777" w:rsidR="00C412A0" w:rsidRPr="00D15795" w:rsidRDefault="00C412A0" w:rsidP="00D15795">
      <w:pPr>
        <w:rPr>
          <w:rFonts w:asciiTheme="minorHAnsi" w:hAnsiTheme="minorHAnsi" w:cstheme="minorHAnsi"/>
          <w:b/>
          <w:i w:val="0"/>
          <w:iCs/>
          <w:color w:val="000000"/>
          <w:sz w:val="22"/>
          <w:szCs w:val="22"/>
        </w:rPr>
      </w:pPr>
    </w:p>
    <w:p w14:paraId="5BFBE276" w14:textId="2FC57D52" w:rsidR="00E503DF" w:rsidRDefault="00E514DC" w:rsidP="00720D21">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 xml:space="preserve">begin discussion on the following agenda items before </w:t>
      </w:r>
      <w:r w:rsidR="000B5858">
        <w:rPr>
          <w:rFonts w:asciiTheme="minorHAnsi" w:hAnsiTheme="minorHAnsi" w:cstheme="minorHAnsi"/>
          <w:b/>
          <w:i w:val="0"/>
          <w:iCs/>
          <w:color w:val="000000"/>
          <w:sz w:val="28"/>
          <w:szCs w:val="28"/>
        </w:rPr>
        <w:t>6:30</w:t>
      </w:r>
      <w:r w:rsidRPr="00720D21">
        <w:rPr>
          <w:rFonts w:asciiTheme="minorHAnsi" w:hAnsiTheme="minorHAnsi" w:cstheme="minorHAnsi"/>
          <w:b/>
          <w:i w:val="0"/>
          <w:iCs/>
          <w:color w:val="000000"/>
          <w:sz w:val="28"/>
          <w:szCs w:val="28"/>
        </w:rPr>
        <w:t xml:space="preserve"> PM</w:t>
      </w:r>
    </w:p>
    <w:p w14:paraId="460A31E1" w14:textId="77777777" w:rsidR="00D15795" w:rsidRPr="00720D21" w:rsidRDefault="00D15795" w:rsidP="00720D21">
      <w:pPr>
        <w:jc w:val="center"/>
        <w:rPr>
          <w:rFonts w:asciiTheme="minorHAnsi" w:hAnsiTheme="minorHAnsi" w:cstheme="minorHAnsi"/>
          <w:b/>
          <w:i w:val="0"/>
          <w:iCs/>
          <w:color w:val="000000"/>
          <w:sz w:val="28"/>
          <w:szCs w:val="28"/>
        </w:rPr>
      </w:pPr>
    </w:p>
    <w:p w14:paraId="3E5D7399" w14:textId="2EF509F3" w:rsidR="006139D1" w:rsidRPr="00B35D0C" w:rsidRDefault="00E514DC">
      <w:pPr>
        <w:pStyle w:val="ListParagraph"/>
        <w:numPr>
          <w:ilvl w:val="0"/>
          <w:numId w:val="1"/>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Pr="00B35D0C"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3F151F1E" w14:textId="77777777" w:rsidR="00C22F9D" w:rsidRDefault="00C22F9D" w:rsidP="00C22F9D">
      <w:pPr>
        <w:rPr>
          <w:rFonts w:asciiTheme="minorHAnsi" w:hAnsiTheme="minorHAnsi" w:cstheme="minorHAnsi"/>
          <w:b/>
          <w:i w:val="0"/>
          <w:iCs/>
          <w:color w:val="000000"/>
          <w:sz w:val="20"/>
        </w:rPr>
      </w:pPr>
    </w:p>
    <w:p w14:paraId="48AEB31A" w14:textId="77777777" w:rsidR="007253CD" w:rsidRDefault="007253CD" w:rsidP="00C22F9D">
      <w:pPr>
        <w:rPr>
          <w:rFonts w:asciiTheme="minorHAnsi" w:hAnsiTheme="minorHAnsi" w:cstheme="minorHAnsi"/>
          <w:b/>
          <w:i w:val="0"/>
          <w:iCs/>
          <w:color w:val="000000"/>
          <w:sz w:val="20"/>
        </w:rPr>
      </w:pPr>
    </w:p>
    <w:p w14:paraId="044336EC" w14:textId="77777777" w:rsidR="007253CD" w:rsidRDefault="007253CD" w:rsidP="00C22F9D">
      <w:pPr>
        <w:rPr>
          <w:rFonts w:asciiTheme="minorHAnsi" w:hAnsiTheme="minorHAnsi" w:cstheme="minorHAnsi"/>
          <w:b/>
          <w:i w:val="0"/>
          <w:iCs/>
          <w:color w:val="000000"/>
          <w:sz w:val="20"/>
        </w:rPr>
      </w:pPr>
    </w:p>
    <w:p w14:paraId="6FCC3AC6" w14:textId="77777777" w:rsidR="00137B91" w:rsidRDefault="00137B91" w:rsidP="0077372E">
      <w:pPr>
        <w:jc w:val="center"/>
        <w:rPr>
          <w:rFonts w:asciiTheme="minorHAnsi" w:hAnsiTheme="minorHAnsi" w:cstheme="minorHAnsi"/>
          <w:b/>
          <w:i w:val="0"/>
          <w:iCs/>
          <w:color w:val="000000"/>
          <w:sz w:val="28"/>
          <w:szCs w:val="28"/>
        </w:rPr>
      </w:pPr>
    </w:p>
    <w:p w14:paraId="220C9E46" w14:textId="77777777" w:rsidR="00137B91" w:rsidRDefault="00137B91" w:rsidP="0077372E">
      <w:pPr>
        <w:jc w:val="center"/>
        <w:rPr>
          <w:rFonts w:asciiTheme="minorHAnsi" w:hAnsiTheme="minorHAnsi" w:cstheme="minorHAnsi"/>
          <w:b/>
          <w:i w:val="0"/>
          <w:iCs/>
          <w:color w:val="000000"/>
          <w:sz w:val="28"/>
          <w:szCs w:val="28"/>
        </w:rPr>
      </w:pPr>
    </w:p>
    <w:p w14:paraId="52A32FF1" w14:textId="77777777" w:rsidR="00137B91" w:rsidRDefault="00137B91" w:rsidP="0077372E">
      <w:pPr>
        <w:jc w:val="center"/>
        <w:rPr>
          <w:rFonts w:asciiTheme="minorHAnsi" w:hAnsiTheme="minorHAnsi" w:cstheme="minorHAnsi"/>
          <w:b/>
          <w:i w:val="0"/>
          <w:iCs/>
          <w:color w:val="000000"/>
          <w:sz w:val="28"/>
          <w:szCs w:val="28"/>
        </w:rPr>
      </w:pPr>
    </w:p>
    <w:p w14:paraId="312B246B" w14:textId="77777777" w:rsidR="00137B91" w:rsidRDefault="00137B91" w:rsidP="0077372E">
      <w:pPr>
        <w:jc w:val="center"/>
        <w:rPr>
          <w:rFonts w:asciiTheme="minorHAnsi" w:hAnsiTheme="minorHAnsi" w:cstheme="minorHAnsi"/>
          <w:b/>
          <w:i w:val="0"/>
          <w:iCs/>
          <w:color w:val="000000"/>
          <w:sz w:val="28"/>
          <w:szCs w:val="28"/>
        </w:rPr>
      </w:pPr>
    </w:p>
    <w:p w14:paraId="0D6C23E4" w14:textId="77777777" w:rsidR="00137B91" w:rsidRDefault="00137B91" w:rsidP="0077372E">
      <w:pPr>
        <w:jc w:val="center"/>
        <w:rPr>
          <w:rFonts w:asciiTheme="minorHAnsi" w:hAnsiTheme="minorHAnsi" w:cstheme="minorHAnsi"/>
          <w:b/>
          <w:i w:val="0"/>
          <w:iCs/>
          <w:color w:val="000000"/>
          <w:sz w:val="28"/>
          <w:szCs w:val="28"/>
        </w:rPr>
      </w:pPr>
    </w:p>
    <w:p w14:paraId="6B14170D" w14:textId="77777777" w:rsidR="00137B91" w:rsidRDefault="00137B91" w:rsidP="0077372E">
      <w:pPr>
        <w:jc w:val="center"/>
        <w:rPr>
          <w:rFonts w:asciiTheme="minorHAnsi" w:hAnsiTheme="minorHAnsi" w:cstheme="minorHAnsi"/>
          <w:b/>
          <w:i w:val="0"/>
          <w:iCs/>
          <w:color w:val="000000"/>
          <w:sz w:val="28"/>
          <w:szCs w:val="28"/>
        </w:rPr>
      </w:pPr>
    </w:p>
    <w:p w14:paraId="79C2835B" w14:textId="08A989B2" w:rsidR="00C22F9D" w:rsidRDefault="00C22F9D" w:rsidP="0077372E">
      <w:pPr>
        <w:jc w:val="center"/>
        <w:rPr>
          <w:rFonts w:asciiTheme="minorHAnsi" w:hAnsiTheme="minorHAnsi" w:cstheme="minorHAnsi"/>
          <w:b/>
          <w:i w:val="0"/>
          <w:iCs/>
          <w:color w:val="000000"/>
          <w:sz w:val="28"/>
          <w:szCs w:val="28"/>
        </w:rPr>
      </w:pPr>
      <w:r w:rsidRPr="0077372E">
        <w:rPr>
          <w:rFonts w:asciiTheme="minorHAnsi" w:hAnsiTheme="minorHAnsi" w:cstheme="minorHAnsi"/>
          <w:b/>
          <w:i w:val="0"/>
          <w:iCs/>
          <w:color w:val="000000"/>
          <w:sz w:val="28"/>
          <w:szCs w:val="28"/>
        </w:rPr>
        <w:t xml:space="preserve">The Town Council meeting </w:t>
      </w:r>
      <w:r w:rsidR="006D58BE">
        <w:rPr>
          <w:rFonts w:asciiTheme="minorHAnsi" w:hAnsiTheme="minorHAnsi" w:cstheme="minorHAnsi"/>
          <w:b/>
          <w:i w:val="0"/>
          <w:iCs/>
          <w:color w:val="000000"/>
          <w:sz w:val="28"/>
          <w:szCs w:val="28"/>
        </w:rPr>
        <w:t xml:space="preserve">will </w:t>
      </w:r>
      <w:r w:rsidR="002E3082">
        <w:rPr>
          <w:rFonts w:asciiTheme="minorHAnsi" w:hAnsiTheme="minorHAnsi" w:cstheme="minorHAnsi"/>
          <w:b/>
          <w:i w:val="0"/>
          <w:iCs/>
          <w:color w:val="000000"/>
          <w:sz w:val="28"/>
          <w:szCs w:val="28"/>
        </w:rPr>
        <w:t xml:space="preserve">be </w:t>
      </w:r>
      <w:proofErr w:type="gramStart"/>
      <w:r w:rsidRPr="0077372E">
        <w:rPr>
          <w:rFonts w:asciiTheme="minorHAnsi" w:hAnsiTheme="minorHAnsi" w:cstheme="minorHAnsi"/>
          <w:b/>
          <w:i w:val="0"/>
          <w:iCs/>
          <w:color w:val="000000"/>
          <w:sz w:val="28"/>
          <w:szCs w:val="28"/>
        </w:rPr>
        <w:t>pause</w:t>
      </w:r>
      <w:r w:rsidR="002E3082">
        <w:rPr>
          <w:rFonts w:asciiTheme="minorHAnsi" w:hAnsiTheme="minorHAnsi" w:cstheme="minorHAnsi"/>
          <w:b/>
          <w:i w:val="0"/>
          <w:iCs/>
          <w:color w:val="000000"/>
          <w:sz w:val="28"/>
          <w:szCs w:val="28"/>
        </w:rPr>
        <w:t>d</w:t>
      </w:r>
      <w:proofErr w:type="gramEnd"/>
      <w:r w:rsidRPr="0077372E">
        <w:rPr>
          <w:rFonts w:asciiTheme="minorHAnsi" w:hAnsiTheme="minorHAnsi" w:cstheme="minorHAnsi"/>
          <w:b/>
          <w:i w:val="0"/>
          <w:iCs/>
          <w:color w:val="000000"/>
          <w:sz w:val="28"/>
          <w:szCs w:val="28"/>
        </w:rPr>
        <w:t xml:space="preserve"> at 7:00 PM to hold </w:t>
      </w:r>
      <w:r w:rsidR="006D58BE">
        <w:rPr>
          <w:rFonts w:asciiTheme="minorHAnsi" w:hAnsiTheme="minorHAnsi" w:cstheme="minorHAnsi"/>
          <w:b/>
          <w:i w:val="0"/>
          <w:iCs/>
          <w:color w:val="000000"/>
          <w:sz w:val="28"/>
          <w:szCs w:val="28"/>
        </w:rPr>
        <w:t xml:space="preserve">two scheduled </w:t>
      </w:r>
      <w:r w:rsidRPr="0077372E">
        <w:rPr>
          <w:rFonts w:asciiTheme="minorHAnsi" w:hAnsiTheme="minorHAnsi" w:cstheme="minorHAnsi"/>
          <w:b/>
          <w:i w:val="0"/>
          <w:iCs/>
          <w:color w:val="000000"/>
          <w:sz w:val="28"/>
          <w:szCs w:val="28"/>
        </w:rPr>
        <w:t xml:space="preserve">Public Hearings.  Once the Public Hearings have </w:t>
      </w:r>
      <w:r w:rsidR="006D58BE">
        <w:rPr>
          <w:rFonts w:asciiTheme="minorHAnsi" w:hAnsiTheme="minorHAnsi" w:cstheme="minorHAnsi"/>
          <w:b/>
          <w:i w:val="0"/>
          <w:iCs/>
          <w:color w:val="000000"/>
          <w:sz w:val="28"/>
          <w:szCs w:val="28"/>
        </w:rPr>
        <w:t xml:space="preserve">concluded </w:t>
      </w:r>
      <w:r w:rsidRPr="0077372E">
        <w:rPr>
          <w:rFonts w:asciiTheme="minorHAnsi" w:hAnsiTheme="minorHAnsi" w:cstheme="minorHAnsi"/>
          <w:b/>
          <w:i w:val="0"/>
          <w:iCs/>
          <w:color w:val="000000"/>
          <w:sz w:val="28"/>
          <w:szCs w:val="28"/>
        </w:rPr>
        <w:t xml:space="preserve">the Town Council </w:t>
      </w:r>
      <w:r w:rsidR="0077372E" w:rsidRPr="0077372E">
        <w:rPr>
          <w:rFonts w:asciiTheme="minorHAnsi" w:hAnsiTheme="minorHAnsi" w:cstheme="minorHAnsi"/>
          <w:b/>
          <w:i w:val="0"/>
          <w:iCs/>
          <w:color w:val="000000"/>
          <w:sz w:val="28"/>
          <w:szCs w:val="28"/>
        </w:rPr>
        <w:t>Meeting will</w:t>
      </w:r>
      <w:r w:rsidRPr="0077372E">
        <w:rPr>
          <w:rFonts w:asciiTheme="minorHAnsi" w:hAnsiTheme="minorHAnsi" w:cstheme="minorHAnsi"/>
          <w:b/>
          <w:i w:val="0"/>
          <w:iCs/>
          <w:color w:val="000000"/>
          <w:sz w:val="28"/>
          <w:szCs w:val="28"/>
        </w:rPr>
        <w:t xml:space="preserve"> resume.</w:t>
      </w:r>
    </w:p>
    <w:p w14:paraId="01616928" w14:textId="77777777" w:rsidR="004530E8" w:rsidRDefault="004530E8" w:rsidP="004530E8">
      <w:pPr>
        <w:rPr>
          <w:rFonts w:asciiTheme="minorHAnsi" w:hAnsiTheme="minorHAnsi" w:cstheme="minorHAnsi"/>
          <w:b/>
          <w:i w:val="0"/>
          <w:iCs/>
          <w:color w:val="000000"/>
          <w:sz w:val="28"/>
          <w:szCs w:val="28"/>
        </w:rPr>
      </w:pPr>
    </w:p>
    <w:p w14:paraId="700F8F22" w14:textId="77777777" w:rsidR="004530E8" w:rsidRPr="00C22F9D" w:rsidRDefault="004530E8" w:rsidP="004530E8">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 </w:t>
      </w:r>
      <w:r w:rsidRPr="00B35D0C">
        <w:rPr>
          <w:rFonts w:asciiTheme="minorHAnsi" w:hAnsiTheme="minorHAnsi" w:cstheme="minorHAnsi"/>
          <w:bCs/>
          <w:i w:val="0"/>
          <w:iCs/>
          <w:color w:val="000000"/>
          <w:sz w:val="20"/>
          <w:szCs w:val="20"/>
        </w:rPr>
        <w:t>Chairman Duane Robinson</w:t>
      </w:r>
    </w:p>
    <w:p w14:paraId="0C129BD4" w14:textId="172FB139" w:rsidR="006139D1" w:rsidRPr="00137B91" w:rsidRDefault="006139D1">
      <w:pPr>
        <w:pStyle w:val="ListParagraph"/>
        <w:numPr>
          <w:ilvl w:val="0"/>
          <w:numId w:val="1"/>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44367699" w14:textId="55295E00" w:rsidR="00137B91" w:rsidRPr="002E6C45" w:rsidRDefault="00137B91" w:rsidP="00137B91">
      <w:pPr>
        <w:pStyle w:val="ListParagraph"/>
        <w:numPr>
          <w:ilvl w:val="1"/>
          <w:numId w:val="1"/>
        </w:numPr>
        <w:jc w:val="both"/>
        <w:rPr>
          <w:rFonts w:asciiTheme="minorHAnsi" w:hAnsiTheme="minorHAnsi" w:cstheme="minorHAnsi"/>
          <w:b/>
          <w:i w:val="0"/>
          <w:iCs/>
          <w:color w:val="auto"/>
          <w:sz w:val="20"/>
          <w:szCs w:val="20"/>
        </w:rPr>
      </w:pPr>
      <w:r w:rsidRPr="00D15795">
        <w:rPr>
          <w:rFonts w:asciiTheme="minorHAnsi" w:hAnsiTheme="minorHAnsi" w:cstheme="minorHAnsi"/>
          <w:bCs/>
          <w:i w:val="0"/>
          <w:iCs/>
          <w:color w:val="000000"/>
          <w:sz w:val="20"/>
          <w:szCs w:val="20"/>
        </w:rPr>
        <w:t>Cache Valley Bank – Authorized check signatures</w:t>
      </w:r>
    </w:p>
    <w:p w14:paraId="4FDF9EFF" w14:textId="45937429" w:rsidR="002E6C45" w:rsidRPr="00D15795" w:rsidRDefault="002E6C45" w:rsidP="00137B91">
      <w:pPr>
        <w:pStyle w:val="ListParagraph"/>
        <w:numPr>
          <w:ilvl w:val="1"/>
          <w:numId w:val="1"/>
        </w:numPr>
        <w:jc w:val="both"/>
        <w:rPr>
          <w:rFonts w:asciiTheme="minorHAnsi" w:hAnsiTheme="minorHAnsi" w:cstheme="minorHAnsi"/>
          <w:b/>
          <w:i w:val="0"/>
          <w:iCs/>
          <w:color w:val="auto"/>
          <w:sz w:val="20"/>
          <w:szCs w:val="20"/>
        </w:rPr>
      </w:pPr>
      <w:r>
        <w:rPr>
          <w:rFonts w:asciiTheme="minorHAnsi" w:hAnsiTheme="minorHAnsi" w:cstheme="minorHAnsi"/>
          <w:bCs/>
          <w:i w:val="0"/>
          <w:iCs/>
          <w:color w:val="000000"/>
          <w:sz w:val="20"/>
          <w:szCs w:val="20"/>
        </w:rPr>
        <w:t>Mayor Willis - Assign Council Member to Reconcile Bank Statements</w:t>
      </w:r>
    </w:p>
    <w:p w14:paraId="16FE8635" w14:textId="371843BF" w:rsidR="007B57E8" w:rsidRPr="00D15795" w:rsidRDefault="007B57E8" w:rsidP="00137B91">
      <w:pPr>
        <w:pStyle w:val="ListParagraph"/>
        <w:numPr>
          <w:ilvl w:val="1"/>
          <w:numId w:val="1"/>
        </w:numPr>
        <w:jc w:val="both"/>
        <w:rPr>
          <w:rFonts w:asciiTheme="minorHAnsi" w:hAnsiTheme="minorHAnsi" w:cstheme="minorHAnsi"/>
          <w:b/>
          <w:i w:val="0"/>
          <w:iCs/>
          <w:color w:val="auto"/>
          <w:sz w:val="20"/>
          <w:szCs w:val="20"/>
        </w:rPr>
      </w:pPr>
      <w:r w:rsidRPr="00D15795">
        <w:rPr>
          <w:rFonts w:asciiTheme="minorHAnsi" w:hAnsiTheme="minorHAnsi" w:cstheme="minorHAnsi"/>
          <w:bCs/>
          <w:i w:val="0"/>
          <w:iCs/>
          <w:color w:val="000000"/>
          <w:sz w:val="20"/>
          <w:szCs w:val="20"/>
        </w:rPr>
        <w:t>TRT Grant Approval – Park Bowery and Restrooms</w:t>
      </w:r>
    </w:p>
    <w:p w14:paraId="20D1AC75" w14:textId="2325A8E1" w:rsidR="000B5858" w:rsidRPr="00D15795" w:rsidRDefault="000B5858">
      <w:pPr>
        <w:pStyle w:val="ListParagraph"/>
        <w:numPr>
          <w:ilvl w:val="1"/>
          <w:numId w:val="1"/>
        </w:numPr>
        <w:jc w:val="both"/>
        <w:rPr>
          <w:rFonts w:asciiTheme="minorHAnsi" w:hAnsiTheme="minorHAnsi" w:cstheme="minorHAnsi"/>
          <w:b/>
          <w:i w:val="0"/>
          <w:iCs/>
          <w:color w:val="auto"/>
          <w:sz w:val="20"/>
          <w:szCs w:val="20"/>
        </w:rPr>
      </w:pPr>
      <w:r w:rsidRPr="00D15795">
        <w:rPr>
          <w:rFonts w:asciiTheme="minorHAnsi" w:hAnsiTheme="minorHAnsi" w:cstheme="minorHAnsi"/>
          <w:bCs/>
          <w:i w:val="0"/>
          <w:iCs/>
          <w:color w:val="000000"/>
          <w:sz w:val="20"/>
          <w:szCs w:val="20"/>
        </w:rPr>
        <w:t>Update Consolidated fee schedule</w:t>
      </w:r>
      <w:r w:rsidR="006F2F71" w:rsidRPr="00D15795">
        <w:rPr>
          <w:rFonts w:asciiTheme="minorHAnsi" w:hAnsiTheme="minorHAnsi" w:cstheme="minorHAnsi"/>
          <w:bCs/>
          <w:i w:val="0"/>
          <w:iCs/>
          <w:color w:val="000000"/>
          <w:sz w:val="20"/>
          <w:szCs w:val="20"/>
        </w:rPr>
        <w:t xml:space="preserve"> wording under Planning and </w:t>
      </w:r>
      <w:r w:rsidR="0023767B">
        <w:rPr>
          <w:rFonts w:asciiTheme="minorHAnsi" w:hAnsiTheme="minorHAnsi" w:cstheme="minorHAnsi"/>
          <w:bCs/>
          <w:i w:val="0"/>
          <w:iCs/>
          <w:color w:val="000000"/>
          <w:sz w:val="20"/>
          <w:szCs w:val="20"/>
        </w:rPr>
        <w:t>Z</w:t>
      </w:r>
      <w:r w:rsidR="006F2F71" w:rsidRPr="00D15795">
        <w:rPr>
          <w:rFonts w:asciiTheme="minorHAnsi" w:hAnsiTheme="minorHAnsi" w:cstheme="minorHAnsi"/>
          <w:bCs/>
          <w:i w:val="0"/>
          <w:iCs/>
          <w:color w:val="000000"/>
          <w:sz w:val="20"/>
          <w:szCs w:val="20"/>
        </w:rPr>
        <w:t xml:space="preserve">oning: lot split: fee $200, change lot split to </w:t>
      </w:r>
      <w:r w:rsidRPr="00D15795">
        <w:rPr>
          <w:rFonts w:asciiTheme="minorHAnsi" w:hAnsiTheme="minorHAnsi" w:cstheme="minorHAnsi"/>
          <w:bCs/>
          <w:i w:val="0"/>
          <w:iCs/>
          <w:color w:val="000000"/>
          <w:sz w:val="20"/>
          <w:szCs w:val="20"/>
        </w:rPr>
        <w:t>minor subdivision</w:t>
      </w:r>
    </w:p>
    <w:p w14:paraId="25BF9AB5" w14:textId="0CD0D146" w:rsidR="000B5858" w:rsidRPr="00D15795" w:rsidRDefault="006F2F71">
      <w:pPr>
        <w:pStyle w:val="ListParagraph"/>
        <w:numPr>
          <w:ilvl w:val="1"/>
          <w:numId w:val="1"/>
        </w:numPr>
        <w:jc w:val="both"/>
        <w:rPr>
          <w:rFonts w:asciiTheme="minorHAnsi" w:hAnsiTheme="minorHAnsi" w:cstheme="minorHAnsi"/>
          <w:b/>
          <w:i w:val="0"/>
          <w:iCs/>
          <w:color w:val="auto"/>
          <w:sz w:val="20"/>
          <w:szCs w:val="20"/>
        </w:rPr>
      </w:pPr>
      <w:r w:rsidRPr="00D15795">
        <w:rPr>
          <w:rFonts w:asciiTheme="minorHAnsi" w:hAnsiTheme="minorHAnsi" w:cstheme="minorHAnsi"/>
          <w:bCs/>
          <w:i w:val="0"/>
          <w:iCs/>
          <w:color w:val="000000"/>
          <w:sz w:val="20"/>
          <w:szCs w:val="20"/>
        </w:rPr>
        <w:t>Discussion and possible vote on new ordinance: water impact fees, fee instead of turning over a water share, and d</w:t>
      </w:r>
      <w:r w:rsidR="000B5858" w:rsidRPr="00D15795">
        <w:rPr>
          <w:rFonts w:asciiTheme="minorHAnsi" w:hAnsiTheme="minorHAnsi" w:cstheme="minorHAnsi"/>
          <w:bCs/>
          <w:i w:val="0"/>
          <w:iCs/>
          <w:color w:val="000000"/>
          <w:sz w:val="20"/>
          <w:szCs w:val="20"/>
        </w:rPr>
        <w:t xml:space="preserve">rilling </w:t>
      </w:r>
      <w:r w:rsidRPr="00D15795">
        <w:rPr>
          <w:rFonts w:asciiTheme="minorHAnsi" w:hAnsiTheme="minorHAnsi" w:cstheme="minorHAnsi"/>
          <w:bCs/>
          <w:i w:val="0"/>
          <w:iCs/>
          <w:color w:val="000000"/>
          <w:sz w:val="20"/>
          <w:szCs w:val="20"/>
        </w:rPr>
        <w:t>w</w:t>
      </w:r>
      <w:r w:rsidR="000B5858" w:rsidRPr="00D15795">
        <w:rPr>
          <w:rFonts w:asciiTheme="minorHAnsi" w:hAnsiTheme="minorHAnsi" w:cstheme="minorHAnsi"/>
          <w:bCs/>
          <w:i w:val="0"/>
          <w:iCs/>
          <w:color w:val="000000"/>
          <w:sz w:val="20"/>
          <w:szCs w:val="20"/>
        </w:rPr>
        <w:t>ells within city limits</w:t>
      </w:r>
    </w:p>
    <w:p w14:paraId="29ECA444" w14:textId="105E02AE" w:rsidR="000B5858" w:rsidRPr="00D15795" w:rsidRDefault="006F2F71">
      <w:pPr>
        <w:pStyle w:val="ListParagraph"/>
        <w:numPr>
          <w:ilvl w:val="1"/>
          <w:numId w:val="1"/>
        </w:numPr>
        <w:jc w:val="both"/>
        <w:rPr>
          <w:rFonts w:asciiTheme="minorHAnsi" w:hAnsiTheme="minorHAnsi" w:cstheme="minorHAnsi"/>
          <w:b/>
          <w:i w:val="0"/>
          <w:iCs/>
          <w:color w:val="auto"/>
          <w:sz w:val="20"/>
          <w:szCs w:val="20"/>
        </w:rPr>
      </w:pPr>
      <w:r w:rsidRPr="00D15795">
        <w:rPr>
          <w:rFonts w:asciiTheme="minorHAnsi" w:hAnsiTheme="minorHAnsi" w:cstheme="minorHAnsi"/>
          <w:bCs/>
          <w:i w:val="0"/>
          <w:iCs/>
          <w:color w:val="000000"/>
          <w:sz w:val="20"/>
          <w:szCs w:val="20"/>
        </w:rPr>
        <w:t>Update language for mi</w:t>
      </w:r>
      <w:r w:rsidR="000B5858" w:rsidRPr="00D15795">
        <w:rPr>
          <w:rFonts w:asciiTheme="minorHAnsi" w:hAnsiTheme="minorHAnsi" w:cstheme="minorHAnsi"/>
          <w:bCs/>
          <w:i w:val="0"/>
          <w:iCs/>
          <w:color w:val="000000"/>
          <w:sz w:val="20"/>
          <w:szCs w:val="20"/>
        </w:rPr>
        <w:t>nor subdivisions</w:t>
      </w:r>
    </w:p>
    <w:p w14:paraId="6554E2B6" w14:textId="42F58081" w:rsidR="000B5858" w:rsidRPr="00D15795" w:rsidRDefault="000B5858">
      <w:pPr>
        <w:pStyle w:val="ListParagraph"/>
        <w:numPr>
          <w:ilvl w:val="1"/>
          <w:numId w:val="1"/>
        </w:numPr>
        <w:jc w:val="both"/>
        <w:rPr>
          <w:rFonts w:asciiTheme="minorHAnsi" w:hAnsiTheme="minorHAnsi" w:cstheme="minorHAnsi"/>
          <w:bCs/>
          <w:i w:val="0"/>
          <w:iCs/>
          <w:color w:val="auto"/>
          <w:sz w:val="20"/>
          <w:szCs w:val="20"/>
        </w:rPr>
      </w:pPr>
      <w:r w:rsidRPr="00D15795">
        <w:rPr>
          <w:rFonts w:asciiTheme="minorHAnsi" w:hAnsiTheme="minorHAnsi" w:cstheme="minorHAnsi"/>
          <w:bCs/>
          <w:i w:val="0"/>
          <w:iCs/>
          <w:color w:val="auto"/>
          <w:sz w:val="20"/>
          <w:szCs w:val="20"/>
        </w:rPr>
        <w:t xml:space="preserve">Discussion on </w:t>
      </w:r>
      <w:r w:rsidR="00A45588" w:rsidRPr="00D15795">
        <w:rPr>
          <w:rFonts w:asciiTheme="minorHAnsi" w:hAnsiTheme="minorHAnsi" w:cstheme="minorHAnsi"/>
          <w:bCs/>
          <w:i w:val="0"/>
          <w:iCs/>
          <w:color w:val="auto"/>
          <w:sz w:val="20"/>
          <w:szCs w:val="20"/>
        </w:rPr>
        <w:t>Special</w:t>
      </w:r>
      <w:r w:rsidRPr="00D15795">
        <w:rPr>
          <w:rFonts w:asciiTheme="minorHAnsi" w:hAnsiTheme="minorHAnsi" w:cstheme="minorHAnsi"/>
          <w:bCs/>
          <w:i w:val="0"/>
          <w:iCs/>
          <w:color w:val="auto"/>
          <w:sz w:val="20"/>
          <w:szCs w:val="20"/>
        </w:rPr>
        <w:t xml:space="preserve"> Event Permit </w:t>
      </w:r>
      <w:r w:rsidR="006F2F71" w:rsidRPr="00D15795">
        <w:rPr>
          <w:rFonts w:asciiTheme="minorHAnsi" w:hAnsiTheme="minorHAnsi" w:cstheme="minorHAnsi"/>
          <w:bCs/>
          <w:i w:val="0"/>
          <w:iCs/>
          <w:color w:val="auto"/>
          <w:sz w:val="20"/>
          <w:szCs w:val="20"/>
        </w:rPr>
        <w:t>(Mayor Willis)</w:t>
      </w:r>
    </w:p>
    <w:p w14:paraId="1BBBF25A" w14:textId="2DB9C037" w:rsidR="006F793B" w:rsidRPr="00B35D0C" w:rsidRDefault="005F0AC8">
      <w:pPr>
        <w:pStyle w:val="ListParagraph"/>
        <w:numPr>
          <w:ilvl w:val="0"/>
          <w:numId w:val="1"/>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6BE2D3A5" w:rsidR="00640F29" w:rsidRPr="00B35D0C" w:rsidRDefault="006F793B">
      <w:pPr>
        <w:pStyle w:val="ListParagraph"/>
        <w:numPr>
          <w:ilvl w:val="0"/>
          <w:numId w:val="2"/>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ED1291">
        <w:rPr>
          <w:rFonts w:asciiTheme="minorHAnsi" w:hAnsiTheme="minorHAnsi" w:cstheme="minorHAnsi"/>
          <w:b/>
          <w:i w:val="0"/>
          <w:iCs/>
          <w:color w:val="000000"/>
          <w:sz w:val="20"/>
          <w:szCs w:val="20"/>
        </w:rPr>
        <w:t>–</w:t>
      </w:r>
      <w:r w:rsidR="0002408F" w:rsidRPr="00B35D0C">
        <w:rPr>
          <w:rFonts w:asciiTheme="minorHAnsi" w:hAnsiTheme="minorHAnsi" w:cstheme="minorHAnsi"/>
          <w:b/>
          <w:i w:val="0"/>
          <w:iCs/>
          <w:color w:val="000000"/>
          <w:sz w:val="20"/>
          <w:szCs w:val="20"/>
        </w:rPr>
        <w:t xml:space="preserve"> </w:t>
      </w:r>
      <w:r w:rsidR="00ED1291">
        <w:rPr>
          <w:rFonts w:asciiTheme="minorHAnsi" w:hAnsiTheme="minorHAnsi" w:cstheme="minorHAnsi"/>
          <w:b/>
          <w:i w:val="0"/>
          <w:iCs/>
          <w:color w:val="000000"/>
          <w:sz w:val="20"/>
          <w:szCs w:val="20"/>
        </w:rPr>
        <w:t>Burdette Weston</w:t>
      </w:r>
    </w:p>
    <w:p w14:paraId="07806CB1" w14:textId="0992773E" w:rsidR="00887CA0" w:rsidRPr="00B35D0C" w:rsidRDefault="006F793B">
      <w:pPr>
        <w:pStyle w:val="ListParagraph"/>
        <w:numPr>
          <w:ilvl w:val="0"/>
          <w:numId w:val="2"/>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ED1291">
        <w:rPr>
          <w:rFonts w:asciiTheme="minorHAnsi" w:hAnsiTheme="minorHAnsi" w:cstheme="minorHAnsi"/>
          <w:b/>
          <w:i w:val="0"/>
          <w:iCs/>
          <w:color w:val="000000"/>
          <w:sz w:val="20"/>
          <w:szCs w:val="20"/>
        </w:rPr>
        <w:t>–</w:t>
      </w:r>
      <w:r w:rsidR="0002408F" w:rsidRPr="00B35D0C">
        <w:rPr>
          <w:rFonts w:asciiTheme="minorHAnsi" w:hAnsiTheme="minorHAnsi" w:cstheme="minorHAnsi"/>
          <w:b/>
          <w:i w:val="0"/>
          <w:iCs/>
          <w:color w:val="000000"/>
          <w:sz w:val="20"/>
          <w:szCs w:val="20"/>
        </w:rPr>
        <w:t xml:space="preserve"> </w:t>
      </w:r>
      <w:r w:rsidR="00ED1291">
        <w:rPr>
          <w:rFonts w:asciiTheme="minorHAnsi" w:hAnsiTheme="minorHAnsi" w:cstheme="minorHAnsi"/>
          <w:b/>
          <w:i w:val="0"/>
          <w:iCs/>
          <w:color w:val="000000"/>
          <w:sz w:val="20"/>
          <w:szCs w:val="20"/>
        </w:rPr>
        <w:t>Kirsten Gash</w:t>
      </w:r>
    </w:p>
    <w:p w14:paraId="052615E5" w14:textId="51ECB0E9" w:rsidR="00AF7D74" w:rsidRPr="00B35D0C" w:rsidRDefault="006F793B">
      <w:pPr>
        <w:pStyle w:val="ListParagraph"/>
        <w:numPr>
          <w:ilvl w:val="0"/>
          <w:numId w:val="2"/>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06647DBE" w14:textId="579C0BF5" w:rsidR="00155E0F" w:rsidRPr="00B35D0C" w:rsidRDefault="006F793B">
      <w:pPr>
        <w:pStyle w:val="ListParagraph"/>
        <w:numPr>
          <w:ilvl w:val="0"/>
          <w:numId w:val="2"/>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6747863F" w14:textId="72F5BBAD" w:rsidR="00CC6C44" w:rsidRPr="00B35D0C" w:rsidRDefault="00733D79">
      <w:pPr>
        <w:pStyle w:val="ListParagraph"/>
        <w:numPr>
          <w:ilvl w:val="0"/>
          <w:numId w:val="1"/>
        </w:numPr>
        <w:rPr>
          <w:rFonts w:asciiTheme="minorHAnsi" w:hAnsiTheme="minorHAnsi" w:cstheme="minorHAnsi"/>
          <w:b/>
          <w:i w:val="0"/>
          <w:iCs/>
          <w:color w:val="000000"/>
          <w:sz w:val="20"/>
          <w:szCs w:val="20"/>
        </w:rPr>
      </w:pPr>
      <w:proofErr w:type="gramStart"/>
      <w:r w:rsidRPr="00B35D0C">
        <w:rPr>
          <w:rFonts w:asciiTheme="minorHAnsi" w:hAnsiTheme="minorHAnsi" w:cstheme="minorHAnsi"/>
          <w:b/>
          <w:i w:val="0"/>
          <w:iCs/>
          <w:color w:val="000000"/>
          <w:sz w:val="20"/>
          <w:szCs w:val="20"/>
        </w:rPr>
        <w:t>MAYOR’S</w:t>
      </w:r>
      <w:proofErr w:type="gramEnd"/>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15B0A272" w14:textId="77777777" w:rsidR="00CC6C44" w:rsidRDefault="00CC6C44">
      <w:pPr>
        <w:pStyle w:val="ListParagraph"/>
        <w:numPr>
          <w:ilvl w:val="0"/>
          <w:numId w:val="3"/>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52CE4DCE" w14:textId="2A210DCD" w:rsidR="004645FA" w:rsidRDefault="004645FA">
      <w:pPr>
        <w:pStyle w:val="ListParagraph"/>
        <w:numPr>
          <w:ilvl w:val="0"/>
          <w:numId w:val="3"/>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Any additional Town Business</w:t>
      </w:r>
    </w:p>
    <w:p w14:paraId="5263E281" w14:textId="1DFC9D9C" w:rsidR="004645FA" w:rsidRPr="002E6C45" w:rsidRDefault="0025605C" w:rsidP="002E6C45">
      <w:pPr>
        <w:pStyle w:val="ListParagraph"/>
        <w:numPr>
          <w:ilvl w:val="0"/>
          <w:numId w:val="3"/>
        </w:numPr>
        <w:rPr>
          <w:rFonts w:asciiTheme="minorHAnsi" w:hAnsiTheme="minorHAnsi" w:cstheme="minorHAnsi"/>
          <w:bCs/>
          <w:i w:val="0"/>
          <w:iCs/>
          <w:color w:val="000000"/>
          <w:sz w:val="20"/>
          <w:szCs w:val="20"/>
        </w:rPr>
      </w:pPr>
      <w:r>
        <w:rPr>
          <w:rFonts w:asciiTheme="minorHAnsi" w:hAnsiTheme="minorHAnsi" w:cstheme="minorHAnsi"/>
          <w:bCs/>
          <w:i w:val="0"/>
          <w:iCs/>
          <w:color w:val="000000"/>
          <w:sz w:val="20"/>
          <w:szCs w:val="20"/>
        </w:rPr>
        <w:t>Town Council &amp; Planning &amp; Zoning training from Utah Property Right Ombuds</w:t>
      </w:r>
      <w:r w:rsidR="000D0883">
        <w:rPr>
          <w:rFonts w:asciiTheme="minorHAnsi" w:hAnsiTheme="minorHAnsi" w:cstheme="minorHAnsi"/>
          <w:bCs/>
          <w:i w:val="0"/>
          <w:iCs/>
          <w:color w:val="000000"/>
          <w:sz w:val="20"/>
          <w:szCs w:val="20"/>
        </w:rPr>
        <w:t>man</w:t>
      </w:r>
    </w:p>
    <w:p w14:paraId="6D823E90" w14:textId="41A78346" w:rsidR="00155E0F" w:rsidRPr="00B35D0C" w:rsidRDefault="006F793B">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EXECUTIVE SESSION (if needed) </w:t>
      </w:r>
    </w:p>
    <w:p w14:paraId="511B8F05" w14:textId="77777777" w:rsidR="00B35D0C" w:rsidRDefault="006F793B">
      <w:pPr>
        <w:pStyle w:val="ListParagraph"/>
        <w:numPr>
          <w:ilvl w:val="0"/>
          <w:numId w:val="1"/>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04DCDD5B" w14:textId="77777777" w:rsidR="002E3082" w:rsidRDefault="002E3082" w:rsidP="002E3082">
      <w:pPr>
        <w:rPr>
          <w:rFonts w:asciiTheme="minorHAnsi" w:hAnsiTheme="minorHAnsi" w:cstheme="minorHAnsi"/>
          <w:b/>
          <w:i w:val="0"/>
          <w:iCs/>
          <w:color w:val="000000"/>
          <w:sz w:val="20"/>
        </w:rPr>
      </w:pPr>
    </w:p>
    <w:p w14:paraId="528924C7" w14:textId="77777777" w:rsidR="002E3082" w:rsidRDefault="002E3082" w:rsidP="002E3082">
      <w:pPr>
        <w:rPr>
          <w:rFonts w:asciiTheme="minorHAnsi" w:hAnsiTheme="minorHAnsi" w:cstheme="minorHAnsi"/>
          <w:b/>
          <w:i w:val="0"/>
          <w:iCs/>
          <w:color w:val="000000"/>
          <w:sz w:val="20"/>
        </w:rPr>
      </w:pPr>
    </w:p>
    <w:p w14:paraId="39C5D9BB" w14:textId="77777777" w:rsidR="002E3082" w:rsidRDefault="002E3082" w:rsidP="002E3082">
      <w:pPr>
        <w:rPr>
          <w:rFonts w:asciiTheme="minorHAnsi" w:hAnsiTheme="minorHAnsi" w:cstheme="minorHAnsi"/>
          <w:b/>
          <w:i w:val="0"/>
          <w:iCs/>
          <w:color w:val="000000"/>
          <w:sz w:val="20"/>
        </w:rPr>
      </w:pPr>
    </w:p>
    <w:p w14:paraId="5B8505D0" w14:textId="77777777" w:rsidR="002E3082" w:rsidRDefault="002E3082" w:rsidP="002E3082">
      <w:pPr>
        <w:rPr>
          <w:rFonts w:asciiTheme="minorHAnsi" w:hAnsiTheme="minorHAnsi" w:cstheme="minorHAnsi"/>
          <w:b/>
          <w:i w:val="0"/>
          <w:iCs/>
          <w:color w:val="000000"/>
          <w:sz w:val="20"/>
        </w:rPr>
      </w:pPr>
    </w:p>
    <w:p w14:paraId="4E617A6F" w14:textId="77777777" w:rsidR="002E3082" w:rsidRDefault="002E3082" w:rsidP="002E3082">
      <w:pPr>
        <w:rPr>
          <w:rFonts w:asciiTheme="minorHAnsi" w:hAnsiTheme="minorHAnsi" w:cstheme="minorHAnsi"/>
          <w:b/>
          <w:i w:val="0"/>
          <w:iCs/>
          <w:color w:val="000000"/>
          <w:sz w:val="20"/>
        </w:rPr>
      </w:pPr>
    </w:p>
    <w:p w14:paraId="5D7E2AE9" w14:textId="77777777" w:rsidR="002E3082" w:rsidRPr="002E3082" w:rsidRDefault="002E3082" w:rsidP="002E3082">
      <w:pPr>
        <w:rPr>
          <w:rFonts w:asciiTheme="minorHAnsi" w:hAnsiTheme="minorHAnsi" w:cstheme="minorHAnsi"/>
          <w:b/>
          <w:i w:val="0"/>
          <w:iCs/>
          <w:color w:val="000000"/>
          <w:sz w:val="20"/>
        </w:rPr>
      </w:pP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605EC729" w14:textId="60B9AF31" w:rsidR="00CD33B8" w:rsidRPr="00720D21" w:rsidRDefault="006F793B" w:rsidP="00720D21">
      <w:pPr>
        <w:rPr>
          <w:rFonts w:asciiTheme="minorHAnsi" w:hAnsiTheme="minorHAnsi" w:cstheme="minorHAnsi"/>
          <w:b/>
          <w:i w:val="0"/>
          <w:iCs/>
          <w:color w:val="000000"/>
          <w:sz w:val="20"/>
        </w:rPr>
      </w:pPr>
      <w:r w:rsidRPr="00B35D0C">
        <w:rPr>
          <w:rFonts w:asciiTheme="minorHAnsi" w:hAnsiTheme="minorHAnsi" w:cstheme="minorHAnsi"/>
          <w:color w:val="00000A"/>
          <w:sz w:val="16"/>
          <w:szCs w:val="16"/>
        </w:rPr>
        <w:t xml:space="preserve">On </w:t>
      </w:r>
      <w:r w:rsidR="00B17ABF" w:rsidRPr="004645FA">
        <w:rPr>
          <w:rFonts w:asciiTheme="minorHAnsi" w:hAnsiTheme="minorHAnsi" w:cstheme="minorHAnsi"/>
          <w:color w:val="00000A"/>
          <w:sz w:val="16"/>
          <w:szCs w:val="16"/>
        </w:rPr>
        <w:t>Monday</w:t>
      </w:r>
      <w:r w:rsidR="0077372E" w:rsidRPr="004645FA">
        <w:rPr>
          <w:rFonts w:asciiTheme="minorHAnsi" w:hAnsiTheme="minorHAnsi" w:cstheme="minorHAnsi"/>
          <w:color w:val="00000A"/>
          <w:sz w:val="16"/>
          <w:szCs w:val="16"/>
        </w:rPr>
        <w:t xml:space="preserve"> January 5, 2026</w:t>
      </w:r>
      <w:r w:rsidR="003F6744" w:rsidRPr="004645FA">
        <w:rPr>
          <w:rFonts w:asciiTheme="minorHAnsi" w:hAnsiTheme="minorHAnsi" w:cstheme="minorHAnsi"/>
          <w:color w:val="00000A"/>
          <w:sz w:val="16"/>
          <w:szCs w:val="16"/>
        </w:rPr>
        <w:t xml:space="preserve">, </w:t>
      </w:r>
      <w:r w:rsidRPr="004645FA">
        <w:rPr>
          <w:rFonts w:asciiTheme="minorHAnsi" w:hAnsiTheme="minorHAnsi" w:cstheme="minorHAnsi"/>
          <w:color w:val="00000A"/>
          <w:sz w:val="16"/>
          <w:szCs w:val="16"/>
        </w:rPr>
        <w:t xml:space="preserve">at </w:t>
      </w:r>
      <w:r w:rsidR="004530E8">
        <w:rPr>
          <w:rFonts w:asciiTheme="minorHAnsi" w:hAnsiTheme="minorHAnsi" w:cstheme="minorHAnsi"/>
          <w:color w:val="00000A"/>
          <w:sz w:val="16"/>
          <w:szCs w:val="16"/>
        </w:rPr>
        <w:t>2</w:t>
      </w:r>
      <w:r w:rsidR="00683D53" w:rsidRPr="004645FA">
        <w:rPr>
          <w:rFonts w:asciiTheme="minorHAnsi" w:hAnsiTheme="minorHAnsi" w:cstheme="minorHAnsi"/>
          <w:color w:val="00000A"/>
          <w:sz w:val="16"/>
          <w:szCs w:val="16"/>
        </w:rPr>
        <w:t xml:space="preserve">:00 </w:t>
      </w:r>
      <w:r w:rsidR="002E6C45">
        <w:rPr>
          <w:rFonts w:asciiTheme="minorHAnsi" w:hAnsiTheme="minorHAnsi" w:cstheme="minorHAnsi"/>
          <w:color w:val="00000A"/>
          <w:sz w:val="16"/>
          <w:szCs w:val="16"/>
        </w:rPr>
        <w:t>P</w:t>
      </w:r>
      <w:r w:rsidR="00683D53" w:rsidRPr="004645FA">
        <w:rPr>
          <w:rFonts w:asciiTheme="minorHAnsi" w:hAnsiTheme="minorHAnsi" w:cstheme="minorHAnsi"/>
          <w:color w:val="00000A"/>
          <w:sz w:val="16"/>
          <w:szCs w:val="16"/>
        </w:rPr>
        <w:t>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 </w:t>
      </w:r>
      <w:hyperlink r:id="rId9">
        <w:r w:rsidRPr="00B35D0C">
          <w:rPr>
            <w:rStyle w:val="InternetLink"/>
            <w:rFonts w:asciiTheme="minorHAnsi" w:hAnsiTheme="minorHAnsi" w:cstheme="minorHAnsi"/>
            <w:color w:val="00000A"/>
            <w:sz w:val="16"/>
            <w:szCs w:val="16"/>
          </w:rPr>
          <w:t>www.laketownutah.com</w:t>
        </w:r>
      </w:hyperlink>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 xml:space="preserve">ost office and at Dee’s Service Station. </w:t>
      </w:r>
      <w:r w:rsidRPr="004645FA">
        <w:rPr>
          <w:rFonts w:asciiTheme="minorHAnsi" w:hAnsiTheme="minorHAnsi" w:cstheme="minorHAnsi"/>
          <w:color w:val="00000A"/>
          <w:sz w:val="16"/>
          <w:szCs w:val="16"/>
        </w:rPr>
        <w:t>DATED THIS</w:t>
      </w:r>
      <w:r w:rsidR="00660257" w:rsidRPr="004645FA">
        <w:rPr>
          <w:rFonts w:asciiTheme="minorHAnsi" w:hAnsiTheme="minorHAnsi" w:cstheme="minorHAnsi"/>
          <w:color w:val="00000A"/>
          <w:sz w:val="16"/>
          <w:szCs w:val="16"/>
        </w:rPr>
        <w:t xml:space="preserve"> </w:t>
      </w:r>
      <w:r w:rsidR="0077372E" w:rsidRPr="004645FA">
        <w:rPr>
          <w:rFonts w:asciiTheme="minorHAnsi" w:hAnsiTheme="minorHAnsi" w:cstheme="minorHAnsi"/>
          <w:color w:val="00000A"/>
          <w:sz w:val="16"/>
          <w:szCs w:val="16"/>
        </w:rPr>
        <w:t>5</w:t>
      </w:r>
      <w:r w:rsidR="00683D53" w:rsidRPr="004645FA">
        <w:rPr>
          <w:rFonts w:asciiTheme="minorHAnsi" w:hAnsiTheme="minorHAnsi" w:cstheme="minorHAnsi"/>
          <w:color w:val="00000A"/>
          <w:sz w:val="16"/>
          <w:szCs w:val="16"/>
        </w:rPr>
        <w:t>th</w:t>
      </w:r>
      <w:r w:rsidR="00E053DB" w:rsidRPr="004645FA">
        <w:rPr>
          <w:rFonts w:asciiTheme="minorHAnsi" w:hAnsiTheme="minorHAnsi" w:cstheme="minorHAnsi"/>
          <w:color w:val="00000A"/>
          <w:sz w:val="16"/>
          <w:szCs w:val="16"/>
        </w:rPr>
        <w:t xml:space="preserve"> D</w:t>
      </w:r>
      <w:r w:rsidR="00B657B7" w:rsidRPr="004645FA">
        <w:rPr>
          <w:rFonts w:asciiTheme="minorHAnsi" w:hAnsiTheme="minorHAnsi" w:cstheme="minorHAnsi"/>
          <w:color w:val="00000A"/>
          <w:sz w:val="16"/>
          <w:szCs w:val="16"/>
        </w:rPr>
        <w:t xml:space="preserve">ay of </w:t>
      </w:r>
      <w:r w:rsidR="00E053DB" w:rsidRPr="004645FA">
        <w:rPr>
          <w:rFonts w:asciiTheme="minorHAnsi" w:hAnsiTheme="minorHAnsi" w:cstheme="minorHAnsi"/>
          <w:color w:val="00000A"/>
          <w:sz w:val="16"/>
          <w:szCs w:val="16"/>
        </w:rPr>
        <w:t>J</w:t>
      </w:r>
      <w:r w:rsidR="0077372E" w:rsidRPr="004645FA">
        <w:rPr>
          <w:rFonts w:asciiTheme="minorHAnsi" w:hAnsiTheme="minorHAnsi" w:cstheme="minorHAnsi"/>
          <w:color w:val="00000A"/>
          <w:sz w:val="16"/>
          <w:szCs w:val="16"/>
        </w:rPr>
        <w:t>anuary 2026</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w:t>
      </w:r>
      <w:proofErr w:type="gramStart"/>
      <w:r w:rsidR="002132C5">
        <w:rPr>
          <w:rFonts w:asciiTheme="minorHAnsi" w:hAnsiTheme="minorHAnsi" w:cstheme="minorHAnsi"/>
          <w:color w:val="000000"/>
          <w:sz w:val="16"/>
          <w:szCs w:val="16"/>
        </w:rPr>
        <w:t>through</w:t>
      </w:r>
      <w:r w:rsidR="00B278A7">
        <w:rPr>
          <w:rFonts w:asciiTheme="minorHAnsi" w:hAnsiTheme="minorHAnsi" w:cstheme="minorHAnsi"/>
          <w:color w:val="000000"/>
          <w:sz w:val="16"/>
          <w:szCs w:val="16"/>
        </w:rPr>
        <w:t xml:space="preserve"> </w:t>
      </w:r>
      <w:r w:rsidRPr="00B35D0C">
        <w:rPr>
          <w:rFonts w:asciiTheme="minorHAnsi" w:hAnsiTheme="minorHAnsi" w:cstheme="minorHAnsi"/>
          <w:color w:val="000000"/>
          <w:sz w:val="16"/>
          <w:szCs w:val="16"/>
        </w:rPr>
        <w:t xml:space="preserve"> Wednesday</w:t>
      </w:r>
      <w:proofErr w:type="gramEnd"/>
      <w:r w:rsidRPr="00B35D0C">
        <w:rPr>
          <w:rFonts w:asciiTheme="minorHAnsi" w:hAnsiTheme="minorHAnsi" w:cstheme="minorHAnsi"/>
          <w:color w:val="000000"/>
          <w:sz w:val="16"/>
          <w:szCs w:val="16"/>
        </w:rPr>
        <w:t xml:space="preserve"> at least three working days prior to the public hearing. The office hours are 9:00 a.m. to 12:00 p.m. Individuals with speech and/or hearing impairments may call the Relay Utah by dialing 711. Spanish Relay Utah 1-888-346-3162. </w:t>
      </w: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6D7D" w14:textId="77777777" w:rsidR="002646E2" w:rsidRDefault="002646E2" w:rsidP="002660DC">
      <w:r>
        <w:separator/>
      </w:r>
    </w:p>
  </w:endnote>
  <w:endnote w:type="continuationSeparator" w:id="0">
    <w:p w14:paraId="4F82BC4B" w14:textId="77777777" w:rsidR="002646E2" w:rsidRDefault="002646E2"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3585DA04" w:rsidR="0021313D" w:rsidRDefault="0077372E" w:rsidP="000E09D3">
    <w:pPr>
      <w:pStyle w:val="Footer"/>
      <w:jc w:val="center"/>
      <w:rPr>
        <w:rFonts w:ascii="Calibri" w:hAnsi="Calibri" w:cs="Calibri"/>
        <w:i w:val="0"/>
        <w:iCs/>
        <w:color w:val="auto"/>
        <w:sz w:val="20"/>
      </w:rPr>
    </w:pPr>
    <w:r>
      <w:rPr>
        <w:rFonts w:ascii="Calibri" w:hAnsi="Calibri" w:cs="Calibri"/>
        <w:i w:val="0"/>
        <w:iCs/>
        <w:color w:val="auto"/>
        <w:sz w:val="20"/>
      </w:rPr>
      <w:t xml:space="preserve"> 01-07-2026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AD90" w14:textId="77777777" w:rsidR="002646E2" w:rsidRDefault="002646E2" w:rsidP="002660DC">
      <w:r>
        <w:separator/>
      </w:r>
    </w:p>
  </w:footnote>
  <w:footnote w:type="continuationSeparator" w:id="0">
    <w:p w14:paraId="166007DF" w14:textId="77777777" w:rsidR="002646E2" w:rsidRDefault="002646E2"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4D8BBBC7" w:rsidR="002660DC" w:rsidRPr="000F75BF" w:rsidRDefault="00A24DA6"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575A0FDB">
              <wp:simplePos x="0" y="0"/>
              <wp:positionH relativeFrom="column">
                <wp:posOffset>-428625</wp:posOffset>
              </wp:positionH>
              <wp:positionV relativeFrom="paragraph">
                <wp:posOffset>-85725</wp:posOffset>
              </wp:positionV>
              <wp:extent cx="1743075" cy="91567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91567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0C3E9CD1" w:rsidR="00925299" w:rsidRPr="00601105" w:rsidRDefault="00A24DA6" w:rsidP="00925299">
                          <w:pPr>
                            <w:rPr>
                              <w:i w:val="0"/>
                              <w:iCs/>
                              <w:color w:val="auto"/>
                            </w:rPr>
                          </w:pPr>
                          <w:r>
                            <w:rPr>
                              <w:iCs/>
                              <w:color w:val="auto"/>
                            </w:rPr>
                            <w:t>clerk</w:t>
                          </w:r>
                          <w:r w:rsidR="00925299" w:rsidRPr="00601105">
                            <w:rPr>
                              <w:iCs/>
                              <w:color w:val="auto"/>
                            </w:rPr>
                            <w:t>@laketow</w:t>
                          </w:r>
                          <w:r>
                            <w:rPr>
                              <w:iCs/>
                              <w:color w:val="auto"/>
                            </w:rPr>
                            <w:t>n.</w:t>
                          </w:r>
                          <w:r w:rsidR="00925299" w:rsidRPr="00601105">
                            <w:rPr>
                              <w:iCs/>
                              <w:color w:val="auto"/>
                            </w:rPr>
                            <w:t>utah.</w:t>
                          </w:r>
                          <w:r>
                            <w:rPr>
                              <w:iCs/>
                              <w:color w:val="auto"/>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97AE" id="_x0000_t202" coordsize="21600,21600" o:spt="202" path="m,l,21600r21600,l21600,xe">
              <v:stroke joinstyle="miter"/>
              <v:path gradientshapeok="t" o:connecttype="rect"/>
            </v:shapetype>
            <v:shape id="Text Box 2" o:spid="_x0000_s1027" type="#_x0000_t202" style="position:absolute;margin-left:-33.75pt;margin-top:-6.75pt;width:137.25pt;height:7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i1DQIAAPYDAAAOAAAAZHJzL2Uyb0RvYy54bWysU9tu2zAMfR+wfxD0vtjJkqY14hRdugwD&#10;ugvQ7QNkWY6FyaJGKbGzry8lp2nQvQ3zg0Ca1CF5eLS6HTrDDgq9Blvy6STnTFkJtba7kv/8sX13&#10;zZ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0C3E9CD1" w:rsidR="00925299" w:rsidRPr="00601105" w:rsidRDefault="00A24DA6" w:rsidP="00925299">
                    <w:pPr>
                      <w:rPr>
                        <w:i w:val="0"/>
                        <w:iCs/>
                        <w:color w:val="auto"/>
                      </w:rPr>
                    </w:pPr>
                    <w:r>
                      <w:rPr>
                        <w:iCs/>
                        <w:color w:val="auto"/>
                      </w:rPr>
                      <w:t>clerk</w:t>
                    </w:r>
                    <w:r w:rsidR="00925299" w:rsidRPr="00601105">
                      <w:rPr>
                        <w:iCs/>
                        <w:color w:val="auto"/>
                      </w:rPr>
                      <w:t>@laketow</w:t>
                    </w:r>
                    <w:r>
                      <w:rPr>
                        <w:iCs/>
                        <w:color w:val="auto"/>
                      </w:rPr>
                      <w:t>n.</w:t>
                    </w:r>
                    <w:r w:rsidR="00925299" w:rsidRPr="00601105">
                      <w:rPr>
                        <w:iCs/>
                        <w:color w:val="auto"/>
                      </w:rPr>
                      <w:t>utah.</w:t>
                    </w:r>
                    <w:r>
                      <w:rPr>
                        <w:iCs/>
                        <w:color w:val="auto"/>
                      </w:rPr>
                      <w:t>gov</w:t>
                    </w:r>
                  </w:p>
                </w:txbxContent>
              </v:textbox>
              <w10:wrap type="square"/>
            </v:shape>
          </w:pict>
        </mc:Fallback>
      </mc:AlternateContent>
    </w:r>
    <w:r>
      <w:rPr>
        <w:noProof/>
      </w:rPr>
      <w:drawing>
        <wp:anchor distT="0" distB="0" distL="114300" distR="114300" simplePos="0" relativeHeight="251656192" behindDoc="0" locked="0" layoutInCell="1" allowOverlap="1" wp14:anchorId="7862E3AA" wp14:editId="4F523D3E">
          <wp:simplePos x="0" y="0"/>
          <wp:positionH relativeFrom="margin">
            <wp:align>center</wp:align>
          </wp:positionH>
          <wp:positionV relativeFrom="page">
            <wp:posOffset>19050</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7D29BD3C">
              <wp:simplePos x="0" y="0"/>
              <wp:positionH relativeFrom="column">
                <wp:posOffset>4772025</wp:posOffset>
              </wp:positionH>
              <wp:positionV relativeFrom="paragraph">
                <wp:posOffset>-66675</wp:posOffset>
              </wp:positionV>
              <wp:extent cx="14668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4F37591F" w14:textId="6F6B1D80" w:rsidR="00925299" w:rsidRPr="00601105" w:rsidRDefault="00925299" w:rsidP="00925299">
                          <w:pPr>
                            <w:rPr>
                              <w:i w:val="0"/>
                              <w:iCs/>
                              <w:color w:val="auto"/>
                            </w:rPr>
                          </w:pPr>
                          <w:r w:rsidRPr="00601105">
                            <w:rPr>
                              <w:iCs/>
                              <w:color w:val="auto"/>
                            </w:rPr>
                            <w:t xml:space="preserve">Mayor </w:t>
                          </w:r>
                          <w:r w:rsidR="00A24DA6">
                            <w:rPr>
                              <w:iCs/>
                              <w:color w:val="auto"/>
                            </w:rPr>
                            <w:t>Brandon Willis</w:t>
                          </w:r>
                        </w:p>
                        <w:p w14:paraId="2EF05B75" w14:textId="3A36925D" w:rsidR="00925299" w:rsidRPr="00601105" w:rsidRDefault="00925299" w:rsidP="00925299">
                          <w:pPr>
                            <w:rPr>
                              <w:i w:val="0"/>
                              <w:iCs/>
                              <w:color w:val="auto"/>
                            </w:rPr>
                          </w:pPr>
                          <w:r w:rsidRPr="00601105">
                            <w:rPr>
                              <w:iCs/>
                              <w:color w:val="auto"/>
                            </w:rPr>
                            <w:t>Town Council Members:</w:t>
                          </w:r>
                        </w:p>
                        <w:p w14:paraId="13172514" w14:textId="772D31A9" w:rsidR="00A24DA6" w:rsidRDefault="00A24DA6" w:rsidP="00925299">
                          <w:pPr>
                            <w:rPr>
                              <w:iCs/>
                              <w:color w:val="auto"/>
                            </w:rPr>
                          </w:pPr>
                          <w:r>
                            <w:rPr>
                              <w:iCs/>
                              <w:color w:val="auto"/>
                            </w:rPr>
                            <w:t>Burdette Weston</w:t>
                          </w:r>
                        </w:p>
                        <w:p w14:paraId="5A99C2EA" w14:textId="231C6338"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25A5EF5E" w14:textId="68615566" w:rsidR="00A24DA6" w:rsidRPr="00601105" w:rsidRDefault="00A24DA6" w:rsidP="00925299">
                          <w:pPr>
                            <w:rPr>
                              <w:i w:val="0"/>
                              <w:iCs/>
                              <w:color w:val="auto"/>
                            </w:rPr>
                          </w:pPr>
                          <w:r>
                            <w:rPr>
                              <w:iCs/>
                              <w:color w:val="auto"/>
                            </w:rPr>
                            <w:t>Kirsten Gash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ED093" id="_x0000_s1028" type="#_x0000_t202" style="position:absolute;margin-left:375.75pt;margin-top:-5.25pt;width:11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g2Dw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" stroked="f">
              <v:textbox style="mso-fit-shape-to-text:t">
                <w:txbxContent>
                  <w:p w14:paraId="4F37591F" w14:textId="6F6B1D80" w:rsidR="00925299" w:rsidRPr="00601105" w:rsidRDefault="00925299" w:rsidP="00925299">
                    <w:pPr>
                      <w:rPr>
                        <w:i w:val="0"/>
                        <w:iCs/>
                        <w:color w:val="auto"/>
                      </w:rPr>
                    </w:pPr>
                    <w:r w:rsidRPr="00601105">
                      <w:rPr>
                        <w:iCs/>
                        <w:color w:val="auto"/>
                      </w:rPr>
                      <w:t xml:space="preserve">Mayor </w:t>
                    </w:r>
                    <w:r w:rsidR="00A24DA6">
                      <w:rPr>
                        <w:iCs/>
                        <w:color w:val="auto"/>
                      </w:rPr>
                      <w:t>Brandon Willis</w:t>
                    </w:r>
                  </w:p>
                  <w:p w14:paraId="2EF05B75" w14:textId="3A36925D" w:rsidR="00925299" w:rsidRPr="00601105" w:rsidRDefault="00925299" w:rsidP="00925299">
                    <w:pPr>
                      <w:rPr>
                        <w:i w:val="0"/>
                        <w:iCs/>
                        <w:color w:val="auto"/>
                      </w:rPr>
                    </w:pPr>
                    <w:r w:rsidRPr="00601105">
                      <w:rPr>
                        <w:iCs/>
                        <w:color w:val="auto"/>
                      </w:rPr>
                      <w:t>Town Council Members:</w:t>
                    </w:r>
                  </w:p>
                  <w:p w14:paraId="13172514" w14:textId="772D31A9" w:rsidR="00A24DA6" w:rsidRDefault="00A24DA6" w:rsidP="00925299">
                    <w:pPr>
                      <w:rPr>
                        <w:iCs/>
                        <w:color w:val="auto"/>
                      </w:rPr>
                    </w:pPr>
                    <w:r>
                      <w:rPr>
                        <w:iCs/>
                        <w:color w:val="auto"/>
                      </w:rPr>
                      <w:t>Burdette Weston</w:t>
                    </w:r>
                  </w:p>
                  <w:p w14:paraId="5A99C2EA" w14:textId="231C6338" w:rsidR="00925299" w:rsidRPr="00601105" w:rsidRDefault="00476734" w:rsidP="00925299">
                    <w:pPr>
                      <w:rPr>
                        <w:i w:val="0"/>
                        <w:iCs/>
                        <w:color w:val="auto"/>
                      </w:rPr>
                    </w:pPr>
                    <w:r>
                      <w:rPr>
                        <w:iCs/>
                        <w:color w:val="auto"/>
                      </w:rPr>
                      <w:t>Denise Johnson</w:t>
                    </w:r>
                  </w:p>
                  <w:p w14:paraId="0EB42056" w14:textId="05FED5C8" w:rsidR="00925299" w:rsidRDefault="00925299" w:rsidP="00925299">
                    <w:pPr>
                      <w:rPr>
                        <w:iCs/>
                        <w:color w:val="auto"/>
                      </w:rPr>
                    </w:pPr>
                    <w:r w:rsidRPr="00601105">
                      <w:rPr>
                        <w:iCs/>
                        <w:color w:val="auto"/>
                      </w:rPr>
                      <w:t>Kris Hodges</w:t>
                    </w:r>
                  </w:p>
                  <w:p w14:paraId="25A5EF5E" w14:textId="68615566" w:rsidR="00A24DA6" w:rsidRPr="00601105" w:rsidRDefault="00A24DA6" w:rsidP="00925299">
                    <w:pPr>
                      <w:rPr>
                        <w:i w:val="0"/>
                        <w:iCs/>
                        <w:color w:val="auto"/>
                      </w:rPr>
                    </w:pPr>
                    <w:r>
                      <w:rPr>
                        <w:iCs/>
                        <w:color w:val="auto"/>
                      </w:rPr>
                      <w:t>Kirsten Gash</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7621D"/>
    <w:multiLevelType w:val="hybridMultilevel"/>
    <w:tmpl w:val="6D1E887A"/>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26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388447">
    <w:abstractNumId w:val="2"/>
  </w:num>
  <w:num w:numId="2" w16cid:durableId="2045668147">
    <w:abstractNumId w:val="1"/>
  </w:num>
  <w:num w:numId="3" w16cid:durableId="124179575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855BD"/>
    <w:rsid w:val="000A6844"/>
    <w:rsid w:val="000B0A17"/>
    <w:rsid w:val="000B5858"/>
    <w:rsid w:val="000C781F"/>
    <w:rsid w:val="000D0883"/>
    <w:rsid w:val="000D0FFE"/>
    <w:rsid w:val="000D4800"/>
    <w:rsid w:val="000E09D3"/>
    <w:rsid w:val="000E1234"/>
    <w:rsid w:val="000E74FF"/>
    <w:rsid w:val="000F75BF"/>
    <w:rsid w:val="00103F65"/>
    <w:rsid w:val="00104DC6"/>
    <w:rsid w:val="001132CD"/>
    <w:rsid w:val="00114F38"/>
    <w:rsid w:val="001216AE"/>
    <w:rsid w:val="00125085"/>
    <w:rsid w:val="001273E6"/>
    <w:rsid w:val="0013694B"/>
    <w:rsid w:val="00137B91"/>
    <w:rsid w:val="00155E0F"/>
    <w:rsid w:val="00161ECD"/>
    <w:rsid w:val="00162ECD"/>
    <w:rsid w:val="001631B3"/>
    <w:rsid w:val="00170D48"/>
    <w:rsid w:val="00172E9A"/>
    <w:rsid w:val="001747A6"/>
    <w:rsid w:val="00175AAB"/>
    <w:rsid w:val="001A1261"/>
    <w:rsid w:val="001A72FF"/>
    <w:rsid w:val="001A7A7A"/>
    <w:rsid w:val="001B0D81"/>
    <w:rsid w:val="001B38A5"/>
    <w:rsid w:val="001B728C"/>
    <w:rsid w:val="001D05EF"/>
    <w:rsid w:val="001D0B45"/>
    <w:rsid w:val="001E17DE"/>
    <w:rsid w:val="00201940"/>
    <w:rsid w:val="00206E32"/>
    <w:rsid w:val="0021313D"/>
    <w:rsid w:val="002132C5"/>
    <w:rsid w:val="00217E75"/>
    <w:rsid w:val="002239A6"/>
    <w:rsid w:val="002243C7"/>
    <w:rsid w:val="0023008D"/>
    <w:rsid w:val="00233B80"/>
    <w:rsid w:val="0023767B"/>
    <w:rsid w:val="00243C29"/>
    <w:rsid w:val="00243CCA"/>
    <w:rsid w:val="00246074"/>
    <w:rsid w:val="0025605C"/>
    <w:rsid w:val="002646E2"/>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3082"/>
    <w:rsid w:val="002E4192"/>
    <w:rsid w:val="002E592D"/>
    <w:rsid w:val="002E62F5"/>
    <w:rsid w:val="002E6C45"/>
    <w:rsid w:val="002E7732"/>
    <w:rsid w:val="00303D02"/>
    <w:rsid w:val="00307ED6"/>
    <w:rsid w:val="00311A34"/>
    <w:rsid w:val="00312135"/>
    <w:rsid w:val="00316AFD"/>
    <w:rsid w:val="003178C4"/>
    <w:rsid w:val="0032171D"/>
    <w:rsid w:val="00322D22"/>
    <w:rsid w:val="00337881"/>
    <w:rsid w:val="00340EBD"/>
    <w:rsid w:val="0034115D"/>
    <w:rsid w:val="00351E25"/>
    <w:rsid w:val="003531F4"/>
    <w:rsid w:val="003550E0"/>
    <w:rsid w:val="003567A4"/>
    <w:rsid w:val="00357CAA"/>
    <w:rsid w:val="00362D38"/>
    <w:rsid w:val="00366B0C"/>
    <w:rsid w:val="00371053"/>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41686"/>
    <w:rsid w:val="004436B8"/>
    <w:rsid w:val="00450186"/>
    <w:rsid w:val="004530E8"/>
    <w:rsid w:val="004533BA"/>
    <w:rsid w:val="00460096"/>
    <w:rsid w:val="004645FA"/>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66ABB"/>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D58BE"/>
    <w:rsid w:val="006F2F71"/>
    <w:rsid w:val="006F793B"/>
    <w:rsid w:val="00700433"/>
    <w:rsid w:val="0071011C"/>
    <w:rsid w:val="00720D21"/>
    <w:rsid w:val="00722B9C"/>
    <w:rsid w:val="007253CD"/>
    <w:rsid w:val="007336C0"/>
    <w:rsid w:val="00733D79"/>
    <w:rsid w:val="0074229F"/>
    <w:rsid w:val="00754C46"/>
    <w:rsid w:val="007578A6"/>
    <w:rsid w:val="0077372E"/>
    <w:rsid w:val="0077485F"/>
    <w:rsid w:val="0077578E"/>
    <w:rsid w:val="00790325"/>
    <w:rsid w:val="007912B5"/>
    <w:rsid w:val="00794420"/>
    <w:rsid w:val="00794FB6"/>
    <w:rsid w:val="00795B03"/>
    <w:rsid w:val="007B0422"/>
    <w:rsid w:val="007B57E8"/>
    <w:rsid w:val="007C51D3"/>
    <w:rsid w:val="007D05BE"/>
    <w:rsid w:val="007D33DF"/>
    <w:rsid w:val="007E0C9C"/>
    <w:rsid w:val="007E3B97"/>
    <w:rsid w:val="007E474B"/>
    <w:rsid w:val="007E7B81"/>
    <w:rsid w:val="007F1306"/>
    <w:rsid w:val="007F75A1"/>
    <w:rsid w:val="008065F6"/>
    <w:rsid w:val="008100C6"/>
    <w:rsid w:val="00816FCF"/>
    <w:rsid w:val="008221B2"/>
    <w:rsid w:val="00824923"/>
    <w:rsid w:val="008259B8"/>
    <w:rsid w:val="00830013"/>
    <w:rsid w:val="00830E51"/>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43FD5"/>
    <w:rsid w:val="009514E6"/>
    <w:rsid w:val="00952569"/>
    <w:rsid w:val="009527A1"/>
    <w:rsid w:val="00967A6D"/>
    <w:rsid w:val="00971D05"/>
    <w:rsid w:val="009B3462"/>
    <w:rsid w:val="009B4352"/>
    <w:rsid w:val="009D0FD8"/>
    <w:rsid w:val="009E704C"/>
    <w:rsid w:val="009F04B0"/>
    <w:rsid w:val="009F2D39"/>
    <w:rsid w:val="009F5DB0"/>
    <w:rsid w:val="009F7927"/>
    <w:rsid w:val="00A01AB6"/>
    <w:rsid w:val="00A05232"/>
    <w:rsid w:val="00A065BE"/>
    <w:rsid w:val="00A108D3"/>
    <w:rsid w:val="00A20516"/>
    <w:rsid w:val="00A24DA6"/>
    <w:rsid w:val="00A375E4"/>
    <w:rsid w:val="00A41256"/>
    <w:rsid w:val="00A45588"/>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6386"/>
    <w:rsid w:val="00AE7848"/>
    <w:rsid w:val="00AF5323"/>
    <w:rsid w:val="00AF7D74"/>
    <w:rsid w:val="00B046F0"/>
    <w:rsid w:val="00B06604"/>
    <w:rsid w:val="00B10C7B"/>
    <w:rsid w:val="00B14D03"/>
    <w:rsid w:val="00B17ABF"/>
    <w:rsid w:val="00B2079C"/>
    <w:rsid w:val="00B24268"/>
    <w:rsid w:val="00B25038"/>
    <w:rsid w:val="00B25BAE"/>
    <w:rsid w:val="00B271C1"/>
    <w:rsid w:val="00B278A7"/>
    <w:rsid w:val="00B30A2E"/>
    <w:rsid w:val="00B313C6"/>
    <w:rsid w:val="00B35D0C"/>
    <w:rsid w:val="00B50296"/>
    <w:rsid w:val="00B62AC8"/>
    <w:rsid w:val="00B657B7"/>
    <w:rsid w:val="00B703B6"/>
    <w:rsid w:val="00B80396"/>
    <w:rsid w:val="00B805F3"/>
    <w:rsid w:val="00B8120C"/>
    <w:rsid w:val="00B91EC8"/>
    <w:rsid w:val="00B93244"/>
    <w:rsid w:val="00BB4557"/>
    <w:rsid w:val="00BC05AF"/>
    <w:rsid w:val="00BE29B5"/>
    <w:rsid w:val="00BE5576"/>
    <w:rsid w:val="00BE7257"/>
    <w:rsid w:val="00BF11FF"/>
    <w:rsid w:val="00C2288E"/>
    <w:rsid w:val="00C22F9D"/>
    <w:rsid w:val="00C2709E"/>
    <w:rsid w:val="00C32CBF"/>
    <w:rsid w:val="00C362EA"/>
    <w:rsid w:val="00C412A0"/>
    <w:rsid w:val="00C41399"/>
    <w:rsid w:val="00C515C0"/>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025EE"/>
    <w:rsid w:val="00D103B9"/>
    <w:rsid w:val="00D15795"/>
    <w:rsid w:val="00D27DB8"/>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E02D90"/>
    <w:rsid w:val="00E053DB"/>
    <w:rsid w:val="00E061F9"/>
    <w:rsid w:val="00E10B24"/>
    <w:rsid w:val="00E13D91"/>
    <w:rsid w:val="00E21516"/>
    <w:rsid w:val="00E33A14"/>
    <w:rsid w:val="00E503DF"/>
    <w:rsid w:val="00E50C3E"/>
    <w:rsid w:val="00E514DC"/>
    <w:rsid w:val="00E5372B"/>
    <w:rsid w:val="00E637D9"/>
    <w:rsid w:val="00E71916"/>
    <w:rsid w:val="00E77E17"/>
    <w:rsid w:val="00E80F0E"/>
    <w:rsid w:val="00E96A00"/>
    <w:rsid w:val="00EA43F1"/>
    <w:rsid w:val="00ED1291"/>
    <w:rsid w:val="00ED142F"/>
    <w:rsid w:val="00ED6C48"/>
    <w:rsid w:val="00EE0D2C"/>
    <w:rsid w:val="00EF4E1B"/>
    <w:rsid w:val="00EF7CAB"/>
    <w:rsid w:val="00F03F04"/>
    <w:rsid w:val="00F06A4D"/>
    <w:rsid w:val="00F108E8"/>
    <w:rsid w:val="00F151DA"/>
    <w:rsid w:val="00F229A4"/>
    <w:rsid w:val="00F34711"/>
    <w:rsid w:val="00F40CFD"/>
    <w:rsid w:val="00F54E9D"/>
    <w:rsid w:val="00F5603E"/>
    <w:rsid w:val="00F70423"/>
    <w:rsid w:val="00F70FC9"/>
    <w:rsid w:val="00F741AB"/>
    <w:rsid w:val="00F8553F"/>
    <w:rsid w:val="00F95C42"/>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370</Words>
  <Characters>3472</Characters>
  <Application>Microsoft Office Word</Application>
  <DocSecurity>0</DocSecurity>
  <Lines>119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4</cp:revision>
  <cp:lastPrinted>2026-01-05T19:53:00Z</cp:lastPrinted>
  <dcterms:created xsi:type="dcterms:W3CDTF">2026-01-05T16:44:00Z</dcterms:created>
  <dcterms:modified xsi:type="dcterms:W3CDTF">2026-01-05T20:00:00Z</dcterms:modified>
</cp:coreProperties>
</file>