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BDA6" w14:textId="77777777" w:rsidR="007A393C" w:rsidRPr="00D65ACC" w:rsidRDefault="007A393C" w:rsidP="007A393C">
      <w:pPr>
        <w:tabs>
          <w:tab w:val="left" w:pos="1440"/>
          <w:tab w:val="left" w:pos="3960"/>
          <w:tab w:val="left" w:pos="4680"/>
        </w:tabs>
        <w:jc w:val="center"/>
        <w:rPr>
          <w:rFonts w:ascii="Arial" w:hAnsi="Arial" w:cs="Arial"/>
          <w:sz w:val="22"/>
          <w:szCs w:val="22"/>
        </w:rPr>
      </w:pPr>
      <w:r>
        <w:rPr>
          <w:rFonts w:ascii="Arial" w:hAnsi="Arial" w:cs="Arial"/>
          <w:b/>
          <w:sz w:val="22"/>
          <w:szCs w:val="22"/>
          <w:u w:val="single"/>
        </w:rPr>
        <w:t>NOTICE OF ANNUAL MEETING SCHEDULE</w:t>
      </w:r>
    </w:p>
    <w:p w14:paraId="581176A0" w14:textId="77777777" w:rsidR="007A393C" w:rsidRDefault="007A393C" w:rsidP="007A393C">
      <w:pPr>
        <w:tabs>
          <w:tab w:val="left" w:pos="1440"/>
          <w:tab w:val="left" w:pos="3960"/>
          <w:tab w:val="left" w:pos="4680"/>
        </w:tabs>
        <w:jc w:val="center"/>
        <w:rPr>
          <w:rFonts w:ascii="Arial" w:hAnsi="Arial" w:cs="Arial"/>
          <w:b/>
          <w:sz w:val="22"/>
          <w:szCs w:val="22"/>
        </w:rPr>
      </w:pPr>
      <w:r>
        <w:rPr>
          <w:rFonts w:ascii="Arial" w:hAnsi="Arial" w:cs="Arial"/>
          <w:b/>
          <w:sz w:val="22"/>
          <w:szCs w:val="22"/>
        </w:rPr>
        <w:t>OF THE</w:t>
      </w:r>
    </w:p>
    <w:p w14:paraId="3100B27D" w14:textId="77777777" w:rsidR="007A393C" w:rsidRDefault="007A393C" w:rsidP="007A393C">
      <w:pPr>
        <w:tabs>
          <w:tab w:val="left" w:pos="1440"/>
          <w:tab w:val="left" w:pos="3960"/>
          <w:tab w:val="left" w:pos="4680"/>
        </w:tabs>
        <w:jc w:val="center"/>
        <w:rPr>
          <w:rFonts w:ascii="Arial" w:hAnsi="Arial" w:cs="Arial"/>
          <w:b/>
          <w:sz w:val="22"/>
          <w:szCs w:val="22"/>
        </w:rPr>
      </w:pPr>
      <w:r>
        <w:rPr>
          <w:rFonts w:ascii="Arial" w:hAnsi="Arial" w:cs="Arial"/>
          <w:b/>
          <w:sz w:val="22"/>
          <w:szCs w:val="22"/>
        </w:rPr>
        <w:t>BOARD OF DIRECTORS</w:t>
      </w:r>
    </w:p>
    <w:p w14:paraId="02CC4180" w14:textId="77777777" w:rsidR="007A393C" w:rsidRDefault="007A393C" w:rsidP="007A393C">
      <w:pPr>
        <w:tabs>
          <w:tab w:val="left" w:pos="1440"/>
          <w:tab w:val="left" w:pos="3960"/>
          <w:tab w:val="left" w:pos="4680"/>
        </w:tabs>
        <w:jc w:val="center"/>
        <w:rPr>
          <w:rFonts w:ascii="Arial" w:hAnsi="Arial" w:cs="Arial"/>
          <w:b/>
          <w:sz w:val="22"/>
          <w:szCs w:val="22"/>
        </w:rPr>
      </w:pPr>
      <w:r>
        <w:rPr>
          <w:rFonts w:ascii="Arial" w:hAnsi="Arial" w:cs="Arial"/>
          <w:b/>
          <w:sz w:val="22"/>
          <w:szCs w:val="22"/>
        </w:rPr>
        <w:t>OF</w:t>
      </w:r>
    </w:p>
    <w:p w14:paraId="70F9880A" w14:textId="77777777" w:rsidR="007A393C" w:rsidRDefault="007A393C" w:rsidP="007A393C">
      <w:pPr>
        <w:pBdr>
          <w:bottom w:val="single" w:sz="12" w:space="1" w:color="auto"/>
        </w:pBdr>
        <w:tabs>
          <w:tab w:val="left" w:pos="1440"/>
          <w:tab w:val="left" w:pos="3960"/>
          <w:tab w:val="left" w:pos="4680"/>
        </w:tabs>
        <w:jc w:val="center"/>
        <w:rPr>
          <w:rFonts w:ascii="Arial" w:hAnsi="Arial" w:cs="Arial"/>
          <w:b/>
          <w:sz w:val="22"/>
          <w:szCs w:val="22"/>
        </w:rPr>
      </w:pPr>
      <w:r>
        <w:rPr>
          <w:rFonts w:ascii="Arial" w:hAnsi="Arial" w:cs="Arial"/>
          <w:b/>
          <w:sz w:val="22"/>
          <w:szCs w:val="22"/>
        </w:rPr>
        <w:t xml:space="preserve">REDEVELOPMENT AGENCY OF </w:t>
      </w:r>
      <w:smartTag w:uri="urn:schemas-microsoft-com:office:smarttags" w:element="place">
        <w:smartTag w:uri="urn:schemas-microsoft-com:office:smarttags" w:element="City">
          <w:r>
            <w:rPr>
              <w:rFonts w:ascii="Arial" w:hAnsi="Arial" w:cs="Arial"/>
              <w:b/>
              <w:sz w:val="22"/>
              <w:szCs w:val="22"/>
            </w:rPr>
            <w:t>SALT LAKE COUNTY</w:t>
          </w:r>
        </w:smartTag>
        <w:r>
          <w:rPr>
            <w:rFonts w:ascii="Arial" w:hAnsi="Arial" w:cs="Arial"/>
            <w:b/>
            <w:sz w:val="22"/>
            <w:szCs w:val="22"/>
          </w:rPr>
          <w:t xml:space="preserve">, </w:t>
        </w:r>
        <w:smartTag w:uri="urn:schemas-microsoft-com:office:smarttags" w:element="State">
          <w:r>
            <w:rPr>
              <w:rFonts w:ascii="Arial" w:hAnsi="Arial" w:cs="Arial"/>
              <w:b/>
              <w:sz w:val="22"/>
              <w:szCs w:val="22"/>
            </w:rPr>
            <w:t>UTAH</w:t>
          </w:r>
        </w:smartTag>
      </w:smartTag>
    </w:p>
    <w:p w14:paraId="2FE4DED9" w14:textId="77777777" w:rsidR="007A393C" w:rsidRDefault="007A393C" w:rsidP="007A393C">
      <w:pPr>
        <w:tabs>
          <w:tab w:val="left" w:pos="1440"/>
          <w:tab w:val="left" w:pos="3960"/>
          <w:tab w:val="left" w:pos="4680"/>
        </w:tabs>
        <w:jc w:val="both"/>
        <w:rPr>
          <w:rFonts w:ascii="Arial" w:hAnsi="Arial" w:cs="Arial"/>
          <w:b/>
          <w:sz w:val="22"/>
          <w:szCs w:val="22"/>
        </w:rPr>
      </w:pPr>
    </w:p>
    <w:p w14:paraId="7A45F4EF" w14:textId="041FE5F6" w:rsidR="007A393C" w:rsidRDefault="007A393C" w:rsidP="007A393C">
      <w:pPr>
        <w:tabs>
          <w:tab w:val="left" w:pos="1440"/>
          <w:tab w:val="left" w:pos="3960"/>
          <w:tab w:val="left" w:pos="4680"/>
        </w:tabs>
        <w:jc w:val="both"/>
        <w:rPr>
          <w:rFonts w:ascii="Arial" w:hAnsi="Arial" w:cs="Arial"/>
          <w:sz w:val="22"/>
          <w:szCs w:val="22"/>
        </w:rPr>
      </w:pPr>
      <w:r>
        <w:rPr>
          <w:rFonts w:ascii="Arial" w:hAnsi="Arial" w:cs="Arial"/>
          <w:b/>
          <w:sz w:val="22"/>
          <w:szCs w:val="22"/>
        </w:rPr>
        <w:tab/>
      </w:r>
      <w:r>
        <w:rPr>
          <w:rFonts w:ascii="Arial" w:hAnsi="Arial" w:cs="Arial"/>
          <w:sz w:val="22"/>
          <w:szCs w:val="22"/>
          <w:u w:val="single"/>
        </w:rPr>
        <w:t xml:space="preserve">PUBLIC NOTICE </w:t>
      </w:r>
      <w:r>
        <w:rPr>
          <w:rFonts w:ascii="Arial" w:hAnsi="Arial" w:cs="Arial"/>
          <w:sz w:val="22"/>
          <w:szCs w:val="22"/>
        </w:rPr>
        <w:t xml:space="preserve">is hereby given that the regular meeting schedule of the Board of Directors (the “Board”) of Redevelopment Agency of Salt Lake County (the “Agency”) for calendar year </w:t>
      </w:r>
      <w:r>
        <w:rPr>
          <w:rFonts w:ascii="Arial" w:hAnsi="Arial" w:cs="Arial"/>
          <w:b/>
          <w:sz w:val="22"/>
          <w:szCs w:val="22"/>
        </w:rPr>
        <w:t>20</w:t>
      </w:r>
      <w:r w:rsidR="001066A6">
        <w:rPr>
          <w:rFonts w:ascii="Arial" w:hAnsi="Arial" w:cs="Arial"/>
          <w:b/>
          <w:sz w:val="22"/>
          <w:szCs w:val="22"/>
        </w:rPr>
        <w:t>2</w:t>
      </w:r>
      <w:r w:rsidR="004F7848">
        <w:rPr>
          <w:rFonts w:ascii="Arial" w:hAnsi="Arial" w:cs="Arial"/>
          <w:b/>
          <w:sz w:val="22"/>
          <w:szCs w:val="22"/>
        </w:rPr>
        <w:t>6</w:t>
      </w:r>
      <w:r>
        <w:rPr>
          <w:rFonts w:ascii="Arial" w:hAnsi="Arial" w:cs="Arial"/>
          <w:b/>
          <w:sz w:val="22"/>
          <w:szCs w:val="22"/>
        </w:rPr>
        <w:t xml:space="preserve"> </w:t>
      </w:r>
      <w:r>
        <w:rPr>
          <w:rFonts w:ascii="Arial" w:hAnsi="Arial" w:cs="Arial"/>
          <w:sz w:val="22"/>
          <w:szCs w:val="22"/>
        </w:rPr>
        <w:t>is as follows:</w:t>
      </w:r>
    </w:p>
    <w:p w14:paraId="68D26750" w14:textId="77777777" w:rsidR="007A393C" w:rsidRDefault="007A393C" w:rsidP="007A393C">
      <w:pPr>
        <w:tabs>
          <w:tab w:val="left" w:pos="1440"/>
          <w:tab w:val="left" w:pos="3960"/>
          <w:tab w:val="left" w:pos="4680"/>
        </w:tabs>
        <w:jc w:val="both"/>
        <w:rPr>
          <w:rFonts w:ascii="Arial" w:hAnsi="Arial" w:cs="Arial"/>
          <w:sz w:val="22"/>
          <w:szCs w:val="22"/>
        </w:rPr>
      </w:pPr>
    </w:p>
    <w:p w14:paraId="6AD256E1" w14:textId="39A4E1E1" w:rsidR="007A393C" w:rsidRDefault="007A393C" w:rsidP="007A393C">
      <w:pPr>
        <w:tabs>
          <w:tab w:val="left" w:pos="1440"/>
          <w:tab w:val="left" w:pos="3960"/>
          <w:tab w:val="left" w:pos="4680"/>
        </w:tabs>
        <w:ind w:left="720" w:right="720" w:hanging="720"/>
        <w:jc w:val="both"/>
        <w:rPr>
          <w:rFonts w:ascii="Arial" w:hAnsi="Arial" w:cs="Arial"/>
          <w:sz w:val="22"/>
          <w:szCs w:val="22"/>
        </w:rPr>
      </w:pPr>
      <w:r>
        <w:rPr>
          <w:rFonts w:ascii="Arial" w:hAnsi="Arial" w:cs="Arial"/>
          <w:sz w:val="22"/>
          <w:szCs w:val="22"/>
        </w:rPr>
        <w:tab/>
        <w:t xml:space="preserve">“The Board will schedule meetings </w:t>
      </w:r>
      <w:r w:rsidRPr="00482B05">
        <w:rPr>
          <w:rFonts w:ascii="Arial" w:hAnsi="Arial" w:cs="Arial"/>
          <w:sz w:val="22"/>
          <w:szCs w:val="22"/>
        </w:rPr>
        <w:t xml:space="preserve">only as the business of the Agency </w:t>
      </w:r>
      <w:r>
        <w:rPr>
          <w:rFonts w:ascii="Arial" w:hAnsi="Arial" w:cs="Arial"/>
          <w:sz w:val="22"/>
          <w:szCs w:val="22"/>
        </w:rPr>
        <w:t xml:space="preserve">requires.  The meetings will be held </w:t>
      </w:r>
      <w:r w:rsidR="00482B05">
        <w:rPr>
          <w:rFonts w:ascii="Arial" w:hAnsi="Arial" w:cs="Arial"/>
          <w:sz w:val="22"/>
          <w:szCs w:val="22"/>
        </w:rPr>
        <w:t xml:space="preserve">in Salt Lake City at the </w:t>
      </w:r>
      <w:r w:rsidRPr="00482B05">
        <w:rPr>
          <w:rFonts w:ascii="Arial" w:hAnsi="Arial" w:cs="Arial"/>
          <w:sz w:val="22"/>
          <w:szCs w:val="22"/>
        </w:rPr>
        <w:t>County Government Center, 2001 South State Street, Salt Lake City, Utah</w:t>
      </w:r>
      <w:r>
        <w:rPr>
          <w:rFonts w:ascii="Arial" w:hAnsi="Arial" w:cs="Arial"/>
          <w:sz w:val="22"/>
          <w:szCs w:val="22"/>
        </w:rPr>
        <w:t>.</w:t>
      </w:r>
    </w:p>
    <w:p w14:paraId="225BE861" w14:textId="77777777" w:rsidR="007A393C" w:rsidRDefault="007A393C" w:rsidP="007A393C">
      <w:pPr>
        <w:tabs>
          <w:tab w:val="left" w:pos="1440"/>
          <w:tab w:val="left" w:pos="3960"/>
          <w:tab w:val="left" w:pos="4680"/>
        </w:tabs>
        <w:ind w:left="720" w:right="720" w:hanging="720"/>
        <w:jc w:val="both"/>
        <w:rPr>
          <w:rFonts w:ascii="Arial" w:hAnsi="Arial" w:cs="Arial"/>
          <w:sz w:val="22"/>
          <w:szCs w:val="22"/>
        </w:rPr>
      </w:pPr>
    </w:p>
    <w:p w14:paraId="3AEEA7C8" w14:textId="14B5316C" w:rsidR="007A393C" w:rsidRDefault="007A393C" w:rsidP="007A393C">
      <w:pPr>
        <w:tabs>
          <w:tab w:val="left" w:pos="1440"/>
          <w:tab w:val="left" w:pos="3960"/>
          <w:tab w:val="left" w:pos="4680"/>
        </w:tabs>
        <w:jc w:val="both"/>
        <w:rPr>
          <w:rFonts w:ascii="Arial" w:hAnsi="Arial" w:cs="Arial"/>
          <w:sz w:val="22"/>
          <w:szCs w:val="22"/>
        </w:rPr>
      </w:pPr>
      <w:r>
        <w:rPr>
          <w:rFonts w:ascii="Arial" w:hAnsi="Arial" w:cs="Arial"/>
          <w:sz w:val="22"/>
          <w:szCs w:val="22"/>
        </w:rPr>
        <w:tab/>
      </w:r>
      <w:r w:rsidR="00482B05" w:rsidRPr="00482B05">
        <w:rPr>
          <w:rFonts w:ascii="Arial" w:hAnsi="Arial" w:cs="Arial"/>
          <w:sz w:val="22"/>
          <w:szCs w:val="22"/>
        </w:rPr>
        <w:t>T</w:t>
      </w:r>
      <w:r>
        <w:rPr>
          <w:rFonts w:ascii="Arial" w:hAnsi="Arial" w:cs="Arial"/>
          <w:sz w:val="22"/>
          <w:szCs w:val="22"/>
        </w:rPr>
        <w:t xml:space="preserve">he Board may call and hold </w:t>
      </w:r>
      <w:r>
        <w:rPr>
          <w:rFonts w:ascii="Arial" w:hAnsi="Arial" w:cs="Arial"/>
          <w:sz w:val="22"/>
          <w:szCs w:val="22"/>
          <w:u w:val="single"/>
        </w:rPr>
        <w:t xml:space="preserve">special meetings, </w:t>
      </w:r>
      <w:r>
        <w:rPr>
          <w:rFonts w:ascii="Arial" w:hAnsi="Arial" w:cs="Arial"/>
          <w:sz w:val="22"/>
          <w:szCs w:val="22"/>
        </w:rPr>
        <w:t xml:space="preserve">as the business of the Agency may require.  The Board may also call and hold </w:t>
      </w:r>
      <w:r>
        <w:rPr>
          <w:rFonts w:ascii="Arial" w:hAnsi="Arial" w:cs="Arial"/>
          <w:sz w:val="22"/>
          <w:szCs w:val="22"/>
          <w:u w:val="single"/>
        </w:rPr>
        <w:t>emergency meetings</w:t>
      </w:r>
      <w:r>
        <w:rPr>
          <w:rFonts w:ascii="Arial" w:hAnsi="Arial" w:cs="Arial"/>
          <w:sz w:val="22"/>
          <w:szCs w:val="22"/>
        </w:rPr>
        <w:t xml:space="preserve"> when, because of unforeseen circumstances, it is necessary to consider matters of an emergency or urgent nature, as permitted under and in accordance with Subsection 52-4-6(4) of the Open and Public Meetings </w:t>
      </w:r>
      <w:r w:rsidR="00482B05">
        <w:rPr>
          <w:rFonts w:ascii="Arial" w:hAnsi="Arial" w:cs="Arial"/>
          <w:sz w:val="22"/>
          <w:szCs w:val="22"/>
        </w:rPr>
        <w:t>Act</w:t>
      </w:r>
      <w:r>
        <w:rPr>
          <w:rFonts w:ascii="Arial" w:hAnsi="Arial" w:cs="Arial"/>
          <w:sz w:val="22"/>
          <w:szCs w:val="22"/>
        </w:rPr>
        <w:t>, Title 52, Chapter 4, Utah Code Annotated, 1953, as amended.</w:t>
      </w:r>
    </w:p>
    <w:p w14:paraId="70A775A0" w14:textId="77777777" w:rsidR="007A393C" w:rsidRDefault="007A393C" w:rsidP="007A393C">
      <w:pPr>
        <w:tabs>
          <w:tab w:val="left" w:pos="1440"/>
          <w:tab w:val="left" w:pos="3960"/>
          <w:tab w:val="left" w:pos="4680"/>
        </w:tabs>
        <w:jc w:val="both"/>
        <w:rPr>
          <w:rFonts w:ascii="Arial" w:hAnsi="Arial" w:cs="Arial"/>
          <w:sz w:val="22"/>
          <w:szCs w:val="22"/>
        </w:rPr>
      </w:pPr>
    </w:p>
    <w:p w14:paraId="63587063" w14:textId="030FBAB9" w:rsidR="007A393C" w:rsidRDefault="007A393C" w:rsidP="007A393C">
      <w:pPr>
        <w:tabs>
          <w:tab w:val="left" w:pos="1440"/>
          <w:tab w:val="left" w:pos="3960"/>
          <w:tab w:val="left" w:pos="4680"/>
        </w:tabs>
        <w:jc w:val="both"/>
        <w:rPr>
          <w:rFonts w:ascii="Arial" w:hAnsi="Arial" w:cs="Arial"/>
          <w:sz w:val="22"/>
          <w:szCs w:val="22"/>
        </w:rPr>
      </w:pPr>
      <w:r>
        <w:rPr>
          <w:rFonts w:ascii="Arial" w:hAnsi="Arial" w:cs="Arial"/>
          <w:sz w:val="22"/>
          <w:szCs w:val="22"/>
        </w:rPr>
        <w:tab/>
        <w:t xml:space="preserve">Pursuant to Section 52-4-6 of the Open </w:t>
      </w:r>
      <w:r w:rsidR="00575C6C">
        <w:rPr>
          <w:rFonts w:ascii="Arial" w:hAnsi="Arial" w:cs="Arial"/>
          <w:sz w:val="22"/>
          <w:szCs w:val="22"/>
        </w:rPr>
        <w:t xml:space="preserve">and Public </w:t>
      </w:r>
      <w:r>
        <w:rPr>
          <w:rFonts w:ascii="Arial" w:hAnsi="Arial" w:cs="Arial"/>
          <w:sz w:val="22"/>
          <w:szCs w:val="22"/>
        </w:rPr>
        <w:t xml:space="preserve">Meetings </w:t>
      </w:r>
      <w:r w:rsidR="00066E5E">
        <w:rPr>
          <w:rFonts w:ascii="Arial" w:hAnsi="Arial" w:cs="Arial"/>
          <w:sz w:val="22"/>
          <w:szCs w:val="22"/>
        </w:rPr>
        <w:t>Act</w:t>
      </w:r>
      <w:r>
        <w:rPr>
          <w:rFonts w:ascii="Arial" w:hAnsi="Arial" w:cs="Arial"/>
          <w:sz w:val="22"/>
          <w:szCs w:val="22"/>
        </w:rPr>
        <w:t xml:space="preserve">, the Board shall give not less than 24 hours public notice of the agenda, date, time and place of each of its meetings by </w:t>
      </w:r>
      <w:r w:rsidR="00066E5E">
        <w:rPr>
          <w:rFonts w:ascii="Arial" w:hAnsi="Arial" w:cs="Arial"/>
          <w:sz w:val="22"/>
          <w:szCs w:val="22"/>
        </w:rPr>
        <w:t xml:space="preserve">(a) publishing written notice and a meeting agenda on the Utah Public Notice Website, (b) publishing that same notice and agenda to Salt Lake County’s website, and (c) posting a copy of that same notice and agenda on the bulletin boards near rooms N2-800 and N1-100 of the Salt Lake County Government Center, 2001 South State Street, Salt Lake City, Utah, or at another public location within the county that is reasonably likely to be seen by residents of the county, </w:t>
      </w:r>
      <w:r w:rsidR="00066E5E" w:rsidRPr="00E543CC">
        <w:rPr>
          <w:rFonts w:ascii="Arial" w:hAnsi="Arial" w:cs="Arial"/>
          <w:sz w:val="22"/>
          <w:szCs w:val="22"/>
          <w:u w:val="single"/>
        </w:rPr>
        <w:t>provided, however</w:t>
      </w:r>
      <w:r w:rsidR="00066E5E">
        <w:rPr>
          <w:rFonts w:ascii="Arial" w:hAnsi="Arial" w:cs="Arial"/>
          <w:sz w:val="22"/>
          <w:szCs w:val="22"/>
        </w:rPr>
        <w:t xml:space="preserve">, that when necessary for the Council to hold an </w:t>
      </w:r>
      <w:r w:rsidR="00066E5E">
        <w:rPr>
          <w:rFonts w:ascii="Arial" w:hAnsi="Arial" w:cs="Arial"/>
          <w:sz w:val="22"/>
          <w:szCs w:val="22"/>
          <w:u w:val="single"/>
        </w:rPr>
        <w:t>emergency meeting</w:t>
      </w:r>
      <w:r w:rsidR="00066E5E">
        <w:rPr>
          <w:rFonts w:ascii="Arial" w:hAnsi="Arial" w:cs="Arial"/>
          <w:sz w:val="22"/>
          <w:szCs w:val="22"/>
        </w:rPr>
        <w:t>, Section 52-4-202 of the Open and Public Meetings Act permits the above stated notice requirements to be disregarded and the best notice practicable be given of the time and place of the emergency meeting and the topics to be considered at the emergency meeting</w:t>
      </w:r>
      <w:r>
        <w:rPr>
          <w:rFonts w:ascii="Arial" w:hAnsi="Arial" w:cs="Arial"/>
          <w:sz w:val="22"/>
          <w:szCs w:val="22"/>
        </w:rPr>
        <w:t>.</w:t>
      </w:r>
    </w:p>
    <w:p w14:paraId="52DC6A25" w14:textId="77777777" w:rsidR="007A393C" w:rsidRDefault="007A393C" w:rsidP="007A393C">
      <w:pPr>
        <w:tabs>
          <w:tab w:val="left" w:pos="1440"/>
          <w:tab w:val="left" w:pos="3960"/>
          <w:tab w:val="left" w:pos="4680"/>
        </w:tabs>
        <w:jc w:val="both"/>
        <w:rPr>
          <w:rFonts w:ascii="Arial" w:hAnsi="Arial" w:cs="Arial"/>
          <w:sz w:val="22"/>
          <w:szCs w:val="22"/>
        </w:rPr>
      </w:pPr>
    </w:p>
    <w:p w14:paraId="6CE0E1A9" w14:textId="0687D8A0" w:rsidR="007A393C" w:rsidRPr="00204497" w:rsidRDefault="007A393C" w:rsidP="007A393C">
      <w:pPr>
        <w:tabs>
          <w:tab w:val="left" w:pos="1440"/>
          <w:tab w:val="left" w:pos="3960"/>
          <w:tab w:val="left" w:pos="4680"/>
        </w:tabs>
        <w:jc w:val="both"/>
        <w:rPr>
          <w:rFonts w:ascii="Arial" w:hAnsi="Arial" w:cs="Arial"/>
          <w:sz w:val="22"/>
          <w:szCs w:val="22"/>
        </w:rPr>
      </w:pPr>
      <w:r>
        <w:rPr>
          <w:rFonts w:ascii="Arial" w:hAnsi="Arial" w:cs="Arial"/>
          <w:sz w:val="22"/>
          <w:szCs w:val="22"/>
        </w:rPr>
        <w:tab/>
        <w:t xml:space="preserve">All meetings of the Board are open to the public as provided in Section 52-4-3 of the Open </w:t>
      </w:r>
      <w:r w:rsidR="00066E5E">
        <w:rPr>
          <w:rFonts w:ascii="Arial" w:hAnsi="Arial" w:cs="Arial"/>
          <w:sz w:val="22"/>
          <w:szCs w:val="22"/>
        </w:rPr>
        <w:t xml:space="preserve">and Public </w:t>
      </w:r>
      <w:r>
        <w:rPr>
          <w:rFonts w:ascii="Arial" w:hAnsi="Arial" w:cs="Arial"/>
          <w:sz w:val="22"/>
          <w:szCs w:val="22"/>
        </w:rPr>
        <w:t xml:space="preserve">Meetings </w:t>
      </w:r>
      <w:r w:rsidR="00482B05">
        <w:rPr>
          <w:rFonts w:ascii="Arial" w:hAnsi="Arial" w:cs="Arial"/>
          <w:sz w:val="22"/>
          <w:szCs w:val="22"/>
        </w:rPr>
        <w:t>Act</w:t>
      </w:r>
      <w:r>
        <w:rPr>
          <w:rFonts w:ascii="Arial" w:hAnsi="Arial" w:cs="Arial"/>
          <w:sz w:val="22"/>
          <w:szCs w:val="22"/>
        </w:rPr>
        <w:t xml:space="preserve">, but </w:t>
      </w:r>
      <w:r>
        <w:rPr>
          <w:rFonts w:ascii="Arial" w:hAnsi="Arial" w:cs="Arial"/>
          <w:sz w:val="22"/>
          <w:szCs w:val="22"/>
          <w:u w:val="single"/>
        </w:rPr>
        <w:t xml:space="preserve">closed meetings </w:t>
      </w:r>
      <w:r>
        <w:rPr>
          <w:rFonts w:ascii="Arial" w:hAnsi="Arial" w:cs="Arial"/>
          <w:sz w:val="22"/>
          <w:szCs w:val="22"/>
        </w:rPr>
        <w:t xml:space="preserve">may be held by the Board from time to time if two-thirds of the members of the Board vote therefore at an open meeting and the meeting is called in the manner and held for any of the limited purposes specified in Sections 52-4-4 and 52-4-5 of the Open </w:t>
      </w:r>
      <w:r w:rsidR="00066E5E">
        <w:rPr>
          <w:rFonts w:ascii="Arial" w:hAnsi="Arial" w:cs="Arial"/>
          <w:sz w:val="22"/>
          <w:szCs w:val="22"/>
        </w:rPr>
        <w:t xml:space="preserve">and Public </w:t>
      </w:r>
      <w:r>
        <w:rPr>
          <w:rFonts w:ascii="Arial" w:hAnsi="Arial" w:cs="Arial"/>
          <w:sz w:val="22"/>
          <w:szCs w:val="22"/>
        </w:rPr>
        <w:t xml:space="preserve">Meetings </w:t>
      </w:r>
      <w:r w:rsidR="00482B05">
        <w:rPr>
          <w:rFonts w:ascii="Arial" w:hAnsi="Arial" w:cs="Arial"/>
          <w:sz w:val="22"/>
          <w:szCs w:val="22"/>
        </w:rPr>
        <w:t>Act</w:t>
      </w:r>
      <w:r>
        <w:rPr>
          <w:rFonts w:ascii="Arial" w:hAnsi="Arial" w:cs="Arial"/>
          <w:sz w:val="22"/>
          <w:szCs w:val="22"/>
        </w:rPr>
        <w:t>.</w:t>
      </w:r>
    </w:p>
    <w:p w14:paraId="0A3DF088" w14:textId="77777777" w:rsidR="007A393C" w:rsidRDefault="007A393C" w:rsidP="007A393C">
      <w:pPr>
        <w:tabs>
          <w:tab w:val="left" w:pos="1440"/>
          <w:tab w:val="left" w:pos="3960"/>
          <w:tab w:val="left" w:pos="4680"/>
        </w:tabs>
        <w:jc w:val="both"/>
        <w:rPr>
          <w:rFonts w:ascii="Arial" w:hAnsi="Arial" w:cs="Arial"/>
          <w:sz w:val="22"/>
          <w:szCs w:val="22"/>
        </w:rPr>
      </w:pPr>
    </w:p>
    <w:p w14:paraId="054146AF" w14:textId="5113959E" w:rsidR="007A393C" w:rsidRPr="00D65ACC" w:rsidRDefault="007A393C" w:rsidP="007A393C">
      <w:pPr>
        <w:tabs>
          <w:tab w:val="left" w:pos="1440"/>
          <w:tab w:val="left" w:pos="3960"/>
          <w:tab w:val="left" w:pos="4680"/>
        </w:tabs>
        <w:jc w:val="both"/>
        <w:rPr>
          <w:rFonts w:ascii="Arial" w:hAnsi="Arial" w:cs="Arial"/>
          <w:sz w:val="22"/>
          <w:szCs w:val="22"/>
          <w:u w:val="single"/>
        </w:rPr>
      </w:pPr>
      <w:r>
        <w:rPr>
          <w:rFonts w:ascii="Arial" w:hAnsi="Arial" w:cs="Arial"/>
          <w:sz w:val="22"/>
          <w:szCs w:val="22"/>
        </w:rPr>
        <w:t xml:space="preserve">DATED: </w:t>
      </w:r>
      <w:r w:rsidR="00320A1D">
        <w:rPr>
          <w:rFonts w:ascii="Arial" w:hAnsi="Arial" w:cs="Arial"/>
          <w:sz w:val="22"/>
          <w:szCs w:val="22"/>
          <w:u w:val="single"/>
        </w:rPr>
        <w:t xml:space="preserve">January </w:t>
      </w:r>
      <w:r w:rsidR="004F7848">
        <w:rPr>
          <w:rFonts w:ascii="Arial" w:hAnsi="Arial" w:cs="Arial"/>
          <w:sz w:val="22"/>
          <w:szCs w:val="22"/>
          <w:u w:val="single"/>
        </w:rPr>
        <w:t>5</w:t>
      </w:r>
      <w:r>
        <w:rPr>
          <w:rFonts w:ascii="Arial" w:hAnsi="Arial" w:cs="Arial"/>
          <w:sz w:val="22"/>
          <w:szCs w:val="22"/>
          <w:u w:val="single"/>
        </w:rPr>
        <w:t xml:space="preserve">, </w:t>
      </w:r>
      <w:proofErr w:type="gramStart"/>
      <w:r>
        <w:rPr>
          <w:rFonts w:ascii="Arial" w:hAnsi="Arial" w:cs="Arial"/>
          <w:sz w:val="22"/>
          <w:szCs w:val="22"/>
          <w:u w:val="single"/>
        </w:rPr>
        <w:t>20</w:t>
      </w:r>
      <w:r w:rsidR="001066A6">
        <w:rPr>
          <w:rFonts w:ascii="Arial" w:hAnsi="Arial" w:cs="Arial"/>
          <w:sz w:val="22"/>
          <w:szCs w:val="22"/>
          <w:u w:val="single"/>
        </w:rPr>
        <w:t>2</w:t>
      </w:r>
      <w:r w:rsidR="004F7848">
        <w:rPr>
          <w:rFonts w:ascii="Arial" w:hAnsi="Arial" w:cs="Arial"/>
          <w:sz w:val="22"/>
          <w:szCs w:val="22"/>
          <w:u w:val="single"/>
        </w:rPr>
        <w:t>6</w:t>
      </w:r>
      <w:proofErr w:type="gramEnd"/>
      <w:r>
        <w:rPr>
          <w:rFonts w:ascii="Arial" w:hAnsi="Arial" w:cs="Arial"/>
          <w:sz w:val="22"/>
          <w:szCs w:val="22"/>
        </w:rPr>
        <w:tab/>
      </w:r>
      <w:r>
        <w:rPr>
          <w:rFonts w:ascii="Arial" w:hAnsi="Arial" w:cs="Arial"/>
          <w:sz w:val="22"/>
          <w:szCs w:val="22"/>
        </w:rPr>
        <w:tab/>
        <w:t>REDEVELOPMENT AGENCY</w:t>
      </w:r>
    </w:p>
    <w:p w14:paraId="344160AC" w14:textId="77777777" w:rsidR="007A393C" w:rsidRDefault="007A393C" w:rsidP="007A393C">
      <w:pPr>
        <w:tabs>
          <w:tab w:val="left" w:pos="144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Of </w:t>
      </w:r>
      <w:smartTag w:uri="urn:schemas-microsoft-com:office:smarttags" w:element="place">
        <w:smartTag w:uri="urn:schemas-microsoft-com:office:smarttags" w:element="City">
          <w:r>
            <w:rPr>
              <w:rFonts w:ascii="Arial" w:hAnsi="Arial" w:cs="Arial"/>
              <w:sz w:val="22"/>
              <w:szCs w:val="22"/>
            </w:rPr>
            <w:t>SALT LAKE COUNTY</w:t>
          </w:r>
        </w:smartTag>
        <w:r>
          <w:rPr>
            <w:rFonts w:ascii="Arial" w:hAnsi="Arial" w:cs="Arial"/>
            <w:sz w:val="22"/>
            <w:szCs w:val="22"/>
          </w:rPr>
          <w:t xml:space="preserve">, </w:t>
        </w:r>
        <w:smartTag w:uri="urn:schemas-microsoft-com:office:smarttags" w:element="State">
          <w:r>
            <w:rPr>
              <w:rFonts w:ascii="Arial" w:hAnsi="Arial" w:cs="Arial"/>
              <w:sz w:val="22"/>
              <w:szCs w:val="22"/>
            </w:rPr>
            <w:t>UTAH</w:t>
          </w:r>
        </w:smartTag>
      </w:smartTag>
    </w:p>
    <w:p w14:paraId="4B2669B2" w14:textId="77777777" w:rsidR="007A393C" w:rsidRDefault="007A393C" w:rsidP="007A393C">
      <w:pPr>
        <w:tabs>
          <w:tab w:val="left" w:pos="1440"/>
          <w:tab w:val="left" w:pos="4680"/>
        </w:tabs>
        <w:jc w:val="both"/>
        <w:rPr>
          <w:rFonts w:ascii="Arial" w:hAnsi="Arial" w:cs="Arial"/>
          <w:sz w:val="22"/>
          <w:szCs w:val="22"/>
        </w:rPr>
      </w:pPr>
    </w:p>
    <w:p w14:paraId="1BB1A8E2" w14:textId="4E346BE4" w:rsidR="007A393C" w:rsidRDefault="007A393C" w:rsidP="007A393C">
      <w:pPr>
        <w:tabs>
          <w:tab w:val="left" w:pos="144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t>By _</w:t>
      </w:r>
      <w:r>
        <w:rPr>
          <w:rFonts w:ascii="Arial" w:hAnsi="Arial" w:cs="Arial"/>
          <w:sz w:val="22"/>
          <w:szCs w:val="22"/>
          <w:u w:val="single"/>
        </w:rPr>
        <w:t xml:space="preserve">/s/ </w:t>
      </w:r>
      <w:r w:rsidR="00284BD8">
        <w:rPr>
          <w:rFonts w:ascii="Arial" w:hAnsi="Arial" w:cs="Arial"/>
          <w:sz w:val="22"/>
          <w:szCs w:val="22"/>
          <w:u w:val="single"/>
        </w:rPr>
        <w:t>KIM STANGER</w:t>
      </w:r>
    </w:p>
    <w:p w14:paraId="09A8AA11" w14:textId="77777777" w:rsidR="007A393C" w:rsidRDefault="007A393C" w:rsidP="007A393C">
      <w:pPr>
        <w:tabs>
          <w:tab w:val="left" w:pos="144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Deputy County Clerk and</w:t>
      </w:r>
    </w:p>
    <w:p w14:paraId="2690F7FD" w14:textId="77777777" w:rsidR="007A393C" w:rsidRDefault="007A393C" w:rsidP="007A393C">
      <w:pPr>
        <w:tabs>
          <w:tab w:val="left" w:pos="144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Council Clerk</w:t>
      </w:r>
    </w:p>
    <w:p w14:paraId="22866606" w14:textId="77777777" w:rsidR="007A393C" w:rsidRDefault="007A393C" w:rsidP="007A393C">
      <w:pPr>
        <w:tabs>
          <w:tab w:val="left" w:pos="1440"/>
          <w:tab w:val="left" w:pos="4680"/>
        </w:tabs>
        <w:jc w:val="both"/>
        <w:rPr>
          <w:rFonts w:ascii="Arial" w:hAnsi="Arial" w:cs="Arial"/>
          <w:sz w:val="22"/>
          <w:szCs w:val="22"/>
        </w:rPr>
      </w:pPr>
    </w:p>
    <w:p w14:paraId="1904C81A" w14:textId="77777777" w:rsidR="007A393C" w:rsidRDefault="007A393C" w:rsidP="007A393C">
      <w:pPr>
        <w:tabs>
          <w:tab w:val="left" w:pos="1440"/>
          <w:tab w:val="left" w:pos="2520"/>
          <w:tab w:val="left" w:pos="4680"/>
        </w:tabs>
        <w:jc w:val="both"/>
        <w:rPr>
          <w:rFonts w:ascii="Arial" w:hAnsi="Arial" w:cs="Arial"/>
          <w:sz w:val="22"/>
          <w:szCs w:val="22"/>
        </w:rPr>
      </w:pPr>
      <w:r>
        <w:rPr>
          <w:rFonts w:ascii="Arial" w:hAnsi="Arial" w:cs="Arial"/>
          <w:sz w:val="22"/>
          <w:szCs w:val="22"/>
        </w:rPr>
        <w:t xml:space="preserve">STATE OF </w:t>
      </w:r>
      <w:smartTag w:uri="urn:schemas-microsoft-com:office:smarttags" w:element="place">
        <w:smartTag w:uri="urn:schemas-microsoft-com:office:smarttags" w:element="State">
          <w:r>
            <w:rPr>
              <w:rFonts w:ascii="Arial" w:hAnsi="Arial" w:cs="Arial"/>
              <w:sz w:val="22"/>
              <w:szCs w:val="22"/>
            </w:rPr>
            <w:t>UTAH</w:t>
          </w:r>
        </w:smartTag>
      </w:smartTag>
      <w:proofErr w:type="gramStart"/>
      <w:r>
        <w:rPr>
          <w:rFonts w:ascii="Arial" w:hAnsi="Arial" w:cs="Arial"/>
          <w:sz w:val="22"/>
          <w:szCs w:val="22"/>
        </w:rPr>
        <w:tab/>
        <w:t xml:space="preserve">  )</w:t>
      </w:r>
      <w:proofErr w:type="gramEnd"/>
    </w:p>
    <w:p w14:paraId="677D51B4" w14:textId="77777777" w:rsidR="007A393C" w:rsidRDefault="007A393C" w:rsidP="007A393C">
      <w:pPr>
        <w:tabs>
          <w:tab w:val="left" w:pos="1440"/>
          <w:tab w:val="left" w:pos="2520"/>
          <w:tab w:val="left" w:pos="4680"/>
        </w:tabs>
        <w:jc w:val="both"/>
        <w:rPr>
          <w:rFonts w:ascii="Arial" w:hAnsi="Arial" w:cs="Arial"/>
          <w:sz w:val="22"/>
          <w:szCs w:val="22"/>
          <w:u w:val="single"/>
        </w:rPr>
      </w:pPr>
      <w:r>
        <w:rPr>
          <w:rFonts w:ascii="Arial" w:hAnsi="Arial" w:cs="Arial"/>
          <w:sz w:val="22"/>
          <w:szCs w:val="22"/>
        </w:rPr>
        <w:tab/>
      </w:r>
      <w:r>
        <w:rPr>
          <w:rFonts w:ascii="Arial" w:hAnsi="Arial" w:cs="Arial"/>
          <w:sz w:val="22"/>
          <w:szCs w:val="22"/>
        </w:rPr>
        <w:tab/>
        <w:t xml:space="preserve">  </w:t>
      </w:r>
      <w:proofErr w:type="gramStart"/>
      <w:r>
        <w:rPr>
          <w:rFonts w:ascii="Arial" w:hAnsi="Arial" w:cs="Arial"/>
          <w:sz w:val="22"/>
          <w:szCs w:val="22"/>
        </w:rPr>
        <w:t>:ss</w:t>
      </w:r>
      <w:proofErr w:type="gramEnd"/>
      <w:r>
        <w:rPr>
          <w:rFonts w:ascii="Arial" w:hAnsi="Arial" w:cs="Arial"/>
          <w:sz w:val="22"/>
          <w:szCs w:val="22"/>
        </w:rPr>
        <w:t xml:space="preserve">     </w:t>
      </w:r>
      <w:r>
        <w:rPr>
          <w:rFonts w:ascii="Arial" w:hAnsi="Arial" w:cs="Arial"/>
          <w:sz w:val="22"/>
          <w:szCs w:val="22"/>
          <w:u w:val="single"/>
        </w:rPr>
        <w:t>CERTIFICATE OF GIVING NOTICE</w:t>
      </w:r>
    </w:p>
    <w:p w14:paraId="4DB45270" w14:textId="77777777" w:rsidR="007A393C" w:rsidRDefault="007A393C" w:rsidP="007A393C">
      <w:pPr>
        <w:tabs>
          <w:tab w:val="left" w:pos="1440"/>
          <w:tab w:val="left" w:pos="2520"/>
          <w:tab w:val="left" w:pos="4680"/>
        </w:tabs>
        <w:jc w:val="both"/>
        <w:rPr>
          <w:rFonts w:ascii="Arial" w:hAnsi="Arial" w:cs="Arial"/>
          <w:sz w:val="22"/>
          <w:szCs w:val="22"/>
        </w:rPr>
      </w:pPr>
      <w:r>
        <w:rPr>
          <w:rFonts w:ascii="Arial" w:hAnsi="Arial" w:cs="Arial"/>
          <w:sz w:val="22"/>
          <w:szCs w:val="22"/>
        </w:rPr>
        <w:t xml:space="preserve">COUNTY OF </w:t>
      </w:r>
      <w:smartTag w:uri="urn:schemas-microsoft-com:office:smarttags" w:element="PlaceName">
        <w:r>
          <w:rPr>
            <w:rFonts w:ascii="Arial" w:hAnsi="Arial" w:cs="Arial"/>
            <w:sz w:val="22"/>
            <w:szCs w:val="22"/>
          </w:rPr>
          <w:t>SALT</w:t>
        </w:r>
      </w:smartTag>
      <w:r>
        <w:rPr>
          <w:rFonts w:ascii="Arial" w:hAnsi="Arial" w:cs="Arial"/>
          <w:sz w:val="22"/>
          <w:szCs w:val="22"/>
        </w:rPr>
        <w:t xml:space="preserve"> </w:t>
      </w:r>
      <w:proofErr w:type="gramStart"/>
      <w:r>
        <w:rPr>
          <w:rFonts w:ascii="Arial" w:hAnsi="Arial" w:cs="Arial"/>
          <w:sz w:val="22"/>
          <w:szCs w:val="22"/>
        </w:rPr>
        <w:t>LAKE )</w:t>
      </w:r>
      <w:proofErr w:type="gramEnd"/>
    </w:p>
    <w:p w14:paraId="19CB69AF" w14:textId="77777777" w:rsidR="007A393C" w:rsidRDefault="007A393C" w:rsidP="007A393C">
      <w:pPr>
        <w:tabs>
          <w:tab w:val="left" w:pos="1440"/>
          <w:tab w:val="left" w:pos="2520"/>
          <w:tab w:val="left" w:pos="4680"/>
        </w:tabs>
        <w:jc w:val="both"/>
        <w:rPr>
          <w:rFonts w:ascii="Arial" w:hAnsi="Arial" w:cs="Arial"/>
          <w:sz w:val="22"/>
          <w:szCs w:val="22"/>
        </w:rPr>
      </w:pPr>
    </w:p>
    <w:p w14:paraId="02F1B607" w14:textId="0289E5B2" w:rsidR="007A393C" w:rsidRDefault="007A393C" w:rsidP="007A393C">
      <w:pPr>
        <w:tabs>
          <w:tab w:val="left" w:pos="1440"/>
          <w:tab w:val="left" w:pos="2520"/>
          <w:tab w:val="left" w:pos="4680"/>
        </w:tabs>
        <w:jc w:val="both"/>
        <w:rPr>
          <w:rFonts w:ascii="Arial" w:hAnsi="Arial" w:cs="Arial"/>
          <w:sz w:val="22"/>
          <w:szCs w:val="22"/>
        </w:rPr>
      </w:pPr>
      <w:r>
        <w:rPr>
          <w:rFonts w:ascii="Arial" w:hAnsi="Arial" w:cs="Arial"/>
          <w:sz w:val="22"/>
          <w:szCs w:val="22"/>
        </w:rPr>
        <w:tab/>
        <w:t xml:space="preserve">I, hereby certify, that I gave public notice this </w:t>
      </w:r>
      <w:r w:rsidR="004F7848">
        <w:rPr>
          <w:rFonts w:ascii="Arial" w:hAnsi="Arial" w:cs="Arial"/>
          <w:sz w:val="22"/>
          <w:szCs w:val="22"/>
        </w:rPr>
        <w:t>5</w:t>
      </w:r>
      <w:r w:rsidR="00066E5E">
        <w:rPr>
          <w:rFonts w:ascii="Arial" w:hAnsi="Arial" w:cs="Arial"/>
          <w:sz w:val="22"/>
          <w:szCs w:val="22"/>
          <w:u w:val="single"/>
          <w:vertAlign w:val="superscript"/>
        </w:rPr>
        <w:t>th</w:t>
      </w:r>
      <w:r w:rsidR="002348C7">
        <w:rPr>
          <w:rFonts w:ascii="Arial" w:hAnsi="Arial" w:cs="Arial"/>
          <w:sz w:val="22"/>
          <w:szCs w:val="22"/>
        </w:rPr>
        <w:t xml:space="preserve"> </w:t>
      </w:r>
      <w:r>
        <w:rPr>
          <w:rFonts w:ascii="Arial" w:hAnsi="Arial" w:cs="Arial"/>
          <w:sz w:val="22"/>
          <w:szCs w:val="22"/>
        </w:rPr>
        <w:t xml:space="preserve">day of </w:t>
      </w:r>
      <w:r w:rsidR="00320A1D">
        <w:rPr>
          <w:rFonts w:ascii="Arial" w:hAnsi="Arial" w:cs="Arial"/>
          <w:sz w:val="22"/>
          <w:szCs w:val="22"/>
          <w:u w:val="single"/>
        </w:rPr>
        <w:t>January</w:t>
      </w:r>
      <w:r>
        <w:rPr>
          <w:rFonts w:ascii="Arial" w:hAnsi="Arial" w:cs="Arial"/>
          <w:sz w:val="22"/>
          <w:szCs w:val="22"/>
          <w:u w:val="single"/>
        </w:rPr>
        <w:t>,</w:t>
      </w:r>
      <w:r>
        <w:rPr>
          <w:rFonts w:ascii="Arial" w:hAnsi="Arial" w:cs="Arial"/>
          <w:sz w:val="22"/>
          <w:szCs w:val="22"/>
        </w:rPr>
        <w:t xml:space="preserve"> 20</w:t>
      </w:r>
      <w:r w:rsidR="001066A6">
        <w:rPr>
          <w:rFonts w:ascii="Arial" w:hAnsi="Arial" w:cs="Arial"/>
          <w:sz w:val="22"/>
          <w:szCs w:val="22"/>
        </w:rPr>
        <w:t>2</w:t>
      </w:r>
      <w:r w:rsidR="004F7848">
        <w:rPr>
          <w:rFonts w:ascii="Arial" w:hAnsi="Arial" w:cs="Arial"/>
          <w:sz w:val="22"/>
          <w:szCs w:val="22"/>
        </w:rPr>
        <w:t>6</w:t>
      </w:r>
      <w:r>
        <w:rPr>
          <w:rFonts w:ascii="Arial" w:hAnsi="Arial" w:cs="Arial"/>
          <w:sz w:val="22"/>
          <w:szCs w:val="22"/>
        </w:rPr>
        <w:t xml:space="preserve">, of the Annual Meeting Schedule for calendar </w:t>
      </w:r>
      <w:r>
        <w:rPr>
          <w:rFonts w:ascii="Arial" w:hAnsi="Arial" w:cs="Arial"/>
          <w:b/>
          <w:sz w:val="22"/>
          <w:szCs w:val="22"/>
        </w:rPr>
        <w:t>20</w:t>
      </w:r>
      <w:r w:rsidR="001066A6">
        <w:rPr>
          <w:rFonts w:ascii="Arial" w:hAnsi="Arial" w:cs="Arial"/>
          <w:b/>
          <w:sz w:val="22"/>
          <w:szCs w:val="22"/>
        </w:rPr>
        <w:t>2</w:t>
      </w:r>
      <w:r w:rsidR="004F7848">
        <w:rPr>
          <w:rFonts w:ascii="Arial" w:hAnsi="Arial" w:cs="Arial"/>
          <w:b/>
          <w:sz w:val="22"/>
          <w:szCs w:val="22"/>
        </w:rPr>
        <w:t>6</w:t>
      </w:r>
      <w:r w:rsidR="001066A6">
        <w:rPr>
          <w:rFonts w:ascii="Arial" w:hAnsi="Arial" w:cs="Arial"/>
          <w:b/>
          <w:sz w:val="22"/>
          <w:szCs w:val="22"/>
        </w:rPr>
        <w:t xml:space="preserve"> </w:t>
      </w:r>
      <w:r>
        <w:rPr>
          <w:rFonts w:ascii="Arial" w:hAnsi="Arial" w:cs="Arial"/>
          <w:sz w:val="22"/>
          <w:szCs w:val="22"/>
        </w:rPr>
        <w:t xml:space="preserve">of the Board of Directors of </w:t>
      </w:r>
      <w:r w:rsidR="00066E5E">
        <w:rPr>
          <w:rFonts w:ascii="Arial" w:hAnsi="Arial" w:cs="Arial"/>
          <w:sz w:val="22"/>
          <w:szCs w:val="22"/>
        </w:rPr>
        <w:t xml:space="preserve">the </w:t>
      </w:r>
      <w:r>
        <w:rPr>
          <w:rFonts w:ascii="Arial" w:hAnsi="Arial" w:cs="Arial"/>
          <w:sz w:val="22"/>
          <w:szCs w:val="22"/>
        </w:rPr>
        <w:t xml:space="preserve">Redevelopment Agency of Salt Lake County, Utah, as required by and in the manner specified in Section 52-4-6 of the Open </w:t>
      </w:r>
      <w:r w:rsidR="00575C6C">
        <w:rPr>
          <w:rFonts w:ascii="Arial" w:hAnsi="Arial" w:cs="Arial"/>
          <w:sz w:val="22"/>
          <w:szCs w:val="22"/>
        </w:rPr>
        <w:t>and</w:t>
      </w:r>
      <w:r>
        <w:rPr>
          <w:rFonts w:ascii="Arial" w:hAnsi="Arial" w:cs="Arial"/>
          <w:sz w:val="22"/>
          <w:szCs w:val="22"/>
        </w:rPr>
        <w:t xml:space="preserve"> Public Meetings </w:t>
      </w:r>
      <w:r w:rsidR="00195338">
        <w:rPr>
          <w:rFonts w:ascii="Arial" w:hAnsi="Arial" w:cs="Arial"/>
          <w:sz w:val="22"/>
          <w:szCs w:val="22"/>
        </w:rPr>
        <w:t>Act</w:t>
      </w:r>
      <w:r>
        <w:rPr>
          <w:rFonts w:ascii="Arial" w:hAnsi="Arial" w:cs="Arial"/>
          <w:sz w:val="22"/>
          <w:szCs w:val="22"/>
        </w:rPr>
        <w:t>, Title 52, Chapter 4, Utah Code Annotated, 1953, as amended.</w:t>
      </w:r>
    </w:p>
    <w:p w14:paraId="0DE0EA89" w14:textId="77777777" w:rsidR="007A393C" w:rsidRDefault="007A393C" w:rsidP="007A393C">
      <w:pPr>
        <w:tabs>
          <w:tab w:val="left" w:pos="1440"/>
          <w:tab w:val="left" w:pos="2520"/>
          <w:tab w:val="left" w:pos="4680"/>
        </w:tabs>
        <w:jc w:val="both"/>
        <w:rPr>
          <w:rFonts w:ascii="Arial" w:hAnsi="Arial" w:cs="Arial"/>
          <w:sz w:val="22"/>
          <w:szCs w:val="22"/>
        </w:rPr>
      </w:pPr>
    </w:p>
    <w:p w14:paraId="089241E6" w14:textId="38A0AA55" w:rsidR="007A393C" w:rsidRDefault="007A393C" w:rsidP="007A393C">
      <w:pPr>
        <w:tabs>
          <w:tab w:val="left" w:pos="1440"/>
          <w:tab w:val="left" w:pos="252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By _</w:t>
      </w:r>
      <w:r>
        <w:rPr>
          <w:rFonts w:ascii="Arial" w:hAnsi="Arial" w:cs="Arial"/>
          <w:sz w:val="22"/>
          <w:szCs w:val="22"/>
          <w:u w:val="single"/>
        </w:rPr>
        <w:t xml:space="preserve">/s/ </w:t>
      </w:r>
      <w:r w:rsidR="00284BD8">
        <w:rPr>
          <w:rFonts w:ascii="Arial" w:hAnsi="Arial" w:cs="Arial"/>
          <w:sz w:val="22"/>
          <w:szCs w:val="22"/>
          <w:u w:val="single"/>
        </w:rPr>
        <w:t>KIM STANGE</w:t>
      </w:r>
      <w:r w:rsidR="00482B05">
        <w:rPr>
          <w:rFonts w:ascii="Arial" w:hAnsi="Arial" w:cs="Arial"/>
          <w:sz w:val="22"/>
          <w:szCs w:val="22"/>
          <w:u w:val="single"/>
        </w:rPr>
        <w:t>R</w:t>
      </w:r>
    </w:p>
    <w:p w14:paraId="6DF6BA8A" w14:textId="77777777" w:rsidR="007A393C" w:rsidRDefault="007A393C" w:rsidP="007A393C">
      <w:pPr>
        <w:tabs>
          <w:tab w:val="left" w:pos="1440"/>
          <w:tab w:val="left" w:pos="252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Deputy County Clerk and</w:t>
      </w:r>
    </w:p>
    <w:p w14:paraId="2D5F43DC" w14:textId="77777777" w:rsidR="007A393C" w:rsidRDefault="007A393C" w:rsidP="007A393C">
      <w:pPr>
        <w:tabs>
          <w:tab w:val="left" w:pos="1440"/>
          <w:tab w:val="left" w:pos="2520"/>
          <w:tab w:val="left" w:pos="46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Council Clerk</w:t>
      </w:r>
    </w:p>
    <w:p w14:paraId="3ABB0EFC" w14:textId="77777777" w:rsidR="00D510FA" w:rsidRDefault="00D510FA"/>
    <w:sectPr w:rsidR="00D510FA" w:rsidSect="00A73AE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3C"/>
    <w:rsid w:val="000477F0"/>
    <w:rsid w:val="00066E5E"/>
    <w:rsid w:val="00067DA1"/>
    <w:rsid w:val="001066A6"/>
    <w:rsid w:val="00130D87"/>
    <w:rsid w:val="00195338"/>
    <w:rsid w:val="002338F6"/>
    <w:rsid w:val="002348C7"/>
    <w:rsid w:val="002372B4"/>
    <w:rsid w:val="00284BD8"/>
    <w:rsid w:val="00320A1D"/>
    <w:rsid w:val="00322F28"/>
    <w:rsid w:val="00432156"/>
    <w:rsid w:val="004433E3"/>
    <w:rsid w:val="00482B05"/>
    <w:rsid w:val="004C0CDD"/>
    <w:rsid w:val="004F7848"/>
    <w:rsid w:val="0056612D"/>
    <w:rsid w:val="00575012"/>
    <w:rsid w:val="00575C6C"/>
    <w:rsid w:val="00607177"/>
    <w:rsid w:val="00740F64"/>
    <w:rsid w:val="007A393C"/>
    <w:rsid w:val="008411E6"/>
    <w:rsid w:val="00847BD1"/>
    <w:rsid w:val="00860E7A"/>
    <w:rsid w:val="009616B6"/>
    <w:rsid w:val="00A73AE8"/>
    <w:rsid w:val="00BC5C9F"/>
    <w:rsid w:val="00D510FA"/>
    <w:rsid w:val="00F0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9BE3A98"/>
  <w15:docId w15:val="{1A8E2144-44FC-4C69-A51F-EAEB96BF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3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9310-4FAD-42AC-8B01-B5B2A92A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2491</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Gayelene Gudmundson</dc:creator>
  <cp:lastModifiedBy>Kim Stanger</cp:lastModifiedBy>
  <cp:revision>3</cp:revision>
  <cp:lastPrinted>2024-02-05T15:33:00Z</cp:lastPrinted>
  <dcterms:created xsi:type="dcterms:W3CDTF">2026-01-05T15:38:00Z</dcterms:created>
  <dcterms:modified xsi:type="dcterms:W3CDTF">2026-01-05T15:39:00Z</dcterms:modified>
</cp:coreProperties>
</file>