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5727CF" w:rsidRDefault="00CF131F" w:rsidP="005727CF">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07ABAAA3" w:rsidR="00060E12" w:rsidRPr="00751108" w:rsidRDefault="00060E12" w:rsidP="00060E12">
      <w:pPr>
        <w:pStyle w:val="NoSpacing"/>
        <w:rPr>
          <w:rFonts w:asciiTheme="majorHAnsi" w:hAnsiTheme="majorHAnsi" w:cstheme="majorHAnsi"/>
          <w:sz w:val="24"/>
          <w:szCs w:val="24"/>
        </w:rPr>
      </w:pPr>
      <w:r w:rsidRPr="005074B3">
        <w:rPr>
          <w:rFonts w:cstheme="minorHAnsi"/>
          <w:b/>
          <w:sz w:val="24"/>
          <w:szCs w:val="24"/>
        </w:rPr>
        <w:t>Date:</w:t>
      </w:r>
      <w:r w:rsidRPr="005074B3">
        <w:rPr>
          <w:rFonts w:cstheme="minorHAnsi"/>
          <w:sz w:val="24"/>
          <w:szCs w:val="24"/>
        </w:rPr>
        <w:t xml:space="preserve"> </w:t>
      </w:r>
      <w:r w:rsidR="00E4650C">
        <w:rPr>
          <w:rFonts w:cstheme="minorHAnsi"/>
          <w:sz w:val="24"/>
          <w:szCs w:val="24"/>
        </w:rPr>
        <w:t>December 2</w:t>
      </w:r>
      <w:r w:rsidR="006E3F7D" w:rsidRPr="00751108">
        <w:rPr>
          <w:rFonts w:asciiTheme="majorHAnsi" w:hAnsiTheme="majorHAnsi" w:cstheme="majorHAnsi"/>
          <w:sz w:val="24"/>
          <w:szCs w:val="24"/>
        </w:rPr>
        <w:t>, 202</w:t>
      </w:r>
      <w:r w:rsidR="00F36577" w:rsidRPr="00751108">
        <w:rPr>
          <w:rFonts w:asciiTheme="majorHAnsi" w:hAnsiTheme="majorHAnsi" w:cstheme="majorHAnsi"/>
          <w:sz w:val="24"/>
          <w:szCs w:val="24"/>
        </w:rPr>
        <w:t>5</w:t>
      </w:r>
    </w:p>
    <w:p w14:paraId="3BB3E8D5" w14:textId="77777777" w:rsidR="00060E12" w:rsidRPr="00751108" w:rsidRDefault="00060E12" w:rsidP="00060E12">
      <w:pPr>
        <w:pStyle w:val="NoSpacing"/>
        <w:rPr>
          <w:rFonts w:asciiTheme="majorHAnsi" w:hAnsiTheme="majorHAnsi" w:cstheme="majorHAnsi"/>
          <w:b/>
          <w:sz w:val="24"/>
          <w:szCs w:val="24"/>
        </w:rPr>
      </w:pPr>
    </w:p>
    <w:p w14:paraId="7FF8045F" w14:textId="51B8EBD2"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Place</w:t>
      </w:r>
      <w:r w:rsidR="00FF7096" w:rsidRPr="00751108">
        <w:rPr>
          <w:rFonts w:asciiTheme="majorHAnsi" w:hAnsiTheme="majorHAnsi" w:cstheme="majorHAnsi"/>
          <w:b/>
          <w:sz w:val="24"/>
          <w:szCs w:val="24"/>
        </w:rPr>
        <w:t>:</w:t>
      </w:r>
      <w:r w:rsidR="00FF7096" w:rsidRPr="00751108">
        <w:rPr>
          <w:rFonts w:asciiTheme="majorHAnsi" w:hAnsiTheme="majorHAnsi" w:cstheme="majorHAnsi"/>
          <w:sz w:val="24"/>
          <w:szCs w:val="24"/>
        </w:rPr>
        <w:t xml:space="preserve"> KANE</w:t>
      </w:r>
      <w:r w:rsidRPr="00751108">
        <w:rPr>
          <w:rFonts w:asciiTheme="majorHAnsi" w:hAnsiTheme="majorHAnsi" w:cstheme="majorHAnsi"/>
          <w:sz w:val="24"/>
          <w:szCs w:val="24"/>
        </w:rPr>
        <w:t xml:space="preserve"> COUNTY HOSPITAL </w:t>
      </w:r>
      <w:r w:rsidR="00255365" w:rsidRPr="00751108">
        <w:rPr>
          <w:rFonts w:asciiTheme="majorHAnsi" w:hAnsiTheme="majorHAnsi" w:cstheme="majorHAnsi"/>
          <w:sz w:val="24"/>
          <w:szCs w:val="24"/>
        </w:rPr>
        <w:t>CONFERENCE ROOM</w:t>
      </w:r>
    </w:p>
    <w:p w14:paraId="68CCBE46" w14:textId="376C6594"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r>
      <w:r w:rsidR="00255365" w:rsidRPr="00751108">
        <w:rPr>
          <w:rFonts w:asciiTheme="majorHAnsi" w:hAnsiTheme="majorHAnsi" w:cstheme="majorHAnsi"/>
          <w:sz w:val="24"/>
          <w:szCs w:val="24"/>
        </w:rPr>
        <w:t>355 North Main Street</w:t>
      </w:r>
    </w:p>
    <w:p w14:paraId="11AC76BF" w14:textId="77777777"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KANAB, UTAH  84741</w:t>
      </w:r>
    </w:p>
    <w:p w14:paraId="205445C5" w14:textId="77777777" w:rsidR="00060E12" w:rsidRPr="00751108" w:rsidRDefault="00060E12" w:rsidP="00060E12">
      <w:pPr>
        <w:pStyle w:val="NoSpacing"/>
        <w:rPr>
          <w:rFonts w:asciiTheme="majorHAnsi" w:hAnsiTheme="majorHAnsi" w:cstheme="majorHAnsi"/>
          <w:sz w:val="24"/>
          <w:szCs w:val="24"/>
        </w:rPr>
      </w:pPr>
    </w:p>
    <w:p w14:paraId="5C055BE0" w14:textId="32F52836"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TIME</w:t>
      </w:r>
      <w:r w:rsidR="001711CA" w:rsidRPr="00751108">
        <w:rPr>
          <w:rFonts w:asciiTheme="majorHAnsi" w:hAnsiTheme="majorHAnsi" w:cstheme="majorHAnsi"/>
          <w:b/>
          <w:sz w:val="24"/>
          <w:szCs w:val="24"/>
        </w:rPr>
        <w:t>:</w:t>
      </w:r>
      <w:r w:rsidR="001711CA" w:rsidRPr="00751108">
        <w:rPr>
          <w:rFonts w:asciiTheme="majorHAnsi" w:hAnsiTheme="majorHAnsi" w:cstheme="majorHAnsi"/>
          <w:sz w:val="24"/>
          <w:szCs w:val="24"/>
        </w:rPr>
        <w:t xml:space="preserve"> 7</w:t>
      </w:r>
      <w:r w:rsidRPr="00751108">
        <w:rPr>
          <w:rFonts w:asciiTheme="majorHAnsi" w:hAnsiTheme="majorHAnsi" w:cstheme="majorHAnsi"/>
          <w:sz w:val="24"/>
          <w:szCs w:val="24"/>
        </w:rPr>
        <w:t>:</w:t>
      </w:r>
      <w:r w:rsidR="00E4650C">
        <w:rPr>
          <w:rFonts w:asciiTheme="majorHAnsi" w:hAnsiTheme="majorHAnsi" w:cstheme="majorHAnsi"/>
          <w:sz w:val="24"/>
          <w:szCs w:val="24"/>
        </w:rPr>
        <w:t>23</w:t>
      </w:r>
      <w:r w:rsidRPr="00751108">
        <w:rPr>
          <w:rFonts w:asciiTheme="majorHAnsi" w:hAnsiTheme="majorHAnsi" w:cstheme="majorHAnsi"/>
          <w:sz w:val="24"/>
          <w:szCs w:val="24"/>
        </w:rPr>
        <w:t xml:space="preserve"> p.m.</w:t>
      </w:r>
    </w:p>
    <w:p w14:paraId="54A27AE3" w14:textId="77777777" w:rsidR="00060E12" w:rsidRPr="00751108" w:rsidRDefault="00060E12" w:rsidP="00060E12">
      <w:pPr>
        <w:pStyle w:val="NoSpacing"/>
        <w:rPr>
          <w:rFonts w:asciiTheme="majorHAnsi" w:hAnsiTheme="majorHAnsi" w:cstheme="majorHAnsi"/>
          <w:sz w:val="24"/>
          <w:szCs w:val="24"/>
        </w:rPr>
      </w:pPr>
    </w:p>
    <w:p w14:paraId="7851407C"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Members present</w:t>
      </w:r>
    </w:p>
    <w:p w14:paraId="59D868A6" w14:textId="5E03F234" w:rsidR="00060E12" w:rsidRPr="00751108" w:rsidRDefault="00702796" w:rsidP="004005C1">
      <w:pPr>
        <w:pStyle w:val="NoSpacing"/>
        <w:ind w:left="720"/>
        <w:rPr>
          <w:rFonts w:asciiTheme="majorHAnsi" w:hAnsiTheme="majorHAnsi" w:cstheme="majorHAnsi"/>
          <w:sz w:val="24"/>
          <w:szCs w:val="24"/>
        </w:rPr>
      </w:pPr>
      <w:r w:rsidRPr="00751108">
        <w:rPr>
          <w:rFonts w:asciiTheme="majorHAnsi" w:hAnsiTheme="majorHAnsi" w:cstheme="majorHAnsi"/>
          <w:sz w:val="24"/>
          <w:szCs w:val="24"/>
        </w:rPr>
        <w:t>Jeff Mosdell</w:t>
      </w:r>
      <w:r w:rsidR="00060E12" w:rsidRPr="00751108">
        <w:rPr>
          <w:rFonts w:asciiTheme="majorHAnsi" w:hAnsiTheme="majorHAnsi" w:cstheme="majorHAnsi"/>
          <w:sz w:val="24"/>
          <w:szCs w:val="24"/>
        </w:rPr>
        <w:t xml:space="preserve">, Chairperson; </w:t>
      </w:r>
      <w:r w:rsidR="00C42452" w:rsidRPr="00751108">
        <w:rPr>
          <w:rFonts w:asciiTheme="majorHAnsi" w:hAnsiTheme="majorHAnsi" w:cstheme="majorHAnsi"/>
          <w:sz w:val="24"/>
          <w:szCs w:val="24"/>
        </w:rPr>
        <w:t>Ben Beckstead, Treasur</w:t>
      </w:r>
      <w:r w:rsidR="002A19D6" w:rsidRPr="00751108">
        <w:rPr>
          <w:rFonts w:asciiTheme="majorHAnsi" w:hAnsiTheme="majorHAnsi" w:cstheme="majorHAnsi"/>
          <w:sz w:val="24"/>
          <w:szCs w:val="24"/>
        </w:rPr>
        <w:t>er</w:t>
      </w:r>
      <w:r w:rsidR="00C42452" w:rsidRPr="00751108">
        <w:rPr>
          <w:rFonts w:asciiTheme="majorHAnsi" w:hAnsiTheme="majorHAnsi" w:cstheme="majorHAnsi"/>
          <w:sz w:val="24"/>
          <w:szCs w:val="24"/>
        </w:rPr>
        <w:t xml:space="preserve">; </w:t>
      </w:r>
      <w:r w:rsidRPr="00751108">
        <w:rPr>
          <w:rFonts w:asciiTheme="majorHAnsi" w:hAnsiTheme="majorHAnsi" w:cstheme="majorHAnsi"/>
          <w:sz w:val="24"/>
          <w:szCs w:val="24"/>
        </w:rPr>
        <w:t>Dr. Stuart Allan</w:t>
      </w:r>
      <w:r w:rsidR="002D3C3D"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F36577" w:rsidRPr="00751108">
        <w:rPr>
          <w:rFonts w:asciiTheme="majorHAnsi" w:hAnsiTheme="majorHAnsi" w:cstheme="majorHAnsi"/>
          <w:sz w:val="24"/>
          <w:szCs w:val="24"/>
        </w:rPr>
        <w:t xml:space="preserve">Board Member; </w:t>
      </w:r>
      <w:r w:rsidR="00905874" w:rsidRPr="00751108">
        <w:rPr>
          <w:rFonts w:asciiTheme="majorHAnsi" w:hAnsiTheme="majorHAnsi" w:cstheme="majorHAnsi"/>
          <w:sz w:val="24"/>
          <w:szCs w:val="24"/>
        </w:rPr>
        <w:t>Marybeth Kuntz,</w:t>
      </w:r>
      <w:r w:rsidR="00F36577" w:rsidRPr="00751108">
        <w:rPr>
          <w:rFonts w:asciiTheme="majorHAnsi" w:hAnsiTheme="majorHAnsi" w:cstheme="majorHAnsi"/>
          <w:sz w:val="24"/>
          <w:szCs w:val="24"/>
        </w:rPr>
        <w:t xml:space="preserve"> Vice-Chairperson;</w:t>
      </w:r>
      <w:r w:rsidR="00255365" w:rsidRPr="00751108">
        <w:rPr>
          <w:rFonts w:asciiTheme="majorHAnsi" w:hAnsiTheme="majorHAnsi" w:cstheme="majorHAnsi"/>
          <w:sz w:val="24"/>
          <w:szCs w:val="24"/>
        </w:rPr>
        <w:t xml:space="preserve"> Dr. Bruce </w:t>
      </w:r>
      <w:r w:rsidR="000C032B" w:rsidRPr="00751108">
        <w:rPr>
          <w:rFonts w:asciiTheme="majorHAnsi" w:hAnsiTheme="majorHAnsi" w:cstheme="majorHAnsi"/>
          <w:sz w:val="24"/>
          <w:szCs w:val="24"/>
        </w:rPr>
        <w:t>Goldberger, Board</w:t>
      </w:r>
      <w:r w:rsidR="00255365" w:rsidRPr="00751108">
        <w:rPr>
          <w:rFonts w:asciiTheme="majorHAnsi" w:hAnsiTheme="majorHAnsi" w:cstheme="majorHAnsi"/>
          <w:sz w:val="24"/>
          <w:szCs w:val="24"/>
        </w:rPr>
        <w:t xml:space="preserve"> Member</w:t>
      </w:r>
      <w:r w:rsidR="00F36577" w:rsidRPr="00751108">
        <w:rPr>
          <w:rFonts w:asciiTheme="majorHAnsi" w:hAnsiTheme="majorHAnsi" w:cstheme="majorHAnsi"/>
          <w:sz w:val="24"/>
          <w:szCs w:val="24"/>
        </w:rPr>
        <w:t xml:space="preserve">; </w:t>
      </w:r>
      <w:r w:rsidR="00255365" w:rsidRPr="00751108">
        <w:rPr>
          <w:rFonts w:asciiTheme="majorHAnsi" w:hAnsiTheme="majorHAnsi" w:cstheme="majorHAnsi"/>
          <w:sz w:val="24"/>
          <w:szCs w:val="24"/>
        </w:rPr>
        <w:t>Maggie Browning,</w:t>
      </w:r>
      <w:r w:rsidR="00E4650C">
        <w:rPr>
          <w:rFonts w:asciiTheme="majorHAnsi" w:hAnsiTheme="majorHAnsi" w:cstheme="majorHAnsi"/>
          <w:sz w:val="24"/>
          <w:szCs w:val="24"/>
        </w:rPr>
        <w:t xml:space="preserve"> </w:t>
      </w:r>
      <w:r w:rsidR="002F73D4" w:rsidRPr="00751108">
        <w:rPr>
          <w:rFonts w:asciiTheme="majorHAnsi" w:hAnsiTheme="majorHAnsi" w:cstheme="majorHAnsi"/>
          <w:sz w:val="24"/>
          <w:szCs w:val="24"/>
        </w:rPr>
        <w:t>Secretary,</w:t>
      </w:r>
      <w:r w:rsidR="000C032B" w:rsidRPr="00751108">
        <w:rPr>
          <w:rFonts w:asciiTheme="majorHAnsi" w:hAnsiTheme="majorHAnsi" w:cstheme="majorHAnsi"/>
          <w:sz w:val="24"/>
          <w:szCs w:val="24"/>
        </w:rPr>
        <w:t xml:space="preserve"> </w:t>
      </w:r>
      <w:r w:rsidR="00C92619" w:rsidRPr="00751108">
        <w:rPr>
          <w:rFonts w:asciiTheme="majorHAnsi" w:hAnsiTheme="majorHAnsi" w:cstheme="majorHAnsi"/>
          <w:sz w:val="24"/>
          <w:szCs w:val="24"/>
        </w:rPr>
        <w:t>and Karla Johnson, Board Member</w:t>
      </w:r>
      <w:r w:rsidR="002D6EBF">
        <w:rPr>
          <w:rFonts w:asciiTheme="majorHAnsi" w:hAnsiTheme="majorHAnsi" w:cstheme="majorHAnsi"/>
          <w:sz w:val="24"/>
          <w:szCs w:val="24"/>
        </w:rPr>
        <w:t xml:space="preserve"> (TEAMS)</w:t>
      </w:r>
      <w:r w:rsidR="00C92619" w:rsidRPr="00751108">
        <w:rPr>
          <w:rFonts w:asciiTheme="majorHAnsi" w:hAnsiTheme="majorHAnsi" w:cstheme="majorHAnsi"/>
          <w:sz w:val="24"/>
          <w:szCs w:val="24"/>
        </w:rPr>
        <w:t>.</w:t>
      </w:r>
    </w:p>
    <w:p w14:paraId="17C0DE06" w14:textId="77777777" w:rsidR="004005C1" w:rsidRPr="00751108" w:rsidRDefault="004005C1" w:rsidP="004005C1">
      <w:pPr>
        <w:pStyle w:val="NoSpacing"/>
        <w:ind w:left="720"/>
        <w:rPr>
          <w:rFonts w:asciiTheme="majorHAnsi" w:hAnsiTheme="majorHAnsi" w:cstheme="majorHAnsi"/>
          <w:b/>
          <w:sz w:val="24"/>
          <w:szCs w:val="24"/>
        </w:rPr>
      </w:pPr>
    </w:p>
    <w:p w14:paraId="5E3388A9"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Ex-Officio Member</w:t>
      </w:r>
    </w:p>
    <w:p w14:paraId="7A0EABDC" w14:textId="5FF7CEDE"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 </w:t>
      </w:r>
      <w:r w:rsidR="00702796" w:rsidRPr="00751108">
        <w:rPr>
          <w:rFonts w:asciiTheme="majorHAnsi" w:hAnsiTheme="majorHAnsi" w:cstheme="majorHAnsi"/>
          <w:sz w:val="24"/>
          <w:szCs w:val="24"/>
        </w:rPr>
        <w:t>Kurt Loveless, CEO</w:t>
      </w:r>
      <w:r w:rsidR="00C532F3" w:rsidRPr="00751108">
        <w:rPr>
          <w:rFonts w:asciiTheme="majorHAnsi" w:hAnsiTheme="majorHAnsi" w:cstheme="majorHAnsi"/>
          <w:sz w:val="24"/>
          <w:szCs w:val="24"/>
        </w:rPr>
        <w:t xml:space="preserve"> </w:t>
      </w:r>
    </w:p>
    <w:p w14:paraId="1FE4096A" w14:textId="77777777" w:rsidR="00060E12" w:rsidRPr="00751108" w:rsidRDefault="00060E12" w:rsidP="00060E12">
      <w:pPr>
        <w:pStyle w:val="NoSpacing"/>
        <w:rPr>
          <w:rFonts w:asciiTheme="majorHAnsi" w:hAnsiTheme="majorHAnsi" w:cstheme="majorHAnsi"/>
          <w:sz w:val="24"/>
          <w:szCs w:val="24"/>
        </w:rPr>
      </w:pPr>
    </w:p>
    <w:p w14:paraId="0A49EFF8"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Staff Present</w:t>
      </w:r>
    </w:p>
    <w:p w14:paraId="60B5E160" w14:textId="112119A9" w:rsidR="00D002C3" w:rsidRPr="00751108" w:rsidRDefault="00060E12" w:rsidP="00905874">
      <w:pPr>
        <w:pStyle w:val="NoSpacing"/>
        <w:ind w:left="720"/>
        <w:rPr>
          <w:rFonts w:asciiTheme="majorHAnsi" w:hAnsiTheme="majorHAnsi" w:cstheme="majorHAnsi"/>
          <w:sz w:val="24"/>
          <w:szCs w:val="24"/>
        </w:rPr>
      </w:pPr>
      <w:r w:rsidRPr="00751108">
        <w:rPr>
          <w:rFonts w:asciiTheme="majorHAnsi" w:hAnsiTheme="majorHAnsi" w:cstheme="majorHAnsi"/>
          <w:sz w:val="24"/>
          <w:szCs w:val="24"/>
        </w:rPr>
        <w:t xml:space="preserve"> </w:t>
      </w:r>
      <w:r w:rsidR="002A19D6" w:rsidRPr="00751108">
        <w:rPr>
          <w:rFonts w:asciiTheme="majorHAnsi" w:hAnsiTheme="majorHAnsi" w:cstheme="majorHAnsi"/>
          <w:sz w:val="24"/>
          <w:szCs w:val="24"/>
        </w:rPr>
        <w:t xml:space="preserve">Stephen Delrossi, CFO; </w:t>
      </w:r>
      <w:r w:rsidR="00B01D09" w:rsidRPr="00751108">
        <w:rPr>
          <w:rFonts w:asciiTheme="majorHAnsi" w:hAnsiTheme="majorHAnsi" w:cstheme="majorHAnsi"/>
          <w:sz w:val="24"/>
          <w:szCs w:val="24"/>
        </w:rPr>
        <w:t xml:space="preserve">Stephen Howells, </w:t>
      </w:r>
      <w:r w:rsidR="002A19D6" w:rsidRPr="00751108">
        <w:rPr>
          <w:rFonts w:asciiTheme="majorHAnsi" w:hAnsiTheme="majorHAnsi" w:cstheme="majorHAnsi"/>
          <w:sz w:val="24"/>
          <w:szCs w:val="24"/>
        </w:rPr>
        <w:t>Finance Director</w:t>
      </w:r>
      <w:r w:rsidR="00B01D09" w:rsidRPr="00751108">
        <w:rPr>
          <w:rFonts w:asciiTheme="majorHAnsi" w:hAnsiTheme="majorHAnsi" w:cstheme="majorHAnsi"/>
          <w:sz w:val="24"/>
          <w:szCs w:val="24"/>
        </w:rPr>
        <w:t>;</w:t>
      </w:r>
      <w:r w:rsidR="00AB664D" w:rsidRPr="00751108">
        <w:rPr>
          <w:rFonts w:asciiTheme="majorHAnsi" w:hAnsiTheme="majorHAnsi" w:cstheme="majorHAnsi"/>
          <w:sz w:val="24"/>
          <w:szCs w:val="24"/>
        </w:rPr>
        <w:t xml:space="preserve"> </w:t>
      </w:r>
      <w:r w:rsidR="004005C1" w:rsidRPr="00751108">
        <w:rPr>
          <w:rFonts w:asciiTheme="majorHAnsi" w:hAnsiTheme="majorHAnsi" w:cstheme="majorHAnsi"/>
          <w:sz w:val="24"/>
          <w:szCs w:val="24"/>
        </w:rPr>
        <w:t xml:space="preserve">Shauna Crosby, EA; </w:t>
      </w:r>
      <w:r w:rsidR="00DD2522" w:rsidRPr="00751108">
        <w:rPr>
          <w:rFonts w:asciiTheme="majorHAnsi" w:hAnsiTheme="majorHAnsi" w:cstheme="majorHAnsi"/>
          <w:sz w:val="24"/>
          <w:szCs w:val="24"/>
        </w:rPr>
        <w:t>Kim Nuttall, HR</w:t>
      </w:r>
      <w:r w:rsidR="00A9123A"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D002C3" w:rsidRPr="00751108">
        <w:rPr>
          <w:rFonts w:asciiTheme="majorHAnsi" w:hAnsiTheme="majorHAnsi" w:cstheme="majorHAnsi"/>
          <w:sz w:val="24"/>
          <w:szCs w:val="24"/>
        </w:rPr>
        <w:t>Julia Sbragia, CNO</w:t>
      </w:r>
      <w:r w:rsidR="002F29C8" w:rsidRPr="00751108">
        <w:rPr>
          <w:rFonts w:asciiTheme="majorHAnsi" w:hAnsiTheme="majorHAnsi" w:cstheme="majorHAnsi"/>
          <w:sz w:val="24"/>
          <w:szCs w:val="24"/>
        </w:rPr>
        <w:t xml:space="preserve">; </w:t>
      </w:r>
      <w:r w:rsidR="0002603F">
        <w:rPr>
          <w:rFonts w:asciiTheme="majorHAnsi" w:hAnsiTheme="majorHAnsi" w:cstheme="majorHAnsi"/>
          <w:sz w:val="24"/>
          <w:szCs w:val="24"/>
        </w:rPr>
        <w:t xml:space="preserve">Dietician, </w:t>
      </w:r>
      <w:r w:rsidR="002F29C8" w:rsidRPr="00751108">
        <w:rPr>
          <w:rFonts w:asciiTheme="majorHAnsi" w:hAnsiTheme="majorHAnsi" w:cstheme="majorHAnsi"/>
          <w:sz w:val="24"/>
          <w:szCs w:val="24"/>
        </w:rPr>
        <w:t>and Ben Armstrong</w:t>
      </w:r>
      <w:r w:rsidR="00584250">
        <w:rPr>
          <w:rFonts w:asciiTheme="majorHAnsi" w:hAnsiTheme="majorHAnsi" w:cstheme="majorHAnsi"/>
          <w:sz w:val="24"/>
          <w:szCs w:val="24"/>
        </w:rPr>
        <w:t>,</w:t>
      </w:r>
      <w:r w:rsidR="00941DED" w:rsidRPr="00751108">
        <w:rPr>
          <w:rFonts w:asciiTheme="majorHAnsi" w:hAnsiTheme="majorHAnsi" w:cstheme="majorHAnsi"/>
          <w:sz w:val="24"/>
          <w:szCs w:val="24"/>
        </w:rPr>
        <w:t xml:space="preserve"> EMS</w:t>
      </w:r>
    </w:p>
    <w:p w14:paraId="44F446E4" w14:textId="77777777" w:rsidR="00BC1180" w:rsidRPr="00751108" w:rsidRDefault="00BC1180" w:rsidP="00905874">
      <w:pPr>
        <w:pStyle w:val="NoSpacing"/>
        <w:ind w:left="720"/>
        <w:rPr>
          <w:rFonts w:asciiTheme="majorHAnsi" w:hAnsiTheme="majorHAnsi" w:cstheme="majorHAnsi"/>
          <w:sz w:val="24"/>
          <w:szCs w:val="24"/>
        </w:rPr>
      </w:pPr>
    </w:p>
    <w:p w14:paraId="2C2E0813" w14:textId="52EF3160" w:rsidR="00941DED" w:rsidRDefault="00060E12" w:rsidP="00E57343">
      <w:pPr>
        <w:pStyle w:val="NoSpacing"/>
        <w:rPr>
          <w:rFonts w:asciiTheme="majorHAnsi" w:hAnsiTheme="majorHAnsi" w:cstheme="majorHAnsi"/>
          <w:bCs/>
          <w:sz w:val="24"/>
          <w:szCs w:val="24"/>
        </w:rPr>
      </w:pPr>
      <w:r w:rsidRPr="00751108">
        <w:rPr>
          <w:rFonts w:asciiTheme="majorHAnsi" w:hAnsiTheme="majorHAnsi" w:cstheme="majorHAnsi"/>
          <w:b/>
          <w:sz w:val="24"/>
          <w:szCs w:val="24"/>
        </w:rPr>
        <w:t>Guests Present</w:t>
      </w:r>
      <w:r w:rsidR="00DB2F34" w:rsidRPr="00751108">
        <w:rPr>
          <w:rFonts w:asciiTheme="majorHAnsi" w:hAnsiTheme="majorHAnsi" w:cstheme="majorHAnsi"/>
          <w:bCs/>
          <w:sz w:val="24"/>
          <w:szCs w:val="24"/>
        </w:rPr>
        <w:t>:</w:t>
      </w:r>
      <w:r w:rsidR="00E4650C">
        <w:rPr>
          <w:rFonts w:asciiTheme="majorHAnsi" w:hAnsiTheme="majorHAnsi" w:cstheme="majorHAnsi"/>
          <w:bCs/>
          <w:sz w:val="24"/>
          <w:szCs w:val="24"/>
        </w:rPr>
        <w:t xml:space="preserve"> Commissioner Gwen Brown </w:t>
      </w:r>
      <w:r w:rsidR="00FC1A02">
        <w:rPr>
          <w:rFonts w:asciiTheme="majorHAnsi" w:hAnsiTheme="majorHAnsi" w:cstheme="majorHAnsi"/>
          <w:bCs/>
          <w:sz w:val="24"/>
          <w:szCs w:val="24"/>
        </w:rPr>
        <w:t xml:space="preserve">and </w:t>
      </w:r>
      <w:r w:rsidR="00FC1A02" w:rsidRPr="00751108">
        <w:rPr>
          <w:rFonts w:asciiTheme="majorHAnsi" w:hAnsiTheme="majorHAnsi" w:cstheme="majorHAnsi"/>
          <w:bCs/>
          <w:sz w:val="24"/>
          <w:szCs w:val="24"/>
        </w:rPr>
        <w:t>David</w:t>
      </w:r>
      <w:r w:rsidR="00C42452" w:rsidRPr="00751108">
        <w:rPr>
          <w:rFonts w:asciiTheme="majorHAnsi" w:hAnsiTheme="majorHAnsi" w:cstheme="majorHAnsi"/>
          <w:bCs/>
          <w:sz w:val="24"/>
          <w:szCs w:val="24"/>
        </w:rPr>
        <w:t xml:space="preserve"> Fossi</w:t>
      </w:r>
    </w:p>
    <w:p w14:paraId="7EA92D79" w14:textId="77777777" w:rsidR="007038D0" w:rsidRPr="00751108" w:rsidRDefault="007038D0" w:rsidP="00E57343">
      <w:pPr>
        <w:pStyle w:val="NoSpacing"/>
        <w:rPr>
          <w:rFonts w:asciiTheme="majorHAnsi" w:hAnsiTheme="majorHAnsi" w:cstheme="majorHAnsi"/>
          <w:bCs/>
          <w:sz w:val="24"/>
          <w:szCs w:val="24"/>
        </w:rPr>
      </w:pPr>
    </w:p>
    <w:p w14:paraId="390ACA34" w14:textId="617D62FC" w:rsidR="00A1053A" w:rsidRPr="00751108" w:rsidRDefault="00EA7139" w:rsidP="00060E12">
      <w:pPr>
        <w:pStyle w:val="NoSpacing"/>
        <w:rPr>
          <w:rFonts w:asciiTheme="majorHAnsi" w:hAnsiTheme="majorHAnsi" w:cstheme="majorHAnsi"/>
          <w:bCs/>
          <w:sz w:val="24"/>
          <w:szCs w:val="24"/>
        </w:rPr>
      </w:pPr>
      <w:r w:rsidRPr="00751108">
        <w:rPr>
          <w:rFonts w:asciiTheme="majorHAnsi" w:hAnsiTheme="majorHAnsi" w:cstheme="majorHAnsi"/>
          <w:b/>
          <w:bCs/>
          <w:sz w:val="24"/>
          <w:szCs w:val="24"/>
        </w:rPr>
        <w:t>Excused:</w:t>
      </w:r>
      <w:r w:rsidR="002D281F" w:rsidRPr="00751108">
        <w:rPr>
          <w:rFonts w:asciiTheme="majorHAnsi" w:hAnsiTheme="majorHAnsi" w:cstheme="majorHAnsi"/>
          <w:bCs/>
          <w:sz w:val="24"/>
          <w:szCs w:val="24"/>
        </w:rPr>
        <w:t xml:space="preserve"> </w:t>
      </w:r>
    </w:p>
    <w:p w14:paraId="3944DC30" w14:textId="77777777" w:rsidR="00CF444D" w:rsidRPr="00751108" w:rsidRDefault="00CF444D" w:rsidP="00060E12">
      <w:pPr>
        <w:pStyle w:val="NoSpacing"/>
        <w:rPr>
          <w:rFonts w:asciiTheme="majorHAnsi" w:hAnsiTheme="majorHAnsi" w:cstheme="majorHAnsi"/>
          <w:sz w:val="24"/>
          <w:szCs w:val="24"/>
        </w:rPr>
      </w:pPr>
    </w:p>
    <w:p w14:paraId="62945640" w14:textId="1E5EF81D"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Mr. </w:t>
      </w:r>
      <w:r w:rsidR="00702796" w:rsidRPr="00751108">
        <w:rPr>
          <w:rFonts w:asciiTheme="majorHAnsi" w:hAnsiTheme="majorHAnsi" w:cstheme="majorHAnsi"/>
          <w:sz w:val="24"/>
          <w:szCs w:val="24"/>
        </w:rPr>
        <w:t>Mosdell</w:t>
      </w:r>
      <w:r w:rsidRPr="00751108">
        <w:rPr>
          <w:rFonts w:asciiTheme="majorHAnsi" w:hAnsiTheme="majorHAnsi" w:cstheme="majorHAnsi"/>
          <w:sz w:val="24"/>
          <w:szCs w:val="24"/>
        </w:rPr>
        <w:t xml:space="preserve"> welcomed everyone to the meeting</w:t>
      </w:r>
      <w:r w:rsidR="00C92619" w:rsidRPr="00751108">
        <w:rPr>
          <w:rFonts w:asciiTheme="majorHAnsi" w:hAnsiTheme="majorHAnsi" w:cstheme="majorHAnsi"/>
          <w:sz w:val="24"/>
          <w:szCs w:val="24"/>
        </w:rPr>
        <w:t>.</w:t>
      </w:r>
    </w:p>
    <w:p w14:paraId="774D4623" w14:textId="77777777" w:rsidR="00C92619" w:rsidRPr="00751108" w:rsidRDefault="00C92619" w:rsidP="00060E12">
      <w:pPr>
        <w:pStyle w:val="NoSpacing"/>
        <w:rPr>
          <w:rFonts w:asciiTheme="majorHAnsi" w:hAnsiTheme="majorHAnsi" w:cstheme="majorHAnsi"/>
          <w:sz w:val="24"/>
          <w:szCs w:val="24"/>
        </w:rPr>
      </w:pPr>
    </w:p>
    <w:p w14:paraId="512FB0C2" w14:textId="0D67DB8D" w:rsidR="00802304" w:rsidRPr="00751108" w:rsidRDefault="00802304"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Mr. Mosdell asked for the approval of the consent agenda. Mr. Mosdell asked if anyone ha</w:t>
      </w:r>
      <w:r w:rsidR="00FC6ED3" w:rsidRPr="00751108">
        <w:rPr>
          <w:rFonts w:asciiTheme="majorHAnsi" w:hAnsiTheme="majorHAnsi" w:cstheme="majorHAnsi"/>
          <w:sz w:val="24"/>
          <w:szCs w:val="24"/>
        </w:rPr>
        <w:t>d</w:t>
      </w:r>
      <w:r w:rsidRPr="00751108">
        <w:rPr>
          <w:rFonts w:asciiTheme="majorHAnsi" w:hAnsiTheme="majorHAnsi" w:cstheme="majorHAnsi"/>
          <w:sz w:val="24"/>
          <w:szCs w:val="24"/>
        </w:rPr>
        <w:t xml:space="preserve"> any questions concerning the approval of minutes, nursing </w:t>
      </w:r>
      <w:r w:rsidR="00984B33" w:rsidRPr="00751108">
        <w:rPr>
          <w:rFonts w:asciiTheme="majorHAnsi" w:hAnsiTheme="majorHAnsi" w:cstheme="majorHAnsi"/>
          <w:sz w:val="24"/>
          <w:szCs w:val="24"/>
        </w:rPr>
        <w:t xml:space="preserve">report, </w:t>
      </w:r>
      <w:r w:rsidR="00014CBF" w:rsidRPr="00751108">
        <w:rPr>
          <w:rFonts w:asciiTheme="majorHAnsi" w:hAnsiTheme="majorHAnsi" w:cstheme="majorHAnsi"/>
          <w:sz w:val="24"/>
          <w:szCs w:val="24"/>
        </w:rPr>
        <w:t xml:space="preserve">and </w:t>
      </w:r>
      <w:r w:rsidR="00984B33" w:rsidRPr="00751108">
        <w:rPr>
          <w:rFonts w:asciiTheme="majorHAnsi" w:hAnsiTheme="majorHAnsi" w:cstheme="majorHAnsi"/>
          <w:sz w:val="24"/>
          <w:szCs w:val="24"/>
        </w:rPr>
        <w:t xml:space="preserve">human </w:t>
      </w:r>
      <w:r w:rsidR="00823186" w:rsidRPr="00751108">
        <w:rPr>
          <w:rFonts w:asciiTheme="majorHAnsi" w:hAnsiTheme="majorHAnsi" w:cstheme="majorHAnsi"/>
          <w:sz w:val="24"/>
          <w:szCs w:val="24"/>
        </w:rPr>
        <w:t>resource</w:t>
      </w:r>
      <w:r w:rsidR="00400028" w:rsidRPr="00751108">
        <w:rPr>
          <w:rFonts w:asciiTheme="majorHAnsi" w:hAnsiTheme="majorHAnsi" w:cstheme="majorHAnsi"/>
          <w:sz w:val="24"/>
          <w:szCs w:val="24"/>
        </w:rPr>
        <w:t xml:space="preserve"> report</w:t>
      </w:r>
      <w:r w:rsidR="00014CBF" w:rsidRPr="00751108">
        <w:rPr>
          <w:rFonts w:asciiTheme="majorHAnsi" w:hAnsiTheme="majorHAnsi" w:cstheme="majorHAnsi"/>
          <w:sz w:val="24"/>
          <w:szCs w:val="24"/>
        </w:rPr>
        <w:t>.</w:t>
      </w:r>
      <w:r w:rsidR="001711CA" w:rsidRPr="00751108">
        <w:rPr>
          <w:rFonts w:asciiTheme="majorHAnsi" w:hAnsiTheme="majorHAnsi" w:cstheme="majorHAnsi"/>
          <w:sz w:val="24"/>
          <w:szCs w:val="24"/>
        </w:rPr>
        <w:t xml:space="preserve">  </w:t>
      </w:r>
    </w:p>
    <w:p w14:paraId="62D4F32B" w14:textId="76F7E960" w:rsidR="003D24F8" w:rsidRPr="00751108" w:rsidRDefault="0074364C" w:rsidP="00A07A67">
      <w:pPr>
        <w:pStyle w:val="NoSpacing"/>
        <w:rPr>
          <w:rFonts w:asciiTheme="majorHAnsi" w:hAnsiTheme="majorHAnsi" w:cstheme="majorHAnsi"/>
          <w:b/>
          <w:bCs/>
          <w:sz w:val="24"/>
          <w:szCs w:val="24"/>
        </w:rPr>
      </w:pPr>
      <w:r w:rsidRPr="00751108">
        <w:rPr>
          <w:rFonts w:asciiTheme="majorHAnsi" w:hAnsiTheme="majorHAnsi" w:cstheme="majorHAnsi"/>
          <w:sz w:val="24"/>
          <w:szCs w:val="24"/>
        </w:rPr>
        <w:tab/>
      </w:r>
      <w:r w:rsidR="006B0AF9" w:rsidRPr="00751108">
        <w:rPr>
          <w:rFonts w:asciiTheme="majorHAnsi" w:hAnsiTheme="majorHAnsi" w:cstheme="majorHAnsi"/>
          <w:sz w:val="24"/>
          <w:szCs w:val="24"/>
        </w:rPr>
        <w:t xml:space="preserve"> </w:t>
      </w:r>
    </w:p>
    <w:p w14:paraId="3756EF4F" w14:textId="6DE4C394" w:rsidR="0074364C" w:rsidRDefault="007038D0" w:rsidP="0022221C">
      <w:pPr>
        <w:pStyle w:val="NoSpacing"/>
        <w:ind w:left="720"/>
        <w:rPr>
          <w:rFonts w:asciiTheme="majorHAnsi" w:hAnsiTheme="majorHAnsi" w:cstheme="majorHAnsi"/>
          <w:b/>
          <w:bCs/>
          <w:sz w:val="24"/>
          <w:szCs w:val="24"/>
        </w:rPr>
      </w:pPr>
      <w:r>
        <w:rPr>
          <w:rFonts w:asciiTheme="majorHAnsi" w:hAnsiTheme="majorHAnsi" w:cstheme="majorHAnsi"/>
          <w:b/>
          <w:bCs/>
          <w:sz w:val="24"/>
          <w:szCs w:val="24"/>
        </w:rPr>
        <w:t>Dr.</w:t>
      </w:r>
      <w:r w:rsidR="0002603F">
        <w:rPr>
          <w:rFonts w:asciiTheme="majorHAnsi" w:hAnsiTheme="majorHAnsi" w:cstheme="majorHAnsi"/>
          <w:b/>
          <w:bCs/>
          <w:sz w:val="24"/>
          <w:szCs w:val="24"/>
        </w:rPr>
        <w:t xml:space="preserve"> Stuart Allan </w:t>
      </w:r>
      <w:r w:rsidR="0002603F" w:rsidRPr="00751108">
        <w:rPr>
          <w:rFonts w:asciiTheme="majorHAnsi" w:hAnsiTheme="majorHAnsi" w:cstheme="majorHAnsi"/>
          <w:b/>
          <w:bCs/>
          <w:sz w:val="24"/>
          <w:szCs w:val="24"/>
        </w:rPr>
        <w:t>made</w:t>
      </w:r>
      <w:r w:rsidR="0074364C" w:rsidRPr="00751108">
        <w:rPr>
          <w:rFonts w:asciiTheme="majorHAnsi" w:hAnsiTheme="majorHAnsi" w:cstheme="majorHAnsi"/>
          <w:b/>
          <w:bCs/>
          <w:sz w:val="24"/>
          <w:szCs w:val="24"/>
        </w:rPr>
        <w:t xml:space="preserve"> a motion to approve the </w:t>
      </w:r>
      <w:r w:rsidR="00545378" w:rsidRPr="00751108">
        <w:rPr>
          <w:rFonts w:asciiTheme="majorHAnsi" w:hAnsiTheme="majorHAnsi" w:cstheme="majorHAnsi"/>
          <w:b/>
          <w:bCs/>
          <w:sz w:val="24"/>
          <w:szCs w:val="24"/>
        </w:rPr>
        <w:t xml:space="preserve">consent </w:t>
      </w:r>
      <w:r w:rsidR="000B675A" w:rsidRPr="00751108">
        <w:rPr>
          <w:rFonts w:asciiTheme="majorHAnsi" w:hAnsiTheme="majorHAnsi" w:cstheme="majorHAnsi"/>
          <w:b/>
          <w:bCs/>
          <w:sz w:val="24"/>
          <w:szCs w:val="24"/>
        </w:rPr>
        <w:t>agenda</w:t>
      </w:r>
      <w:r w:rsidR="000B675A">
        <w:rPr>
          <w:rFonts w:asciiTheme="majorHAnsi" w:hAnsiTheme="majorHAnsi" w:cstheme="majorHAnsi"/>
          <w:b/>
          <w:bCs/>
          <w:sz w:val="24"/>
          <w:szCs w:val="24"/>
        </w:rPr>
        <w:t xml:space="preserve"> </w:t>
      </w:r>
      <w:r w:rsidR="000B675A" w:rsidRPr="00751108">
        <w:rPr>
          <w:rFonts w:asciiTheme="majorHAnsi" w:hAnsiTheme="majorHAnsi" w:cstheme="majorHAnsi"/>
          <w:b/>
          <w:bCs/>
          <w:sz w:val="24"/>
          <w:szCs w:val="24"/>
        </w:rPr>
        <w:t>seconded</w:t>
      </w:r>
      <w:r w:rsidR="00CF71F4" w:rsidRPr="00751108">
        <w:rPr>
          <w:rFonts w:asciiTheme="majorHAnsi" w:hAnsiTheme="majorHAnsi" w:cstheme="majorHAnsi"/>
          <w:b/>
          <w:bCs/>
          <w:sz w:val="24"/>
          <w:szCs w:val="24"/>
        </w:rPr>
        <w:t xml:space="preserve"> by</w:t>
      </w:r>
      <w:r w:rsidR="00114C77" w:rsidRPr="00751108">
        <w:rPr>
          <w:rFonts w:asciiTheme="majorHAnsi" w:hAnsiTheme="majorHAnsi" w:cstheme="majorHAnsi"/>
          <w:b/>
          <w:bCs/>
          <w:sz w:val="24"/>
          <w:szCs w:val="24"/>
        </w:rPr>
        <w:t xml:space="preserve"> Ms. </w:t>
      </w:r>
      <w:r w:rsidR="00356680" w:rsidRPr="00751108">
        <w:rPr>
          <w:rFonts w:asciiTheme="majorHAnsi" w:hAnsiTheme="majorHAnsi" w:cstheme="majorHAnsi"/>
          <w:b/>
          <w:bCs/>
          <w:sz w:val="24"/>
          <w:szCs w:val="24"/>
        </w:rPr>
        <w:t>Kuntz</w:t>
      </w:r>
      <w:r w:rsidR="00255365" w:rsidRPr="00751108">
        <w:rPr>
          <w:rFonts w:asciiTheme="majorHAnsi" w:hAnsiTheme="majorHAnsi" w:cstheme="majorHAnsi"/>
          <w:b/>
          <w:bCs/>
          <w:sz w:val="24"/>
          <w:szCs w:val="24"/>
        </w:rPr>
        <w:t>.</w:t>
      </w:r>
      <w:r w:rsidR="0074364C" w:rsidRPr="00751108">
        <w:rPr>
          <w:rFonts w:asciiTheme="majorHAnsi" w:hAnsiTheme="majorHAnsi" w:cstheme="majorHAnsi"/>
          <w:b/>
          <w:bCs/>
          <w:sz w:val="24"/>
          <w:szCs w:val="24"/>
        </w:rPr>
        <w:t xml:space="preserve"> All in favor-Motion carried. </w:t>
      </w:r>
      <w:r w:rsidR="00045E7D" w:rsidRPr="00751108">
        <w:rPr>
          <w:rFonts w:asciiTheme="majorHAnsi" w:hAnsiTheme="majorHAnsi" w:cstheme="majorHAnsi"/>
          <w:b/>
          <w:bCs/>
          <w:sz w:val="24"/>
          <w:szCs w:val="24"/>
        </w:rPr>
        <w:t xml:space="preserve"> </w:t>
      </w:r>
    </w:p>
    <w:p w14:paraId="5B0BEB3F" w14:textId="77777777" w:rsidR="006D6E2A" w:rsidRDefault="006D6E2A" w:rsidP="006D6E2A">
      <w:pPr>
        <w:pStyle w:val="NoSpacing"/>
        <w:rPr>
          <w:rFonts w:asciiTheme="majorHAnsi" w:hAnsiTheme="majorHAnsi" w:cstheme="majorHAnsi"/>
          <w:b/>
          <w:bCs/>
          <w:sz w:val="24"/>
          <w:szCs w:val="24"/>
        </w:rPr>
      </w:pPr>
    </w:p>
    <w:p w14:paraId="0D08A272" w14:textId="1F4CA969" w:rsidR="006D6E2A" w:rsidRDefault="006D6E2A" w:rsidP="006D6E2A">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Medical Staff</w:t>
      </w:r>
    </w:p>
    <w:p w14:paraId="210CAF22" w14:textId="6565F4CE" w:rsidR="00E4650C" w:rsidRPr="00E4650C" w:rsidRDefault="00E4650C" w:rsidP="006D6E2A">
      <w:pPr>
        <w:pStyle w:val="NoSpacing"/>
        <w:rPr>
          <w:rFonts w:asciiTheme="majorHAnsi" w:hAnsiTheme="majorHAnsi" w:cstheme="majorHAnsi"/>
          <w:sz w:val="24"/>
          <w:szCs w:val="24"/>
        </w:rPr>
      </w:pPr>
      <w:r w:rsidRPr="00E4650C">
        <w:rPr>
          <w:rFonts w:asciiTheme="majorHAnsi" w:hAnsiTheme="majorHAnsi" w:cstheme="majorHAnsi"/>
          <w:sz w:val="24"/>
          <w:szCs w:val="24"/>
        </w:rPr>
        <w:t xml:space="preserve">Dr. Root </w:t>
      </w:r>
      <w:r w:rsidR="007C20DE">
        <w:rPr>
          <w:rFonts w:asciiTheme="majorHAnsi" w:hAnsiTheme="majorHAnsi" w:cstheme="majorHAnsi"/>
          <w:sz w:val="24"/>
          <w:szCs w:val="24"/>
        </w:rPr>
        <w:t xml:space="preserve">has nothing to report. </w:t>
      </w:r>
    </w:p>
    <w:p w14:paraId="413B0083" w14:textId="77777777" w:rsidR="005E721E" w:rsidRPr="00E4650C" w:rsidRDefault="005E721E" w:rsidP="0002603F">
      <w:pPr>
        <w:pStyle w:val="NoSpacing"/>
        <w:ind w:firstLine="720"/>
        <w:rPr>
          <w:rFonts w:asciiTheme="majorHAnsi" w:hAnsiTheme="majorHAnsi" w:cstheme="majorHAnsi"/>
          <w:sz w:val="24"/>
          <w:szCs w:val="24"/>
        </w:rPr>
      </w:pPr>
    </w:p>
    <w:p w14:paraId="0EDDD85E" w14:textId="77777777" w:rsidR="005E721E" w:rsidRDefault="005E721E" w:rsidP="0002603F">
      <w:pPr>
        <w:pStyle w:val="NoSpacing"/>
        <w:ind w:firstLine="720"/>
        <w:rPr>
          <w:rFonts w:asciiTheme="majorHAnsi" w:hAnsiTheme="majorHAnsi" w:cstheme="majorHAnsi"/>
          <w:sz w:val="24"/>
          <w:szCs w:val="24"/>
        </w:rPr>
      </w:pPr>
    </w:p>
    <w:p w14:paraId="4BCB81A0" w14:textId="77777777" w:rsidR="005E721E" w:rsidRDefault="005E721E" w:rsidP="0002603F">
      <w:pPr>
        <w:pStyle w:val="NoSpacing"/>
        <w:ind w:firstLine="720"/>
        <w:rPr>
          <w:rFonts w:asciiTheme="majorHAnsi" w:hAnsiTheme="majorHAnsi" w:cstheme="majorHAnsi"/>
          <w:sz w:val="24"/>
          <w:szCs w:val="24"/>
        </w:rPr>
      </w:pPr>
    </w:p>
    <w:p w14:paraId="08528695" w14:textId="77777777" w:rsidR="005E721E" w:rsidRDefault="005E721E" w:rsidP="00E51FCC">
      <w:pPr>
        <w:pStyle w:val="NoSpacing"/>
        <w:rPr>
          <w:rFonts w:asciiTheme="majorHAnsi" w:hAnsiTheme="majorHAnsi" w:cstheme="majorHAnsi"/>
          <w:sz w:val="24"/>
          <w:szCs w:val="24"/>
        </w:rPr>
      </w:pPr>
    </w:p>
    <w:p w14:paraId="4623E924" w14:textId="77777777" w:rsidR="00EF0BE0" w:rsidRPr="00EF0BE0" w:rsidRDefault="00EF0BE0" w:rsidP="00EF0BE0">
      <w:pPr>
        <w:pStyle w:val="NoSpacing"/>
        <w:rPr>
          <w:rFonts w:asciiTheme="majorHAnsi" w:hAnsiTheme="majorHAnsi" w:cstheme="majorHAnsi"/>
          <w:sz w:val="24"/>
          <w:szCs w:val="24"/>
        </w:rPr>
      </w:pPr>
    </w:p>
    <w:p w14:paraId="5250B7A7" w14:textId="22859620" w:rsidR="00B25824" w:rsidRDefault="00B25824" w:rsidP="002F29C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CNO</w:t>
      </w:r>
    </w:p>
    <w:bookmarkEnd w:id="0"/>
    <w:p w14:paraId="792D5008" w14:textId="1A3435E8" w:rsidR="00306829" w:rsidRDefault="00255AB6" w:rsidP="00A349E8">
      <w:pPr>
        <w:pStyle w:val="Default"/>
        <w:rPr>
          <w:rFonts w:asciiTheme="majorHAnsi" w:hAnsiTheme="majorHAnsi" w:cstheme="majorHAnsi"/>
          <w:bCs/>
        </w:rPr>
      </w:pPr>
      <w:r w:rsidRPr="00245368">
        <w:rPr>
          <w:rFonts w:asciiTheme="majorHAnsi" w:hAnsiTheme="majorHAnsi" w:cstheme="majorHAnsi"/>
          <w:bCs/>
        </w:rPr>
        <w:t>Ms. Sbragia inquired if there were any questions regarding her report. She explained that the requested devices are hands-free communication tools that connect to nurses, enabling them to make calls without using their hands, thereby facilitating distress calls when necessary. These devices can call Dr. Bowman directly via his mobile phone. Ms. Pedersen added that the network coverage extends throughout the building, including the ambulance, warehouse, Senior Life House, and the new building, ensuring reliable connectivity across all areas. Mr. Mosdell inquired about the transfer data, noting that there were 37 transfers previously, with 14 transfers recorded in November. He clarified that transfer decisions are provider-dependent, and since the provider in question no longer works with the organization, the data may have shifted. He observed that patients are often kept as observations, and if no improvements are observed, transfers are initiated. The length of stay has increased, partly due to staff reporting from the emergency room. The organization will have ER-certified providers starting in May, along with Dr. Larsen, who will be available once a month. Ms. Sbragia noted that the organization has not previously monitored length of stay but plans to do so by pulling reports. They are currently monitoring door-to-doctor times for the stroke protocol, with discussions in meetings involving lab and radiology departments highlighting concerns about length of stay. Ms. Sbragia explained that the start time is recorded as soon as the patient enters the facility, using a system icon that timestamps from the doctor, which may not be feasible in large facilities but works with quick registration processes</w:t>
      </w:r>
      <w:r w:rsidR="00245368" w:rsidRPr="00245368">
        <w:rPr>
          <w:rFonts w:asciiTheme="majorHAnsi" w:hAnsiTheme="majorHAnsi" w:cstheme="majorHAnsi"/>
          <w:bCs/>
        </w:rPr>
        <w:t xml:space="preserve"> here. </w:t>
      </w:r>
    </w:p>
    <w:p w14:paraId="457C07F6" w14:textId="77777777" w:rsidR="00245368" w:rsidRPr="00245368" w:rsidRDefault="00245368" w:rsidP="00A349E8">
      <w:pPr>
        <w:pStyle w:val="Default"/>
        <w:rPr>
          <w:rFonts w:asciiTheme="majorHAnsi" w:hAnsiTheme="majorHAnsi" w:cstheme="majorHAnsi"/>
          <w:bCs/>
        </w:rPr>
      </w:pPr>
    </w:p>
    <w:p w14:paraId="5F45C4D3" w14:textId="77777777" w:rsidR="00FF04DF" w:rsidRDefault="00FF04DF" w:rsidP="00FF04DF">
      <w:pPr>
        <w:pStyle w:val="Default"/>
        <w:rPr>
          <w:rFonts w:asciiTheme="majorHAnsi" w:hAnsiTheme="majorHAnsi" w:cstheme="majorHAnsi"/>
          <w:b/>
        </w:rPr>
      </w:pPr>
    </w:p>
    <w:p w14:paraId="1AAAD2AA" w14:textId="7727E728" w:rsidR="00E06066" w:rsidRDefault="00E06066" w:rsidP="00FF321D">
      <w:pPr>
        <w:pStyle w:val="Default"/>
        <w:rPr>
          <w:rFonts w:asciiTheme="majorHAnsi" w:hAnsiTheme="majorHAnsi" w:cstheme="majorHAnsi"/>
          <w:b/>
        </w:rPr>
      </w:pPr>
      <w:r w:rsidRPr="00751108">
        <w:rPr>
          <w:rFonts w:asciiTheme="majorHAnsi" w:hAnsiTheme="majorHAnsi" w:cstheme="majorHAnsi"/>
          <w:b/>
        </w:rPr>
        <w:t xml:space="preserve">Administration Recommendations and </w:t>
      </w:r>
      <w:r w:rsidR="00245368">
        <w:rPr>
          <w:rFonts w:asciiTheme="majorHAnsi" w:hAnsiTheme="majorHAnsi" w:cstheme="majorHAnsi"/>
          <w:b/>
        </w:rPr>
        <w:t>Approval</w:t>
      </w:r>
    </w:p>
    <w:p w14:paraId="20913863" w14:textId="64AED821" w:rsidR="00245368" w:rsidRDefault="00245368" w:rsidP="00FF321D">
      <w:pPr>
        <w:pStyle w:val="Default"/>
        <w:rPr>
          <w:rFonts w:asciiTheme="majorHAnsi" w:hAnsiTheme="majorHAnsi" w:cstheme="majorHAnsi"/>
          <w:b/>
        </w:rPr>
      </w:pPr>
      <w:r>
        <w:rPr>
          <w:rFonts w:asciiTheme="majorHAnsi" w:hAnsiTheme="majorHAnsi" w:cstheme="majorHAnsi"/>
          <w:b/>
        </w:rPr>
        <w:t xml:space="preserve">IT </w:t>
      </w:r>
    </w:p>
    <w:p w14:paraId="6081E24E" w14:textId="6918186E" w:rsidR="00245368" w:rsidRDefault="00245368" w:rsidP="00FF321D">
      <w:pPr>
        <w:pStyle w:val="Default"/>
        <w:rPr>
          <w:rFonts w:asciiTheme="majorHAnsi" w:hAnsiTheme="majorHAnsi" w:cstheme="majorHAnsi"/>
          <w:b/>
        </w:rPr>
      </w:pPr>
      <w:r>
        <w:rPr>
          <w:rFonts w:asciiTheme="majorHAnsi" w:hAnsiTheme="majorHAnsi" w:cstheme="majorHAnsi"/>
          <w:b/>
        </w:rPr>
        <w:t>Network Licenses and Equipment.</w:t>
      </w:r>
    </w:p>
    <w:p w14:paraId="0B18FDD4" w14:textId="24DCA344" w:rsidR="00245368" w:rsidRPr="004B6736" w:rsidRDefault="00245368" w:rsidP="00FF321D">
      <w:pPr>
        <w:pStyle w:val="Default"/>
        <w:rPr>
          <w:rFonts w:asciiTheme="majorHAnsi" w:hAnsiTheme="majorHAnsi" w:cstheme="majorHAnsi"/>
          <w:bCs/>
        </w:rPr>
      </w:pPr>
      <w:r w:rsidRPr="004B6736">
        <w:rPr>
          <w:rFonts w:asciiTheme="majorHAnsi" w:hAnsiTheme="majorHAnsi" w:cstheme="majorHAnsi"/>
          <w:bCs/>
        </w:rPr>
        <w:t>Ms. Pedersen reported that the organization’s licenses are approaching renewal, emphasizing that failure to renew these licenses will result in the cessation of functionality for critical networking equipment, including switches and wireless access points. She noted that some of the wireless access points and several switches are reaching their end-of-life and end-of-support in 2026, necessitating their replacement, while other switches are projected to reach end-of-life in 2030. The proposed quote covers licenses for all existing devices, replacement wireless access points scheduled to reach end-of-life in 2026, replacement 8-port switches that are EOL, water leak sensors for the data center, and two firewalls to facilitate the configuration of a Demilitarized Zone (DMZ). Ms. Pedersen is currently awaiting corrected pricing for the core switches, as the initial bid included an incorrect model; the pricing provided excludes the core switches. The total estimated cost for these upgrades and replacements is $53,630.93.</w:t>
      </w:r>
    </w:p>
    <w:p w14:paraId="5C4855ED" w14:textId="77777777" w:rsidR="004B6736" w:rsidRDefault="004B6736" w:rsidP="00FF321D">
      <w:pPr>
        <w:pStyle w:val="Default"/>
        <w:rPr>
          <w:rFonts w:asciiTheme="majorHAnsi" w:hAnsiTheme="majorHAnsi" w:cstheme="majorHAnsi"/>
          <w:b/>
        </w:rPr>
      </w:pPr>
    </w:p>
    <w:p w14:paraId="74CDD8CC" w14:textId="73269041" w:rsidR="004B6736" w:rsidRDefault="004B6736" w:rsidP="004B6736">
      <w:pPr>
        <w:pStyle w:val="Default"/>
        <w:ind w:left="720"/>
        <w:rPr>
          <w:rFonts w:asciiTheme="majorHAnsi" w:hAnsiTheme="majorHAnsi" w:cstheme="majorHAnsi"/>
          <w:b/>
        </w:rPr>
      </w:pPr>
      <w:r>
        <w:rPr>
          <w:rFonts w:asciiTheme="majorHAnsi" w:hAnsiTheme="majorHAnsi" w:cstheme="majorHAnsi"/>
          <w:b/>
        </w:rPr>
        <w:t>Mr. Beckstead made a motion to approve the purchase of the Networking license and equipment</w:t>
      </w:r>
      <w:r w:rsidR="00E33F26">
        <w:rPr>
          <w:rFonts w:asciiTheme="majorHAnsi" w:hAnsiTheme="majorHAnsi" w:cstheme="majorHAnsi"/>
          <w:b/>
        </w:rPr>
        <w:t xml:space="preserve"> in the amount of $53,630.93</w:t>
      </w:r>
      <w:r>
        <w:rPr>
          <w:rFonts w:asciiTheme="majorHAnsi" w:hAnsiTheme="majorHAnsi" w:cstheme="majorHAnsi"/>
          <w:b/>
        </w:rPr>
        <w:t xml:space="preserve"> seconded by Dr. Goldberger. All in favor Motion carried. </w:t>
      </w:r>
    </w:p>
    <w:p w14:paraId="454B50BC" w14:textId="77777777" w:rsidR="004B6736" w:rsidRDefault="004B6736" w:rsidP="004B6736">
      <w:pPr>
        <w:pStyle w:val="Default"/>
        <w:rPr>
          <w:rFonts w:asciiTheme="majorHAnsi" w:hAnsiTheme="majorHAnsi" w:cstheme="majorHAnsi"/>
          <w:b/>
        </w:rPr>
      </w:pPr>
    </w:p>
    <w:p w14:paraId="6F10820D" w14:textId="77777777" w:rsidR="004B6736" w:rsidRDefault="004B6736" w:rsidP="004B6736">
      <w:pPr>
        <w:pStyle w:val="Default"/>
        <w:rPr>
          <w:rFonts w:asciiTheme="majorHAnsi" w:hAnsiTheme="majorHAnsi" w:cstheme="majorHAnsi"/>
          <w:b/>
        </w:rPr>
      </w:pPr>
    </w:p>
    <w:p w14:paraId="0A54C805" w14:textId="77777777" w:rsidR="004B6736" w:rsidRDefault="004B6736" w:rsidP="004B6736">
      <w:pPr>
        <w:pStyle w:val="Default"/>
        <w:rPr>
          <w:rFonts w:asciiTheme="majorHAnsi" w:hAnsiTheme="majorHAnsi" w:cstheme="majorHAnsi"/>
          <w:b/>
        </w:rPr>
      </w:pPr>
    </w:p>
    <w:p w14:paraId="5A4E7D87" w14:textId="77777777" w:rsidR="004B6736" w:rsidRDefault="004B6736" w:rsidP="004B6736">
      <w:pPr>
        <w:pStyle w:val="Default"/>
        <w:rPr>
          <w:rFonts w:asciiTheme="majorHAnsi" w:hAnsiTheme="majorHAnsi" w:cstheme="majorHAnsi"/>
          <w:b/>
        </w:rPr>
      </w:pPr>
    </w:p>
    <w:p w14:paraId="7FEB2C8A" w14:textId="77777777" w:rsidR="004B6736" w:rsidRDefault="004B6736" w:rsidP="004B6736">
      <w:pPr>
        <w:pStyle w:val="Default"/>
        <w:rPr>
          <w:rFonts w:asciiTheme="majorHAnsi" w:hAnsiTheme="majorHAnsi" w:cstheme="majorHAnsi"/>
          <w:b/>
        </w:rPr>
      </w:pPr>
    </w:p>
    <w:p w14:paraId="41CA117E" w14:textId="325AD04F" w:rsidR="004B6736" w:rsidRDefault="004B6736" w:rsidP="004B6736">
      <w:pPr>
        <w:pStyle w:val="Default"/>
        <w:rPr>
          <w:rFonts w:asciiTheme="majorHAnsi" w:hAnsiTheme="majorHAnsi" w:cstheme="majorHAnsi"/>
          <w:b/>
        </w:rPr>
      </w:pPr>
      <w:r>
        <w:rPr>
          <w:rFonts w:asciiTheme="majorHAnsi" w:hAnsiTheme="majorHAnsi" w:cstheme="majorHAnsi"/>
          <w:b/>
        </w:rPr>
        <w:t>Voalte Nurse Call System</w:t>
      </w:r>
    </w:p>
    <w:p w14:paraId="5DDDF06E" w14:textId="43E898CC" w:rsidR="004B6736" w:rsidRDefault="00834EF5" w:rsidP="004B6736">
      <w:pPr>
        <w:pStyle w:val="Default"/>
        <w:rPr>
          <w:rFonts w:asciiTheme="majorHAnsi" w:hAnsiTheme="majorHAnsi" w:cstheme="majorHAnsi"/>
          <w:bCs/>
        </w:rPr>
      </w:pPr>
      <w:r>
        <w:rPr>
          <w:rFonts w:asciiTheme="majorHAnsi" w:hAnsiTheme="majorHAnsi" w:cstheme="majorHAnsi"/>
          <w:bCs/>
        </w:rPr>
        <w:t>Ms. Pedersen mentioned that t</w:t>
      </w:r>
      <w:r w:rsidR="004B6736" w:rsidRPr="004B6736">
        <w:rPr>
          <w:rFonts w:asciiTheme="majorHAnsi" w:hAnsiTheme="majorHAnsi" w:cstheme="majorHAnsi"/>
          <w:bCs/>
        </w:rPr>
        <w:t>he current nurse call system operates on a stand-alone Windows 10 workstation, which is approaching end-of-support later this year and cannot be upgraded to Windows 11. To enhance system reliability and ensure continuous operation, a migration to the hospital's server cluster is planned, providing necessary redundancy that is currently lacking. Additionally, recent incidents have underscored the need for mobile communication devices for nursing staff to respond effectively in emergencies. There are also multiple hospital areas that remain outside the coverage of the existing nurse call system. After evaluating two options—Ascom Telligence and Hillrom/Baxter Voalte—nursing leadership expressed a preference for the Voalte system due to its modern interface and integrated hands-free calling capabilities, comparable to Vocera. The proposed solution is priced at $406,862.44.</w:t>
      </w:r>
    </w:p>
    <w:p w14:paraId="30707B3F" w14:textId="77777777" w:rsidR="004B6736" w:rsidRDefault="004B6736" w:rsidP="004B6736">
      <w:pPr>
        <w:pStyle w:val="Default"/>
        <w:rPr>
          <w:rFonts w:asciiTheme="majorHAnsi" w:hAnsiTheme="majorHAnsi" w:cstheme="majorHAnsi"/>
          <w:bCs/>
        </w:rPr>
      </w:pPr>
    </w:p>
    <w:p w14:paraId="1671C7DF" w14:textId="46508302" w:rsidR="004B6736" w:rsidRDefault="004B6736" w:rsidP="004B6736">
      <w:pPr>
        <w:pStyle w:val="Default"/>
        <w:ind w:left="720"/>
        <w:rPr>
          <w:rFonts w:asciiTheme="majorHAnsi" w:hAnsiTheme="majorHAnsi" w:cstheme="majorHAnsi"/>
          <w:b/>
        </w:rPr>
      </w:pPr>
      <w:r w:rsidRPr="004B6736">
        <w:rPr>
          <w:rFonts w:asciiTheme="majorHAnsi" w:hAnsiTheme="majorHAnsi" w:cstheme="majorHAnsi"/>
          <w:b/>
        </w:rPr>
        <w:t xml:space="preserve">Ms. Browning made a motion to approve the Voalte Nurse call system </w:t>
      </w:r>
      <w:r w:rsidR="00E33F26">
        <w:rPr>
          <w:rFonts w:asciiTheme="majorHAnsi" w:hAnsiTheme="majorHAnsi" w:cstheme="majorHAnsi"/>
          <w:b/>
        </w:rPr>
        <w:t xml:space="preserve">in the amount of $406,862.44 </w:t>
      </w:r>
      <w:r w:rsidRPr="004B6736">
        <w:rPr>
          <w:rFonts w:asciiTheme="majorHAnsi" w:hAnsiTheme="majorHAnsi" w:cstheme="majorHAnsi"/>
          <w:b/>
        </w:rPr>
        <w:t xml:space="preserve">seconded by Ms. Kuntz. All in favor-motion carried. </w:t>
      </w:r>
    </w:p>
    <w:p w14:paraId="47D3AA3E" w14:textId="77777777" w:rsidR="004B6736" w:rsidRDefault="004B6736" w:rsidP="004B6736">
      <w:pPr>
        <w:pStyle w:val="Default"/>
        <w:rPr>
          <w:rFonts w:asciiTheme="majorHAnsi" w:hAnsiTheme="majorHAnsi" w:cstheme="majorHAnsi"/>
          <w:b/>
        </w:rPr>
      </w:pPr>
    </w:p>
    <w:p w14:paraId="20E9B473" w14:textId="560756F4" w:rsidR="004B6736" w:rsidRDefault="004B6736" w:rsidP="004B6736">
      <w:pPr>
        <w:pStyle w:val="Default"/>
        <w:rPr>
          <w:rFonts w:asciiTheme="majorHAnsi" w:hAnsiTheme="majorHAnsi" w:cstheme="majorHAnsi"/>
          <w:b/>
        </w:rPr>
      </w:pPr>
      <w:r>
        <w:rPr>
          <w:rFonts w:asciiTheme="majorHAnsi" w:hAnsiTheme="majorHAnsi" w:cstheme="majorHAnsi"/>
          <w:b/>
        </w:rPr>
        <w:t>Nurse Call Network Equipment</w:t>
      </w:r>
    </w:p>
    <w:p w14:paraId="3C21C498" w14:textId="7D4F88CE" w:rsidR="004B6736" w:rsidRPr="00DE7637" w:rsidRDefault="00DE7637" w:rsidP="004B6736">
      <w:pPr>
        <w:pStyle w:val="Default"/>
        <w:rPr>
          <w:rFonts w:asciiTheme="majorHAnsi" w:hAnsiTheme="majorHAnsi" w:cstheme="majorHAnsi"/>
          <w:bCs/>
        </w:rPr>
      </w:pPr>
      <w:r w:rsidRPr="00DE7637">
        <w:rPr>
          <w:rFonts w:asciiTheme="majorHAnsi" w:hAnsiTheme="majorHAnsi" w:cstheme="majorHAnsi"/>
          <w:bCs/>
        </w:rPr>
        <w:t>Additionally, there is a need to procure network switches to facilitate connectivity for the nurse call devices. Hillrom has submitted a bid for the required switches; however, concerns have been raised regarding the reliability of the proposed brand. As a result, a request for a bid from one of our preferred vendors for Cisco brand switches is currently pending. The estimated cost for these switches is $14,998.64.</w:t>
      </w:r>
    </w:p>
    <w:p w14:paraId="120E8412" w14:textId="77777777" w:rsidR="00DE7637" w:rsidRPr="00DE7637" w:rsidRDefault="00DE7637" w:rsidP="004B6736">
      <w:pPr>
        <w:pStyle w:val="Default"/>
        <w:rPr>
          <w:rFonts w:asciiTheme="majorHAnsi" w:hAnsiTheme="majorHAnsi" w:cstheme="majorHAnsi"/>
          <w:bCs/>
        </w:rPr>
      </w:pPr>
    </w:p>
    <w:p w14:paraId="19809EAE" w14:textId="36E034DC" w:rsidR="00DE7637" w:rsidRDefault="00DE7637" w:rsidP="00DE7637">
      <w:pPr>
        <w:pStyle w:val="Default"/>
        <w:ind w:left="720"/>
        <w:rPr>
          <w:rFonts w:asciiTheme="majorHAnsi" w:hAnsiTheme="majorHAnsi" w:cstheme="majorHAnsi"/>
          <w:b/>
        </w:rPr>
      </w:pPr>
      <w:r>
        <w:rPr>
          <w:rFonts w:asciiTheme="majorHAnsi" w:hAnsiTheme="majorHAnsi" w:cstheme="majorHAnsi"/>
          <w:b/>
        </w:rPr>
        <w:t xml:space="preserve">Ms. Browning made a motion to approve the Nurse Call network equipment </w:t>
      </w:r>
      <w:r w:rsidR="00E33F26">
        <w:rPr>
          <w:rFonts w:asciiTheme="majorHAnsi" w:hAnsiTheme="majorHAnsi" w:cstheme="majorHAnsi"/>
          <w:b/>
        </w:rPr>
        <w:t xml:space="preserve">in the amount of $14,998.64 </w:t>
      </w:r>
      <w:r>
        <w:rPr>
          <w:rFonts w:asciiTheme="majorHAnsi" w:hAnsiTheme="majorHAnsi" w:cstheme="majorHAnsi"/>
          <w:b/>
        </w:rPr>
        <w:t xml:space="preserve">seconded by Ms. Kuntz. </w:t>
      </w:r>
    </w:p>
    <w:p w14:paraId="18A0D120" w14:textId="4B21905C" w:rsidR="00DE7637" w:rsidRDefault="00DE7637" w:rsidP="00DE7637">
      <w:pPr>
        <w:pStyle w:val="Default"/>
        <w:rPr>
          <w:rFonts w:asciiTheme="majorHAnsi" w:hAnsiTheme="majorHAnsi" w:cstheme="majorHAnsi"/>
          <w:b/>
        </w:rPr>
      </w:pPr>
    </w:p>
    <w:p w14:paraId="1CF93F01" w14:textId="45CDF218" w:rsidR="00DE7637" w:rsidRDefault="00DE7637" w:rsidP="00DE7637">
      <w:pPr>
        <w:pStyle w:val="Default"/>
        <w:rPr>
          <w:rFonts w:asciiTheme="majorHAnsi" w:hAnsiTheme="majorHAnsi" w:cstheme="majorHAnsi"/>
          <w:b/>
        </w:rPr>
      </w:pPr>
      <w:r>
        <w:rPr>
          <w:rFonts w:asciiTheme="majorHAnsi" w:hAnsiTheme="majorHAnsi" w:cstheme="majorHAnsi"/>
          <w:b/>
        </w:rPr>
        <w:t>CYNERIO</w:t>
      </w:r>
    </w:p>
    <w:p w14:paraId="0C508094" w14:textId="60A43E43" w:rsidR="00DE7637" w:rsidRDefault="00DE7637" w:rsidP="00DE7637">
      <w:pPr>
        <w:pStyle w:val="Default"/>
        <w:rPr>
          <w:rFonts w:asciiTheme="majorHAnsi" w:hAnsiTheme="majorHAnsi" w:cstheme="majorHAnsi"/>
          <w:bCs/>
        </w:rPr>
      </w:pPr>
      <w:r w:rsidRPr="00DE7637">
        <w:rPr>
          <w:rFonts w:asciiTheme="majorHAnsi" w:hAnsiTheme="majorHAnsi" w:cstheme="majorHAnsi"/>
          <w:bCs/>
        </w:rPr>
        <w:t xml:space="preserve">Ms. Pedersen explained that Cynerio is a dedicated cybersecurity appliance installed on our network designed to specifically protect connected medical devices (such as MRI machines and infusion pumps) and safeguard patient data. Unlike software-only solutions, this appliance passively monitors all network traffic, providing unparalleled visibility into the Internet of Medical Things (IoMT). It identifies every connected device, detects vulnerabilities, outdated software, or recalled equipment, and actively stops threats in real-time without disrupting patient care—ensuring both patient safety and data privacy. Our current tools—Nessus, </w:t>
      </w:r>
      <w:r w:rsidR="00834EF5" w:rsidRPr="00DE7637">
        <w:rPr>
          <w:rFonts w:asciiTheme="majorHAnsi" w:hAnsiTheme="majorHAnsi" w:cstheme="majorHAnsi"/>
          <w:bCs/>
        </w:rPr>
        <w:t>Sentinel One</w:t>
      </w:r>
      <w:r w:rsidRPr="00DE7637">
        <w:rPr>
          <w:rFonts w:asciiTheme="majorHAnsi" w:hAnsiTheme="majorHAnsi" w:cstheme="majorHAnsi"/>
          <w:bCs/>
        </w:rPr>
        <w:t xml:space="preserve">, and </w:t>
      </w:r>
      <w:r w:rsidR="00834EF5" w:rsidRPr="00DE7637">
        <w:rPr>
          <w:rFonts w:asciiTheme="majorHAnsi" w:hAnsiTheme="majorHAnsi" w:cstheme="majorHAnsi"/>
          <w:bCs/>
        </w:rPr>
        <w:t>Ninja One</w:t>
      </w:r>
      <w:r w:rsidRPr="00DE7637">
        <w:rPr>
          <w:rFonts w:asciiTheme="majorHAnsi" w:hAnsiTheme="majorHAnsi" w:cstheme="majorHAnsi"/>
          <w:bCs/>
        </w:rPr>
        <w:t xml:space="preserve">—are effective for securing IT systems; however, they lack the specialized focus required for medical devices. Nessus conducts vulnerability scans that may miss or disrupt medical devices; </w:t>
      </w:r>
      <w:r w:rsidR="00834EF5" w:rsidRPr="00DE7637">
        <w:rPr>
          <w:rFonts w:asciiTheme="majorHAnsi" w:hAnsiTheme="majorHAnsi" w:cstheme="majorHAnsi"/>
          <w:bCs/>
        </w:rPr>
        <w:t>Sentinel One</w:t>
      </w:r>
      <w:r w:rsidRPr="00DE7637">
        <w:rPr>
          <w:rFonts w:asciiTheme="majorHAnsi" w:hAnsiTheme="majorHAnsi" w:cstheme="majorHAnsi"/>
          <w:bCs/>
        </w:rPr>
        <w:t xml:space="preserve"> protects computers but not medical devices, which often cannot run its software; and </w:t>
      </w:r>
      <w:r w:rsidR="00834EF5" w:rsidRPr="00DE7637">
        <w:rPr>
          <w:rFonts w:asciiTheme="majorHAnsi" w:hAnsiTheme="majorHAnsi" w:cstheme="majorHAnsi"/>
          <w:bCs/>
        </w:rPr>
        <w:t>Ninja One</w:t>
      </w:r>
      <w:r w:rsidRPr="00DE7637">
        <w:rPr>
          <w:rFonts w:asciiTheme="majorHAnsi" w:hAnsiTheme="majorHAnsi" w:cstheme="majorHAnsi"/>
          <w:bCs/>
        </w:rPr>
        <w:t xml:space="preserve"> manages IT endpoints but does not cover medical devices. Cynerio’s appliance provides comprehensive visibility and protection specifically for these critical devices, alerting us to outdated firmware, vulnerabilities, or recalls, thereby preventing breaches that could compromise equipment or data. This solution complements our </w:t>
      </w:r>
    </w:p>
    <w:p w14:paraId="3F15AB19" w14:textId="77777777" w:rsidR="00DE7637" w:rsidRDefault="00DE7637" w:rsidP="00DE7637">
      <w:pPr>
        <w:pStyle w:val="Default"/>
        <w:rPr>
          <w:rFonts w:asciiTheme="majorHAnsi" w:hAnsiTheme="majorHAnsi" w:cstheme="majorHAnsi"/>
          <w:bCs/>
        </w:rPr>
      </w:pPr>
    </w:p>
    <w:p w14:paraId="04A4B7EB" w14:textId="77777777" w:rsidR="00DE7637" w:rsidRDefault="00DE7637" w:rsidP="00DE7637">
      <w:pPr>
        <w:pStyle w:val="Default"/>
        <w:rPr>
          <w:rFonts w:asciiTheme="majorHAnsi" w:hAnsiTheme="majorHAnsi" w:cstheme="majorHAnsi"/>
          <w:bCs/>
        </w:rPr>
      </w:pPr>
    </w:p>
    <w:p w14:paraId="5F9B0034" w14:textId="77777777" w:rsidR="00DE7637" w:rsidRDefault="00DE7637" w:rsidP="00DE7637">
      <w:pPr>
        <w:pStyle w:val="Default"/>
        <w:rPr>
          <w:rFonts w:asciiTheme="majorHAnsi" w:hAnsiTheme="majorHAnsi" w:cstheme="majorHAnsi"/>
          <w:bCs/>
        </w:rPr>
      </w:pPr>
    </w:p>
    <w:p w14:paraId="049BEA1D" w14:textId="77777777" w:rsidR="00DE7637" w:rsidRDefault="00DE7637" w:rsidP="00DE7637">
      <w:pPr>
        <w:pStyle w:val="Default"/>
        <w:rPr>
          <w:rFonts w:asciiTheme="majorHAnsi" w:hAnsiTheme="majorHAnsi" w:cstheme="majorHAnsi"/>
          <w:bCs/>
        </w:rPr>
      </w:pPr>
    </w:p>
    <w:p w14:paraId="4AC63BB7" w14:textId="5863B823" w:rsidR="00DE7637" w:rsidRDefault="00DE7637" w:rsidP="00DE7637">
      <w:pPr>
        <w:pStyle w:val="Default"/>
        <w:rPr>
          <w:rFonts w:asciiTheme="majorHAnsi" w:hAnsiTheme="majorHAnsi" w:cstheme="majorHAnsi"/>
          <w:bCs/>
        </w:rPr>
      </w:pPr>
      <w:r w:rsidRPr="00DE7637">
        <w:rPr>
          <w:rFonts w:asciiTheme="majorHAnsi" w:hAnsiTheme="majorHAnsi" w:cstheme="majorHAnsi"/>
          <w:bCs/>
        </w:rPr>
        <w:t>existing security tools, enabling a more robust security posture, ensuring compliance, and prioritizing patient safety. The total cost for this appliance is $35,711.06.</w:t>
      </w:r>
    </w:p>
    <w:p w14:paraId="4927AFC5" w14:textId="77777777" w:rsidR="00DE7637" w:rsidRDefault="00DE7637" w:rsidP="00DE7637">
      <w:pPr>
        <w:pStyle w:val="Default"/>
        <w:rPr>
          <w:rFonts w:asciiTheme="majorHAnsi" w:hAnsiTheme="majorHAnsi" w:cstheme="majorHAnsi"/>
          <w:bCs/>
        </w:rPr>
      </w:pPr>
    </w:p>
    <w:p w14:paraId="10275AC5" w14:textId="7D3D6CA0" w:rsidR="00DE7637" w:rsidRDefault="00DE7637" w:rsidP="00DE7637">
      <w:pPr>
        <w:pStyle w:val="Default"/>
        <w:ind w:left="720"/>
        <w:rPr>
          <w:rFonts w:asciiTheme="majorHAnsi" w:hAnsiTheme="majorHAnsi" w:cstheme="majorHAnsi"/>
          <w:b/>
        </w:rPr>
      </w:pPr>
      <w:r w:rsidRPr="00DE7637">
        <w:rPr>
          <w:rFonts w:asciiTheme="majorHAnsi" w:hAnsiTheme="majorHAnsi" w:cstheme="majorHAnsi"/>
          <w:b/>
        </w:rPr>
        <w:t>Mr. Beckstead made a motion to approve the purchase on the CYNERIO medical devices monitoring</w:t>
      </w:r>
      <w:r w:rsidR="00E33F26">
        <w:rPr>
          <w:rFonts w:asciiTheme="majorHAnsi" w:hAnsiTheme="majorHAnsi" w:cstheme="majorHAnsi"/>
          <w:b/>
        </w:rPr>
        <w:t xml:space="preserve"> in the amount of $35,711.06</w:t>
      </w:r>
      <w:r w:rsidRPr="00DE7637">
        <w:rPr>
          <w:rFonts w:asciiTheme="majorHAnsi" w:hAnsiTheme="majorHAnsi" w:cstheme="majorHAnsi"/>
          <w:b/>
        </w:rPr>
        <w:t xml:space="preserve"> seconded by Dr. Goldberger. All in favor-motion carried. </w:t>
      </w:r>
    </w:p>
    <w:p w14:paraId="6EFB2ABB" w14:textId="77777777" w:rsidR="00DE7637" w:rsidRDefault="00DE7637" w:rsidP="00DE7637">
      <w:pPr>
        <w:pStyle w:val="Default"/>
        <w:rPr>
          <w:rFonts w:asciiTheme="majorHAnsi" w:hAnsiTheme="majorHAnsi" w:cstheme="majorHAnsi"/>
          <w:b/>
        </w:rPr>
      </w:pPr>
    </w:p>
    <w:p w14:paraId="76F399CE" w14:textId="36AB1C01" w:rsidR="00DE7637" w:rsidRPr="00DE7637" w:rsidRDefault="00DE7637" w:rsidP="00DE7637">
      <w:pPr>
        <w:pStyle w:val="Default"/>
        <w:rPr>
          <w:rFonts w:asciiTheme="majorHAnsi" w:hAnsiTheme="majorHAnsi" w:cstheme="majorHAnsi"/>
          <w:b/>
        </w:rPr>
      </w:pPr>
      <w:r w:rsidRPr="00DE7637">
        <w:rPr>
          <w:rFonts w:asciiTheme="majorHAnsi" w:hAnsiTheme="majorHAnsi" w:cstheme="majorHAnsi"/>
          <w:b/>
        </w:rPr>
        <w:t>GATEKEEPER</w:t>
      </w:r>
    </w:p>
    <w:p w14:paraId="024567E2" w14:textId="21F8487D" w:rsidR="00DE7637" w:rsidRDefault="00DE7637" w:rsidP="00DE7637">
      <w:pPr>
        <w:pStyle w:val="Default"/>
        <w:rPr>
          <w:rFonts w:asciiTheme="majorHAnsi" w:hAnsiTheme="majorHAnsi" w:cstheme="majorHAnsi"/>
          <w:bCs/>
        </w:rPr>
      </w:pPr>
      <w:r w:rsidRPr="00DE7637">
        <w:rPr>
          <w:rFonts w:asciiTheme="majorHAnsi" w:hAnsiTheme="majorHAnsi" w:cstheme="majorHAnsi"/>
          <w:bCs/>
        </w:rPr>
        <w:t xml:space="preserve">Ms. Pedersen explained that GateKeeper is a proximity-based authentication platform designed to replace traditional passwords with wireless key fobs, badges, or mobile applications, facilitating secure access to computers, networks, and applications. The system also includes a secure password manager. Implementing </w:t>
      </w:r>
      <w:r w:rsidR="00834EF5" w:rsidRPr="00DE7637">
        <w:rPr>
          <w:rFonts w:asciiTheme="majorHAnsi" w:hAnsiTheme="majorHAnsi" w:cstheme="majorHAnsi"/>
          <w:bCs/>
        </w:rPr>
        <w:t>password less</w:t>
      </w:r>
      <w:r w:rsidRPr="00DE7637">
        <w:rPr>
          <w:rFonts w:asciiTheme="majorHAnsi" w:hAnsiTheme="majorHAnsi" w:cstheme="majorHAnsi"/>
          <w:bCs/>
        </w:rPr>
        <w:t xml:space="preserve"> logins will streamline the sign-on process for users, enhance security by supporting multi-factor authentication, allow for the enforcement of stronger password policies, and provide a secure method for password storage and management. The total cost for this solution is $13,661.25.</w:t>
      </w:r>
    </w:p>
    <w:p w14:paraId="23F2BCD8" w14:textId="77777777" w:rsidR="00834EF5" w:rsidRDefault="00834EF5" w:rsidP="00DE7637">
      <w:pPr>
        <w:pStyle w:val="Default"/>
        <w:rPr>
          <w:rFonts w:asciiTheme="majorHAnsi" w:hAnsiTheme="majorHAnsi" w:cstheme="majorHAnsi"/>
          <w:bCs/>
        </w:rPr>
      </w:pPr>
    </w:p>
    <w:p w14:paraId="4025BCDB" w14:textId="77777777" w:rsidR="00834EF5" w:rsidRDefault="00834EF5" w:rsidP="00834EF5">
      <w:pPr>
        <w:pStyle w:val="Default"/>
        <w:ind w:left="720"/>
        <w:rPr>
          <w:rFonts w:asciiTheme="majorHAnsi" w:hAnsiTheme="majorHAnsi" w:cstheme="majorHAnsi"/>
          <w:b/>
        </w:rPr>
      </w:pPr>
      <w:r>
        <w:rPr>
          <w:rFonts w:asciiTheme="majorHAnsi" w:hAnsiTheme="majorHAnsi" w:cstheme="majorHAnsi"/>
          <w:b/>
        </w:rPr>
        <w:t xml:space="preserve">Ms. Kuntz made a motion to approve GATEKEEPER in the amount of $13,661.25 seconded by Dr. Stuart Allan. All in favor-motion carried. </w:t>
      </w:r>
    </w:p>
    <w:p w14:paraId="250551D0" w14:textId="77777777" w:rsidR="00E33F26" w:rsidRDefault="00E33F26" w:rsidP="00DE7637">
      <w:pPr>
        <w:pStyle w:val="Default"/>
        <w:rPr>
          <w:rFonts w:asciiTheme="majorHAnsi" w:hAnsiTheme="majorHAnsi" w:cstheme="majorHAnsi"/>
          <w:bCs/>
        </w:rPr>
      </w:pPr>
    </w:p>
    <w:p w14:paraId="6AE9839A" w14:textId="7DADB6BB" w:rsidR="00E33F26" w:rsidRPr="00E33F26" w:rsidRDefault="00E33F26" w:rsidP="00DE7637">
      <w:pPr>
        <w:pStyle w:val="Default"/>
        <w:rPr>
          <w:rFonts w:asciiTheme="majorHAnsi" w:hAnsiTheme="majorHAnsi" w:cstheme="majorHAnsi"/>
          <w:b/>
        </w:rPr>
      </w:pPr>
      <w:r w:rsidRPr="00E33F26">
        <w:rPr>
          <w:rFonts w:asciiTheme="majorHAnsi" w:hAnsiTheme="majorHAnsi" w:cstheme="majorHAnsi"/>
          <w:b/>
        </w:rPr>
        <w:t>INFRASTRUCTURE ENGINEER</w:t>
      </w:r>
    </w:p>
    <w:p w14:paraId="5D342490" w14:textId="53B5A30B" w:rsidR="00E33F26" w:rsidRDefault="00E33F26" w:rsidP="00DE7637">
      <w:pPr>
        <w:pStyle w:val="Default"/>
        <w:rPr>
          <w:rFonts w:asciiTheme="majorHAnsi" w:hAnsiTheme="majorHAnsi" w:cstheme="majorHAnsi"/>
          <w:bCs/>
        </w:rPr>
      </w:pPr>
      <w:r w:rsidRPr="00E33F26">
        <w:rPr>
          <w:rFonts w:asciiTheme="majorHAnsi" w:hAnsiTheme="majorHAnsi" w:cstheme="majorHAnsi"/>
          <w:bCs/>
        </w:rPr>
        <w:t>Ms. Pedersen stated that the Contractor will provide IT infrastructure engineering services for the hospital, fulfilling the role of an "IT Infrastructure Engineer." This includes designing networks for the new construction project, as well as upgrading and securing existing systems. The contractor will deliver written recommendations on current and future infrastructure needs, along with creating and maintaining detailed documentation for all systems. Additionally, training will be provided to hospital IT staff on system configuration, maintenance, and administration. Limited end-user support will be available solely for urgent issues when hospital technicians are unavailable. All configured systems must be accompanied by clear, staff-friendly documentation, with new credentials stored exclusively within the hospital’s password management system. The total cost for these services is $68,000. Having a dedicated infrastructure specialist will enable the IT Director and Systems Administrator to focus on other significant projects related to the new construction. The contract (Infrastructure-Engineer-Contractor.pdf) is based on an estimated 800 hours but may require additional hours; details are outlined within the contract.</w:t>
      </w:r>
    </w:p>
    <w:p w14:paraId="06811E72" w14:textId="77777777" w:rsidR="00E33F26" w:rsidRDefault="00E33F26" w:rsidP="00DE7637">
      <w:pPr>
        <w:pStyle w:val="Default"/>
        <w:rPr>
          <w:rFonts w:asciiTheme="majorHAnsi" w:hAnsiTheme="majorHAnsi" w:cstheme="majorHAnsi"/>
          <w:bCs/>
        </w:rPr>
      </w:pPr>
    </w:p>
    <w:p w14:paraId="2E741251" w14:textId="365583F2" w:rsidR="00E33F26" w:rsidRPr="00671032" w:rsidRDefault="00E33F26" w:rsidP="00E33F26">
      <w:pPr>
        <w:pStyle w:val="Default"/>
        <w:ind w:left="720"/>
        <w:rPr>
          <w:rFonts w:asciiTheme="majorHAnsi" w:hAnsiTheme="majorHAnsi" w:cstheme="majorHAnsi"/>
          <w:b/>
        </w:rPr>
      </w:pPr>
      <w:r w:rsidRPr="00671032">
        <w:rPr>
          <w:rFonts w:asciiTheme="majorHAnsi" w:hAnsiTheme="majorHAnsi" w:cstheme="majorHAnsi"/>
          <w:b/>
        </w:rPr>
        <w:t xml:space="preserve">Mr. Beckstead made a motion </w:t>
      </w:r>
      <w:r w:rsidR="00834EF5" w:rsidRPr="00671032">
        <w:rPr>
          <w:rFonts w:asciiTheme="majorHAnsi" w:hAnsiTheme="majorHAnsi" w:cstheme="majorHAnsi"/>
          <w:b/>
        </w:rPr>
        <w:t>to approve</w:t>
      </w:r>
      <w:r w:rsidRPr="00671032">
        <w:rPr>
          <w:rFonts w:asciiTheme="majorHAnsi" w:hAnsiTheme="majorHAnsi" w:cstheme="majorHAnsi"/>
          <w:b/>
        </w:rPr>
        <w:t xml:space="preserve"> Infrastructure Engineer in the amount of $68,000 based on 800 hours seconded by Ms. Kuntz. All in favor-motion carried. </w:t>
      </w:r>
    </w:p>
    <w:p w14:paraId="66FAED87" w14:textId="50E451FD" w:rsidR="00864607" w:rsidRPr="00671032" w:rsidRDefault="00864607" w:rsidP="00E4650C">
      <w:pPr>
        <w:pStyle w:val="Default"/>
        <w:rPr>
          <w:rFonts w:asciiTheme="majorHAnsi" w:hAnsiTheme="majorHAnsi" w:cstheme="majorHAnsi"/>
          <w:b/>
        </w:rPr>
      </w:pPr>
    </w:p>
    <w:p w14:paraId="112600C9" w14:textId="77777777" w:rsidR="00834EF5" w:rsidRDefault="00834EF5" w:rsidP="00245368">
      <w:pPr>
        <w:pStyle w:val="Default"/>
        <w:rPr>
          <w:rFonts w:asciiTheme="majorHAnsi" w:hAnsiTheme="majorHAnsi" w:cstheme="majorHAnsi"/>
          <w:b/>
        </w:rPr>
      </w:pPr>
    </w:p>
    <w:p w14:paraId="5D423AAE" w14:textId="77777777" w:rsidR="00834EF5" w:rsidRDefault="00834EF5" w:rsidP="00245368">
      <w:pPr>
        <w:pStyle w:val="Default"/>
        <w:rPr>
          <w:rFonts w:asciiTheme="majorHAnsi" w:hAnsiTheme="majorHAnsi" w:cstheme="majorHAnsi"/>
          <w:b/>
        </w:rPr>
      </w:pPr>
    </w:p>
    <w:p w14:paraId="27F53090" w14:textId="77777777" w:rsidR="00834EF5" w:rsidRDefault="00834EF5" w:rsidP="00245368">
      <w:pPr>
        <w:pStyle w:val="Default"/>
        <w:rPr>
          <w:rFonts w:asciiTheme="majorHAnsi" w:hAnsiTheme="majorHAnsi" w:cstheme="majorHAnsi"/>
          <w:b/>
        </w:rPr>
      </w:pPr>
    </w:p>
    <w:p w14:paraId="43A534D4" w14:textId="77777777" w:rsidR="00834EF5" w:rsidRDefault="00834EF5" w:rsidP="00245368">
      <w:pPr>
        <w:pStyle w:val="Default"/>
        <w:rPr>
          <w:rFonts w:asciiTheme="majorHAnsi" w:hAnsiTheme="majorHAnsi" w:cstheme="majorHAnsi"/>
          <w:b/>
        </w:rPr>
      </w:pPr>
    </w:p>
    <w:p w14:paraId="7847705E" w14:textId="77777777" w:rsidR="00834EF5" w:rsidRDefault="00834EF5" w:rsidP="00245368">
      <w:pPr>
        <w:pStyle w:val="Default"/>
        <w:rPr>
          <w:rFonts w:asciiTheme="majorHAnsi" w:hAnsiTheme="majorHAnsi" w:cstheme="majorHAnsi"/>
          <w:b/>
        </w:rPr>
      </w:pPr>
    </w:p>
    <w:p w14:paraId="236F8C62" w14:textId="33E877C4" w:rsidR="00245368" w:rsidRDefault="00245368" w:rsidP="00245368">
      <w:pPr>
        <w:pStyle w:val="Default"/>
        <w:rPr>
          <w:rFonts w:asciiTheme="majorHAnsi" w:hAnsiTheme="majorHAnsi" w:cstheme="majorHAnsi"/>
          <w:b/>
        </w:rPr>
      </w:pPr>
      <w:r w:rsidRPr="00751108">
        <w:rPr>
          <w:rFonts w:asciiTheme="majorHAnsi" w:hAnsiTheme="majorHAnsi" w:cstheme="majorHAnsi"/>
          <w:b/>
        </w:rPr>
        <w:t>Human Resources</w:t>
      </w:r>
    </w:p>
    <w:p w14:paraId="5F24BB8A" w14:textId="778240FB" w:rsidR="00834EF5" w:rsidRDefault="00834EF5" w:rsidP="00245368">
      <w:pPr>
        <w:pStyle w:val="Default"/>
        <w:rPr>
          <w:rFonts w:asciiTheme="majorHAnsi" w:hAnsiTheme="majorHAnsi" w:cstheme="majorHAnsi"/>
          <w:bCs/>
        </w:rPr>
      </w:pPr>
      <w:r w:rsidRPr="00834EF5">
        <w:rPr>
          <w:rFonts w:asciiTheme="majorHAnsi" w:hAnsiTheme="majorHAnsi" w:cstheme="majorHAnsi"/>
          <w:bCs/>
        </w:rPr>
        <w:t>Ms. Nuttall informed us that each department was provided with a Christmas tree to decorate as part of the holiday festivities. An open house is scheduled to take place on December 12th at 6:00 p.m. Additionally, the year-end bonuses have been finalized and are included in all staff paychecks.</w:t>
      </w:r>
    </w:p>
    <w:p w14:paraId="3F1467EB" w14:textId="77777777" w:rsidR="00834EF5" w:rsidRDefault="00834EF5" w:rsidP="00245368">
      <w:pPr>
        <w:pStyle w:val="Default"/>
        <w:rPr>
          <w:rFonts w:asciiTheme="majorHAnsi" w:hAnsiTheme="majorHAnsi" w:cstheme="majorHAnsi"/>
          <w:bCs/>
        </w:rPr>
      </w:pPr>
    </w:p>
    <w:p w14:paraId="4164757B" w14:textId="54C05CA1" w:rsidR="00A013D9" w:rsidRDefault="00A013D9" w:rsidP="00245368">
      <w:pPr>
        <w:pStyle w:val="Default"/>
        <w:rPr>
          <w:rFonts w:asciiTheme="majorHAnsi" w:hAnsiTheme="majorHAnsi" w:cstheme="majorHAnsi"/>
          <w:b/>
        </w:rPr>
      </w:pPr>
      <w:r w:rsidRPr="00DA3B7C">
        <w:rPr>
          <w:rFonts w:asciiTheme="majorHAnsi" w:hAnsiTheme="majorHAnsi" w:cstheme="majorHAnsi"/>
          <w:b/>
        </w:rPr>
        <w:t xml:space="preserve">Administration </w:t>
      </w:r>
    </w:p>
    <w:p w14:paraId="5DB45F7E" w14:textId="5BA78073" w:rsidR="00707A12" w:rsidRDefault="00707A12" w:rsidP="00245368">
      <w:pPr>
        <w:pStyle w:val="Default"/>
        <w:rPr>
          <w:rFonts w:asciiTheme="majorHAnsi" w:hAnsiTheme="majorHAnsi" w:cstheme="majorHAnsi"/>
          <w:b/>
        </w:rPr>
      </w:pPr>
      <w:r>
        <w:rPr>
          <w:rFonts w:asciiTheme="majorHAnsi" w:hAnsiTheme="majorHAnsi" w:cstheme="majorHAnsi"/>
          <w:b/>
        </w:rPr>
        <w:t>Renovation of Hospital</w:t>
      </w:r>
    </w:p>
    <w:p w14:paraId="6A2A3319" w14:textId="512C89BC" w:rsidR="004B10F7" w:rsidRPr="00707A12" w:rsidRDefault="004B10F7" w:rsidP="004B10F7">
      <w:pPr>
        <w:pStyle w:val="Default"/>
        <w:rPr>
          <w:rFonts w:asciiTheme="majorHAnsi" w:hAnsiTheme="majorHAnsi" w:cstheme="majorHAnsi"/>
          <w:bCs/>
        </w:rPr>
      </w:pPr>
      <w:r w:rsidRPr="00707A12">
        <w:rPr>
          <w:rFonts w:asciiTheme="majorHAnsi" w:hAnsiTheme="majorHAnsi" w:cstheme="majorHAnsi"/>
          <w:bCs/>
        </w:rPr>
        <w:t xml:space="preserve">Mr. Loveless explained that the hospital remodel and renovations have been tabled until the full construction phase is underway. He emphasized that a critical domino effect must occur, beginning with the relocation of the business office. The board has the option to hold their meetings at the ambulance barn and to move the business office into the current conference room and the ambulance conference room. The construction team discussed utilizing Hughes Construction Company to hire the architect through a design-build approach. This strategy is advantageous because Hughes is already on-site working on the new building, which allows for simultaneous progress on all projects. Mobilization is complete, and Hughes has an existing construction camp in place. Currently, the hospital is paying approximately $22,000 monthly for the MRI unit, which would cost around $1.2 million to replace. We could use the money that we are currently paying to purchase our own. The original estimate three years ago by MHTN was $3.2 million, but Hughes has indicated that due to price increases, the cost could range between $4 million and $5 million. From the hospital’s perspective, it would be beneficial to initiate this project now rather than after completing the new building. </w:t>
      </w:r>
    </w:p>
    <w:p w14:paraId="6FF73A98" w14:textId="77777777" w:rsidR="004B10F7" w:rsidRPr="00707A12" w:rsidRDefault="004B10F7" w:rsidP="004B10F7">
      <w:pPr>
        <w:pStyle w:val="Default"/>
        <w:rPr>
          <w:rFonts w:asciiTheme="majorHAnsi" w:hAnsiTheme="majorHAnsi" w:cstheme="majorHAnsi"/>
          <w:bCs/>
        </w:rPr>
      </w:pPr>
    </w:p>
    <w:p w14:paraId="7A8FC45D" w14:textId="161B69C0" w:rsidR="004B10F7" w:rsidRPr="00707A12" w:rsidRDefault="004B10F7" w:rsidP="004B10F7">
      <w:pPr>
        <w:pStyle w:val="Default"/>
        <w:rPr>
          <w:rFonts w:asciiTheme="majorHAnsi" w:hAnsiTheme="majorHAnsi" w:cstheme="majorHAnsi"/>
          <w:bCs/>
        </w:rPr>
      </w:pPr>
      <w:r w:rsidRPr="00707A12">
        <w:rPr>
          <w:rFonts w:asciiTheme="majorHAnsi" w:hAnsiTheme="majorHAnsi" w:cstheme="majorHAnsi"/>
          <w:bCs/>
        </w:rPr>
        <w:t>Mr. Mosdell inquired about funding sources, specifically whether the hospital would utilize its excess funds. Mr. Loveless responded that funding options could be explored, and numerous banks are available to review smaller loan amounts. The hospital currently holds $54 million in cash, with over 800 days of cash on hand. The anticipated c</w:t>
      </w:r>
      <w:r w:rsidR="00C95EC4">
        <w:rPr>
          <w:rFonts w:asciiTheme="majorHAnsi" w:hAnsiTheme="majorHAnsi" w:cstheme="majorHAnsi"/>
          <w:bCs/>
        </w:rPr>
        <w:t>ash</w:t>
      </w:r>
      <w:r w:rsidRPr="00707A12">
        <w:rPr>
          <w:rFonts w:asciiTheme="majorHAnsi" w:hAnsiTheme="majorHAnsi" w:cstheme="majorHAnsi"/>
          <w:bCs/>
        </w:rPr>
        <w:t xml:space="preserve"> for the new building is estimated at six to seven million dollars, with five million allocated for this</w:t>
      </w:r>
      <w:r w:rsidR="00C95EC4">
        <w:rPr>
          <w:rFonts w:asciiTheme="majorHAnsi" w:hAnsiTheme="majorHAnsi" w:cstheme="majorHAnsi"/>
          <w:bCs/>
        </w:rPr>
        <w:t xml:space="preserve"> renovation </w:t>
      </w:r>
      <w:r w:rsidRPr="00707A12">
        <w:rPr>
          <w:rFonts w:asciiTheme="majorHAnsi" w:hAnsiTheme="majorHAnsi" w:cstheme="majorHAnsi"/>
          <w:bCs/>
        </w:rPr>
        <w:t>project,</w:t>
      </w:r>
      <w:r w:rsidR="00C95EC4">
        <w:rPr>
          <w:rFonts w:asciiTheme="majorHAnsi" w:hAnsiTheme="majorHAnsi" w:cstheme="majorHAnsi"/>
          <w:bCs/>
        </w:rPr>
        <w:t xml:space="preserve"> that leaves</w:t>
      </w:r>
      <w:r w:rsidRPr="00707A12">
        <w:rPr>
          <w:rFonts w:asciiTheme="majorHAnsi" w:hAnsiTheme="majorHAnsi" w:cstheme="majorHAnsi"/>
          <w:bCs/>
        </w:rPr>
        <w:t xml:space="preserve">  substantial </w:t>
      </w:r>
      <w:r w:rsidR="00C95EC4">
        <w:rPr>
          <w:rFonts w:asciiTheme="majorHAnsi" w:hAnsiTheme="majorHAnsi" w:cstheme="majorHAnsi"/>
          <w:bCs/>
        </w:rPr>
        <w:t xml:space="preserve">cash </w:t>
      </w:r>
      <w:r w:rsidRPr="00707A12">
        <w:rPr>
          <w:rFonts w:asciiTheme="majorHAnsi" w:hAnsiTheme="majorHAnsi" w:cstheme="majorHAnsi"/>
          <w:bCs/>
        </w:rPr>
        <w:t>reserves</w:t>
      </w:r>
      <w:r w:rsidR="00C95EC4">
        <w:rPr>
          <w:rFonts w:asciiTheme="majorHAnsi" w:hAnsiTheme="majorHAnsi" w:cstheme="majorHAnsi"/>
          <w:bCs/>
        </w:rPr>
        <w:t>.</w:t>
      </w:r>
      <w:r w:rsidRPr="00707A12">
        <w:rPr>
          <w:rFonts w:asciiTheme="majorHAnsi" w:hAnsiTheme="majorHAnsi" w:cstheme="majorHAnsi"/>
          <w:bCs/>
        </w:rPr>
        <w:t xml:space="preserve"> He also noted that equipment financing is generally more favorable. </w:t>
      </w:r>
    </w:p>
    <w:p w14:paraId="786D1A65" w14:textId="77777777" w:rsidR="004B10F7" w:rsidRPr="00707A12" w:rsidRDefault="004B10F7" w:rsidP="004B10F7">
      <w:pPr>
        <w:pStyle w:val="Default"/>
        <w:rPr>
          <w:rFonts w:asciiTheme="majorHAnsi" w:hAnsiTheme="majorHAnsi" w:cstheme="majorHAnsi"/>
          <w:bCs/>
        </w:rPr>
      </w:pPr>
    </w:p>
    <w:p w14:paraId="0C9A8337" w14:textId="4995263B" w:rsidR="004B10F7" w:rsidRPr="00707A12" w:rsidRDefault="004B10F7" w:rsidP="004B10F7">
      <w:pPr>
        <w:pStyle w:val="Default"/>
        <w:rPr>
          <w:rFonts w:asciiTheme="majorHAnsi" w:hAnsiTheme="majorHAnsi" w:cstheme="majorHAnsi"/>
          <w:bCs/>
        </w:rPr>
      </w:pPr>
      <w:r w:rsidRPr="00707A12">
        <w:rPr>
          <w:rFonts w:asciiTheme="majorHAnsi" w:hAnsiTheme="majorHAnsi" w:cstheme="majorHAnsi"/>
          <w:bCs/>
        </w:rPr>
        <w:t xml:space="preserve">Ms. Browning asked which services would be housed in the renovated areas, to which Mr. Loveless replied that the hospital plans to add MRI, mammograms, DEXA scans, and update the ultrasound room. The project would proceed in phases, with the lab and imaging departments able to start renovations immediately. Additionally, physical therapy would relocate into the new building, followed by the business office moving into that space—there is also shell space available on the third floor for potential expansion. Mr. Loveless requested approval to proceed with the design-build process, allowing for final approval once the design is complete. </w:t>
      </w:r>
    </w:p>
    <w:p w14:paraId="1EA88576" w14:textId="77777777" w:rsidR="004B10F7" w:rsidRPr="00707A12" w:rsidRDefault="004B10F7" w:rsidP="004B10F7">
      <w:pPr>
        <w:pStyle w:val="Default"/>
        <w:rPr>
          <w:rFonts w:asciiTheme="majorHAnsi" w:hAnsiTheme="majorHAnsi" w:cstheme="majorHAnsi"/>
          <w:bCs/>
        </w:rPr>
      </w:pPr>
    </w:p>
    <w:p w14:paraId="0EBD42D9" w14:textId="1403BC42" w:rsidR="00707A12" w:rsidRDefault="004B10F7" w:rsidP="004B10F7">
      <w:pPr>
        <w:pStyle w:val="Default"/>
        <w:rPr>
          <w:rFonts w:asciiTheme="majorHAnsi" w:hAnsiTheme="majorHAnsi" w:cstheme="majorHAnsi"/>
          <w:bCs/>
        </w:rPr>
      </w:pPr>
      <w:r w:rsidRPr="00707A12">
        <w:rPr>
          <w:rFonts w:asciiTheme="majorHAnsi" w:hAnsiTheme="majorHAnsi" w:cstheme="majorHAnsi"/>
          <w:bCs/>
        </w:rPr>
        <w:t>Mr. Foss</w:t>
      </w:r>
      <w:r w:rsidR="00C95EC4">
        <w:rPr>
          <w:rFonts w:asciiTheme="majorHAnsi" w:hAnsiTheme="majorHAnsi" w:cstheme="majorHAnsi"/>
          <w:bCs/>
        </w:rPr>
        <w:t>e</w:t>
      </w:r>
      <w:r w:rsidRPr="00707A12">
        <w:rPr>
          <w:rFonts w:asciiTheme="majorHAnsi" w:hAnsiTheme="majorHAnsi" w:cstheme="majorHAnsi"/>
          <w:bCs/>
        </w:rPr>
        <w:t xml:space="preserve"> inquired about project management and reporting, and Mr. Loveless confirmed that a dedicated project manager and onsite foreman are already in place, which is why the hospital </w:t>
      </w:r>
    </w:p>
    <w:p w14:paraId="397F6583" w14:textId="77777777" w:rsidR="00707A12" w:rsidRDefault="00707A12" w:rsidP="004B10F7">
      <w:pPr>
        <w:pStyle w:val="Default"/>
        <w:rPr>
          <w:rFonts w:asciiTheme="majorHAnsi" w:hAnsiTheme="majorHAnsi" w:cstheme="majorHAnsi"/>
          <w:bCs/>
        </w:rPr>
      </w:pPr>
    </w:p>
    <w:p w14:paraId="551C9122" w14:textId="77777777" w:rsidR="00707A12" w:rsidRDefault="00707A12" w:rsidP="004B10F7">
      <w:pPr>
        <w:pStyle w:val="Default"/>
        <w:rPr>
          <w:rFonts w:asciiTheme="majorHAnsi" w:hAnsiTheme="majorHAnsi" w:cstheme="majorHAnsi"/>
          <w:bCs/>
        </w:rPr>
      </w:pPr>
    </w:p>
    <w:p w14:paraId="3541DDFD" w14:textId="77777777" w:rsidR="00707A12" w:rsidRDefault="00707A12" w:rsidP="004B10F7">
      <w:pPr>
        <w:pStyle w:val="Default"/>
        <w:rPr>
          <w:rFonts w:asciiTheme="majorHAnsi" w:hAnsiTheme="majorHAnsi" w:cstheme="majorHAnsi"/>
          <w:bCs/>
        </w:rPr>
      </w:pPr>
    </w:p>
    <w:p w14:paraId="592CB644" w14:textId="77777777" w:rsidR="00707A12" w:rsidRDefault="00707A12" w:rsidP="004B10F7">
      <w:pPr>
        <w:pStyle w:val="Default"/>
        <w:rPr>
          <w:rFonts w:asciiTheme="majorHAnsi" w:hAnsiTheme="majorHAnsi" w:cstheme="majorHAnsi"/>
          <w:bCs/>
        </w:rPr>
      </w:pPr>
    </w:p>
    <w:p w14:paraId="10FB33BC" w14:textId="3AEE0B1A" w:rsidR="00707A12" w:rsidRDefault="004B10F7" w:rsidP="004B10F7">
      <w:pPr>
        <w:pStyle w:val="Default"/>
        <w:rPr>
          <w:rFonts w:asciiTheme="majorHAnsi" w:hAnsiTheme="majorHAnsi" w:cstheme="majorHAnsi"/>
          <w:bCs/>
        </w:rPr>
      </w:pPr>
      <w:r w:rsidRPr="00707A12">
        <w:rPr>
          <w:rFonts w:asciiTheme="majorHAnsi" w:hAnsiTheme="majorHAnsi" w:cstheme="majorHAnsi"/>
          <w:bCs/>
        </w:rPr>
        <w:t xml:space="preserve">intends to continue working with Hughes. He explained that the architect lacks the bandwidth for this project, but the project manager has sufficient capacity. Ms. Browning asked about </w:t>
      </w:r>
    </w:p>
    <w:p w14:paraId="0CE23136" w14:textId="0EBDF04E" w:rsidR="00BB0969" w:rsidRPr="00707A12" w:rsidRDefault="004B10F7" w:rsidP="004B10F7">
      <w:pPr>
        <w:pStyle w:val="Default"/>
        <w:rPr>
          <w:rFonts w:asciiTheme="majorHAnsi" w:hAnsiTheme="majorHAnsi" w:cstheme="majorHAnsi"/>
          <w:bCs/>
        </w:rPr>
      </w:pPr>
      <w:r w:rsidRPr="00707A12">
        <w:rPr>
          <w:rFonts w:asciiTheme="majorHAnsi" w:hAnsiTheme="majorHAnsi" w:cstheme="majorHAnsi"/>
          <w:bCs/>
        </w:rPr>
        <w:t>regulatory requirements for bidding, and Mr. Loveless clarified that there is no need for additional bids. The project has been discussed and approved, with Hughes already engaged through a bidding process, and any additional work would be handled as a change order. Hughes would also bid out subcontractors, ensuring competitive pricing. Mr. Beckstead noted that if this is handled as a change order, a formal quote and dollar amount must be obtained for approval, following prior discussions with the architect.</w:t>
      </w:r>
    </w:p>
    <w:p w14:paraId="48389351" w14:textId="77777777" w:rsidR="00707A12" w:rsidRPr="00707A12" w:rsidRDefault="00707A12" w:rsidP="004B10F7">
      <w:pPr>
        <w:pStyle w:val="Default"/>
        <w:rPr>
          <w:rFonts w:asciiTheme="majorHAnsi" w:hAnsiTheme="majorHAnsi" w:cstheme="majorHAnsi"/>
          <w:bCs/>
        </w:rPr>
      </w:pPr>
    </w:p>
    <w:p w14:paraId="309738A3" w14:textId="4D0D68FF" w:rsidR="00BB0969" w:rsidRDefault="00BB0969" w:rsidP="00BB0969">
      <w:pPr>
        <w:pStyle w:val="Default"/>
        <w:ind w:left="720"/>
        <w:rPr>
          <w:rFonts w:asciiTheme="majorHAnsi" w:hAnsiTheme="majorHAnsi" w:cstheme="majorHAnsi"/>
          <w:b/>
        </w:rPr>
      </w:pPr>
      <w:r>
        <w:rPr>
          <w:rFonts w:asciiTheme="majorHAnsi" w:hAnsiTheme="majorHAnsi" w:cstheme="majorHAnsi"/>
          <w:b/>
        </w:rPr>
        <w:t>Ms. Browning made a motion to approv</w:t>
      </w:r>
      <w:r w:rsidR="00707A12">
        <w:rPr>
          <w:rFonts w:asciiTheme="majorHAnsi" w:hAnsiTheme="majorHAnsi" w:cstheme="majorHAnsi"/>
          <w:b/>
        </w:rPr>
        <w:t xml:space="preserve">e </w:t>
      </w:r>
      <w:r>
        <w:rPr>
          <w:rFonts w:asciiTheme="majorHAnsi" w:hAnsiTheme="majorHAnsi" w:cstheme="majorHAnsi"/>
          <w:b/>
        </w:rPr>
        <w:t xml:space="preserve">to proceed with investigating the hospital renovation project seconded by Dr. Goldberger. All in favor-motion </w:t>
      </w:r>
      <w:r w:rsidR="00707A12">
        <w:rPr>
          <w:rFonts w:asciiTheme="majorHAnsi" w:hAnsiTheme="majorHAnsi" w:cstheme="majorHAnsi"/>
          <w:b/>
        </w:rPr>
        <w:t>carried.</w:t>
      </w:r>
    </w:p>
    <w:p w14:paraId="759367EE" w14:textId="77777777" w:rsidR="00707A12" w:rsidRDefault="00707A12" w:rsidP="00707A12">
      <w:pPr>
        <w:pStyle w:val="Default"/>
        <w:rPr>
          <w:rFonts w:asciiTheme="majorHAnsi" w:hAnsiTheme="majorHAnsi" w:cstheme="majorHAnsi"/>
          <w:b/>
        </w:rPr>
      </w:pPr>
    </w:p>
    <w:p w14:paraId="6ED102CF" w14:textId="3266A60A" w:rsidR="00707A12" w:rsidRDefault="00707A12" w:rsidP="00707A12">
      <w:pPr>
        <w:pStyle w:val="Default"/>
        <w:rPr>
          <w:rFonts w:asciiTheme="majorHAnsi" w:hAnsiTheme="majorHAnsi" w:cstheme="majorHAnsi"/>
          <w:b/>
        </w:rPr>
      </w:pPr>
      <w:r>
        <w:rPr>
          <w:rFonts w:asciiTheme="majorHAnsi" w:hAnsiTheme="majorHAnsi" w:cstheme="majorHAnsi"/>
          <w:b/>
        </w:rPr>
        <w:t>Strategic Planning</w:t>
      </w:r>
    </w:p>
    <w:p w14:paraId="3649E562" w14:textId="5BAE05BC" w:rsidR="00647D10" w:rsidRPr="00647D10" w:rsidRDefault="00647D10" w:rsidP="00647D10">
      <w:pPr>
        <w:pStyle w:val="Default"/>
        <w:rPr>
          <w:rFonts w:asciiTheme="majorHAnsi" w:hAnsiTheme="majorHAnsi" w:cstheme="majorHAnsi"/>
          <w:bCs/>
        </w:rPr>
      </w:pPr>
      <w:r w:rsidRPr="00647D10">
        <w:rPr>
          <w:rFonts w:asciiTheme="majorHAnsi" w:hAnsiTheme="majorHAnsi" w:cstheme="majorHAnsi"/>
          <w:bCs/>
        </w:rPr>
        <w:t xml:space="preserve">Mr. Loveless provided an update regarding the Strategic Planning process, noting that he recently participated in a call with DDHS to review the Rural Transformation Funds. He emphasized that applying for these funds will be challenging and highlighted the importance of strategic thinking for the board as they plan for the next few years. Recognizing that the decisions made now will significantly impact the organization over the next decade, Mr. Loveless suggested that we seek outside assistance for the strategic planning meeting, potentially engaging Rick Haynes to facilitate the process. He inquired about the level of time and commitment the board can dedicate, proposing that the meeting could begin the evening before at 5 p.m. and continue into the following day, possibly at Zion Resort or Rubys Inn, tentatively around March. He acknowledged the busy schedules of the board members, especially with the San Antonio event in February and subsequent planning sessions. Mr. Loveless stressed the need to step away from the hospital environment to focus fully on these critical discussions, particularly concerning Rural Transition Funds, new building projects, and strategic initiatives. He noted that the application deadline </w:t>
      </w:r>
      <w:r>
        <w:rPr>
          <w:rFonts w:asciiTheme="majorHAnsi" w:hAnsiTheme="majorHAnsi" w:cstheme="majorHAnsi"/>
          <w:bCs/>
        </w:rPr>
        <w:t xml:space="preserve">should be around for </w:t>
      </w:r>
      <w:r w:rsidRPr="00647D10">
        <w:rPr>
          <w:rFonts w:asciiTheme="majorHAnsi" w:hAnsiTheme="majorHAnsi" w:cstheme="majorHAnsi"/>
          <w:bCs/>
        </w:rPr>
        <w:t>the transformation funds is March 26, and these funds could support expanding healthcare services and ensuring sustainability, including potential uses for loans and sign-on bonuses, though not for housing. Given the scope, he proposed that the board consider a dedicated, off-site retreat to facilitate focused decision-making</w:t>
      </w:r>
      <w:r>
        <w:rPr>
          <w:rFonts w:asciiTheme="majorHAnsi" w:hAnsiTheme="majorHAnsi" w:cstheme="majorHAnsi"/>
          <w:bCs/>
        </w:rPr>
        <w:t>.</w:t>
      </w:r>
      <w:r w:rsidRPr="00647D10">
        <w:rPr>
          <w:rFonts w:asciiTheme="majorHAnsi" w:hAnsiTheme="majorHAnsi" w:cstheme="majorHAnsi"/>
          <w:bCs/>
        </w:rPr>
        <w:t xml:space="preserve"> </w:t>
      </w:r>
    </w:p>
    <w:p w14:paraId="4BF1A60F" w14:textId="77777777" w:rsidR="00647D10" w:rsidRPr="00647D10" w:rsidRDefault="00647D10" w:rsidP="00647D10">
      <w:pPr>
        <w:pStyle w:val="Default"/>
        <w:rPr>
          <w:rFonts w:asciiTheme="majorHAnsi" w:hAnsiTheme="majorHAnsi" w:cstheme="majorHAnsi"/>
          <w:bCs/>
        </w:rPr>
      </w:pPr>
    </w:p>
    <w:p w14:paraId="29252458" w14:textId="73BD73D3" w:rsidR="00A013D9" w:rsidRDefault="00647D10" w:rsidP="00647D10">
      <w:pPr>
        <w:pStyle w:val="Default"/>
        <w:rPr>
          <w:rFonts w:asciiTheme="majorHAnsi" w:hAnsiTheme="majorHAnsi" w:cstheme="majorHAnsi"/>
          <w:bCs/>
        </w:rPr>
      </w:pPr>
      <w:r w:rsidRPr="00647D10">
        <w:rPr>
          <w:rFonts w:asciiTheme="majorHAnsi" w:hAnsiTheme="majorHAnsi" w:cstheme="majorHAnsi"/>
          <w:bCs/>
        </w:rPr>
        <w:t xml:space="preserve">Mr. Beckstead remarked that his schedule from February 1 through April 15 is extremely busy, and he estimated he could commit to only one day during that period, with March being particularly hectic. He suggested that the last week of February, around the 27th, might be a better option, although Thursdays tend to work better for Dr. Allan and Mr. Mosdell. Ms. Crosby indicated she would send an email </w:t>
      </w:r>
      <w:r>
        <w:rPr>
          <w:rFonts w:asciiTheme="majorHAnsi" w:hAnsiTheme="majorHAnsi" w:cstheme="majorHAnsi"/>
          <w:bCs/>
        </w:rPr>
        <w:t xml:space="preserve">for the proposed date </w:t>
      </w:r>
      <w:r w:rsidRPr="00647D10">
        <w:rPr>
          <w:rFonts w:asciiTheme="majorHAnsi" w:hAnsiTheme="majorHAnsi" w:cstheme="majorHAnsi"/>
          <w:bCs/>
        </w:rPr>
        <w:t>o</w:t>
      </w:r>
      <w:r>
        <w:rPr>
          <w:rFonts w:asciiTheme="majorHAnsi" w:hAnsiTheme="majorHAnsi" w:cstheme="majorHAnsi"/>
          <w:bCs/>
        </w:rPr>
        <w:t>f</w:t>
      </w:r>
      <w:r w:rsidRPr="00647D10">
        <w:rPr>
          <w:rFonts w:asciiTheme="majorHAnsi" w:hAnsiTheme="majorHAnsi" w:cstheme="majorHAnsi"/>
          <w:bCs/>
        </w:rPr>
        <w:t xml:space="preserve"> February 26th </w:t>
      </w:r>
      <w:r>
        <w:rPr>
          <w:rFonts w:asciiTheme="majorHAnsi" w:hAnsiTheme="majorHAnsi" w:cstheme="majorHAnsi"/>
          <w:bCs/>
        </w:rPr>
        <w:t>for</w:t>
      </w:r>
      <w:r w:rsidRPr="00647D10">
        <w:rPr>
          <w:rFonts w:asciiTheme="majorHAnsi" w:hAnsiTheme="majorHAnsi" w:cstheme="majorHAnsi"/>
          <w:bCs/>
        </w:rPr>
        <w:t xml:space="preserve"> a single-day meeting, advocating for an early start to maximize productivity.</w:t>
      </w:r>
    </w:p>
    <w:p w14:paraId="2141798E" w14:textId="77777777" w:rsidR="00647D10" w:rsidRDefault="00647D10" w:rsidP="00647D10">
      <w:pPr>
        <w:pStyle w:val="Default"/>
        <w:rPr>
          <w:rFonts w:asciiTheme="majorHAnsi" w:hAnsiTheme="majorHAnsi" w:cstheme="majorHAnsi"/>
          <w:bCs/>
        </w:rPr>
      </w:pPr>
    </w:p>
    <w:p w14:paraId="3CFF7BB7" w14:textId="77777777" w:rsidR="00B31E97" w:rsidRDefault="00B31E97" w:rsidP="00647D10">
      <w:pPr>
        <w:pStyle w:val="Default"/>
        <w:rPr>
          <w:rFonts w:asciiTheme="majorHAnsi" w:hAnsiTheme="majorHAnsi" w:cstheme="majorHAnsi"/>
          <w:b/>
        </w:rPr>
      </w:pPr>
    </w:p>
    <w:p w14:paraId="38999294" w14:textId="77777777" w:rsidR="00B31E97" w:rsidRDefault="00B31E97" w:rsidP="00647D10">
      <w:pPr>
        <w:pStyle w:val="Default"/>
        <w:rPr>
          <w:rFonts w:asciiTheme="majorHAnsi" w:hAnsiTheme="majorHAnsi" w:cstheme="majorHAnsi"/>
          <w:b/>
        </w:rPr>
      </w:pPr>
    </w:p>
    <w:p w14:paraId="65938387" w14:textId="77777777" w:rsidR="00B31E97" w:rsidRDefault="00B31E97" w:rsidP="00647D10">
      <w:pPr>
        <w:pStyle w:val="Default"/>
        <w:rPr>
          <w:rFonts w:asciiTheme="majorHAnsi" w:hAnsiTheme="majorHAnsi" w:cstheme="majorHAnsi"/>
          <w:b/>
        </w:rPr>
      </w:pPr>
    </w:p>
    <w:p w14:paraId="469C78CA" w14:textId="77777777" w:rsidR="00B31E97" w:rsidRDefault="00B31E97" w:rsidP="00647D10">
      <w:pPr>
        <w:pStyle w:val="Default"/>
        <w:rPr>
          <w:rFonts w:asciiTheme="majorHAnsi" w:hAnsiTheme="majorHAnsi" w:cstheme="majorHAnsi"/>
          <w:b/>
        </w:rPr>
      </w:pPr>
    </w:p>
    <w:p w14:paraId="5C39697C" w14:textId="77777777" w:rsidR="00B31E97" w:rsidRDefault="00B31E97" w:rsidP="00647D10">
      <w:pPr>
        <w:pStyle w:val="Default"/>
        <w:rPr>
          <w:rFonts w:asciiTheme="majorHAnsi" w:hAnsiTheme="majorHAnsi" w:cstheme="majorHAnsi"/>
          <w:b/>
        </w:rPr>
      </w:pPr>
    </w:p>
    <w:p w14:paraId="7A3BCF04" w14:textId="7BD2ACBB" w:rsidR="00B31E97" w:rsidRPr="00B31E97" w:rsidRDefault="00B31E97" w:rsidP="00647D10">
      <w:pPr>
        <w:pStyle w:val="Default"/>
        <w:rPr>
          <w:rFonts w:asciiTheme="majorHAnsi" w:hAnsiTheme="majorHAnsi" w:cstheme="majorHAnsi"/>
          <w:b/>
        </w:rPr>
      </w:pPr>
      <w:r w:rsidRPr="00B31E97">
        <w:rPr>
          <w:rFonts w:asciiTheme="majorHAnsi" w:hAnsiTheme="majorHAnsi" w:cstheme="majorHAnsi"/>
          <w:b/>
        </w:rPr>
        <w:t>Surgical Update</w:t>
      </w:r>
    </w:p>
    <w:p w14:paraId="5B7A338B" w14:textId="4FE6825B" w:rsidR="00B31E97" w:rsidRDefault="00B31E97" w:rsidP="00647D10">
      <w:pPr>
        <w:pStyle w:val="Default"/>
        <w:rPr>
          <w:rFonts w:asciiTheme="majorHAnsi" w:hAnsiTheme="majorHAnsi" w:cstheme="majorHAnsi"/>
          <w:bCs/>
        </w:rPr>
      </w:pPr>
      <w:r w:rsidRPr="00B31E97">
        <w:rPr>
          <w:rFonts w:asciiTheme="majorHAnsi" w:hAnsiTheme="majorHAnsi" w:cstheme="majorHAnsi"/>
          <w:bCs/>
        </w:rPr>
        <w:t xml:space="preserve">Mr. Loveless reported that the handle of the surgical light fell off during a procedure. Dr. Lyman was preparing to perform </w:t>
      </w:r>
      <w:r w:rsidR="00C43872" w:rsidRPr="00B31E97">
        <w:rPr>
          <w:rFonts w:asciiTheme="majorHAnsi" w:hAnsiTheme="majorHAnsi" w:cstheme="majorHAnsi"/>
          <w:bCs/>
        </w:rPr>
        <w:t>total</w:t>
      </w:r>
      <w:r w:rsidRPr="00B31E97">
        <w:rPr>
          <w:rFonts w:asciiTheme="majorHAnsi" w:hAnsiTheme="majorHAnsi" w:cstheme="majorHAnsi"/>
          <w:bCs/>
        </w:rPr>
        <w:t xml:space="preserve"> knee surgery when the incident occurred; as a result, Dr. Lyman canceled the surgery and stated he would not proceed unless the light was replaced. Several total knee surgeries are scheduled for December, and to address this issue promptly, the light was removed from the ER trauma room and installed in the operating room. Additionally, Mr. Loveless exercised his authority to purchase a new light</w:t>
      </w:r>
      <w:r>
        <w:rPr>
          <w:rFonts w:asciiTheme="majorHAnsi" w:hAnsiTheme="majorHAnsi" w:cstheme="majorHAnsi"/>
          <w:bCs/>
        </w:rPr>
        <w:t xml:space="preserve"> to </w:t>
      </w:r>
      <w:r w:rsidR="00C43872">
        <w:rPr>
          <w:rFonts w:asciiTheme="majorHAnsi" w:hAnsiTheme="majorHAnsi" w:cstheme="majorHAnsi"/>
          <w:bCs/>
        </w:rPr>
        <w:t>replace it</w:t>
      </w:r>
      <w:r>
        <w:rPr>
          <w:rFonts w:asciiTheme="majorHAnsi" w:hAnsiTheme="majorHAnsi" w:cstheme="majorHAnsi"/>
          <w:bCs/>
        </w:rPr>
        <w:t xml:space="preserve"> in the ER room.</w:t>
      </w:r>
      <w:r w:rsidRPr="00B31E97">
        <w:rPr>
          <w:rFonts w:asciiTheme="majorHAnsi" w:hAnsiTheme="majorHAnsi" w:cstheme="majorHAnsi"/>
          <w:bCs/>
        </w:rPr>
        <w:t xml:space="preserve"> </w:t>
      </w:r>
      <w:r>
        <w:rPr>
          <w:rFonts w:asciiTheme="majorHAnsi" w:hAnsiTheme="majorHAnsi" w:cstheme="majorHAnsi"/>
          <w:bCs/>
        </w:rPr>
        <w:t xml:space="preserve">This will </w:t>
      </w:r>
      <w:r w:rsidRPr="00B31E97">
        <w:rPr>
          <w:rFonts w:asciiTheme="majorHAnsi" w:hAnsiTheme="majorHAnsi" w:cstheme="majorHAnsi"/>
          <w:bCs/>
        </w:rPr>
        <w:t>ensur</w:t>
      </w:r>
      <w:r>
        <w:rPr>
          <w:rFonts w:asciiTheme="majorHAnsi" w:hAnsiTheme="majorHAnsi" w:cstheme="majorHAnsi"/>
          <w:bCs/>
        </w:rPr>
        <w:t>e</w:t>
      </w:r>
      <w:r w:rsidRPr="00B31E97">
        <w:rPr>
          <w:rFonts w:asciiTheme="majorHAnsi" w:hAnsiTheme="majorHAnsi" w:cstheme="majorHAnsi"/>
          <w:bCs/>
        </w:rPr>
        <w:t xml:space="preserve"> that all scheduled surgeries this month can proceed without further delay. The cost of the new light was approximately $18,000.</w:t>
      </w:r>
    </w:p>
    <w:p w14:paraId="42B43B11" w14:textId="77777777" w:rsidR="00B31E97" w:rsidRPr="00FF04DF" w:rsidRDefault="00B31E97" w:rsidP="00647D10">
      <w:pPr>
        <w:pStyle w:val="Default"/>
        <w:rPr>
          <w:rFonts w:asciiTheme="majorHAnsi" w:hAnsiTheme="majorHAnsi" w:cstheme="majorHAnsi"/>
          <w:bCs/>
        </w:rPr>
      </w:pPr>
    </w:p>
    <w:p w14:paraId="5DEC73BD" w14:textId="38EEFA16" w:rsidR="00FF321D" w:rsidRDefault="00FF321D" w:rsidP="00FF321D">
      <w:pPr>
        <w:pStyle w:val="Default"/>
        <w:rPr>
          <w:rFonts w:asciiTheme="majorHAnsi" w:hAnsiTheme="majorHAnsi" w:cstheme="majorHAnsi"/>
          <w:b/>
        </w:rPr>
      </w:pPr>
      <w:r w:rsidRPr="00751108">
        <w:rPr>
          <w:rFonts w:asciiTheme="majorHAnsi" w:hAnsiTheme="majorHAnsi" w:cstheme="majorHAnsi"/>
          <w:b/>
        </w:rPr>
        <w:t>County Commission</w:t>
      </w:r>
    </w:p>
    <w:p w14:paraId="0D44CFD7" w14:textId="65C8198B" w:rsidR="00B60954" w:rsidRDefault="00C43872" w:rsidP="00BF6E81">
      <w:pPr>
        <w:pStyle w:val="NoSpacing"/>
        <w:tabs>
          <w:tab w:val="left" w:pos="90"/>
        </w:tabs>
        <w:rPr>
          <w:rFonts w:asciiTheme="majorHAnsi" w:hAnsiTheme="majorHAnsi" w:cstheme="majorHAnsi"/>
          <w:bCs/>
          <w:sz w:val="24"/>
          <w:szCs w:val="24"/>
        </w:rPr>
      </w:pPr>
      <w:r w:rsidRPr="00C43872">
        <w:rPr>
          <w:rFonts w:asciiTheme="majorHAnsi" w:hAnsiTheme="majorHAnsi" w:cstheme="majorHAnsi"/>
          <w:bCs/>
          <w:sz w:val="24"/>
          <w:szCs w:val="24"/>
        </w:rPr>
        <w:t>Commissioner Brown mentioned that the team is currently working on the budget. Mr. Loveless expressed his desire to extend an invitation to the upcoming Strategic Planning meeting, should the schedule permit. Mr. Mosdell inquired about the status of the ambulance agreement with Arizona and the process of forming districts. Commissioner Brown responded that Fredonia is actively working on these matters; however, she has not received any recent updates.</w:t>
      </w:r>
    </w:p>
    <w:p w14:paraId="44C2A8FF" w14:textId="77777777" w:rsidR="00C43872" w:rsidRPr="00C43872" w:rsidRDefault="00C43872" w:rsidP="00BF6E81">
      <w:pPr>
        <w:pStyle w:val="NoSpacing"/>
        <w:tabs>
          <w:tab w:val="left" w:pos="90"/>
        </w:tabs>
        <w:rPr>
          <w:rFonts w:asciiTheme="majorHAnsi" w:hAnsiTheme="majorHAnsi" w:cstheme="majorHAnsi"/>
          <w:bCs/>
          <w:sz w:val="24"/>
          <w:szCs w:val="24"/>
        </w:rPr>
      </w:pPr>
    </w:p>
    <w:p w14:paraId="65391111" w14:textId="7CB38010" w:rsidR="00BF6E81" w:rsidRPr="00751108" w:rsidRDefault="00BF6E81" w:rsidP="00BF6E81">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Committee Reports</w:t>
      </w:r>
    </w:p>
    <w:p w14:paraId="44AF380F" w14:textId="77777777" w:rsidR="0070270F" w:rsidRDefault="00BF6E81" w:rsidP="00780A67">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ab/>
      </w:r>
      <w:r w:rsidRPr="00751108">
        <w:rPr>
          <w:rFonts w:asciiTheme="majorHAnsi" w:hAnsiTheme="majorHAnsi" w:cstheme="majorHAnsi"/>
          <w:b/>
          <w:sz w:val="24"/>
          <w:szCs w:val="24"/>
        </w:rPr>
        <w:tab/>
        <w:t xml:space="preserve">Planning: </w:t>
      </w:r>
    </w:p>
    <w:p w14:paraId="49633047" w14:textId="6112BDA1" w:rsidR="00C43872" w:rsidRPr="00C43872" w:rsidRDefault="00C43872" w:rsidP="00780A67">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Pr="00C43872">
        <w:rPr>
          <w:rFonts w:asciiTheme="majorHAnsi" w:hAnsiTheme="majorHAnsi" w:cstheme="majorHAnsi"/>
          <w:bCs/>
          <w:sz w:val="24"/>
          <w:szCs w:val="24"/>
        </w:rPr>
        <w:t xml:space="preserve">Ms. Browning stated that we have covered everything already that we discussed in our Planning meeting. </w:t>
      </w:r>
    </w:p>
    <w:p w14:paraId="2EC5972A" w14:textId="77777777" w:rsidR="00C43872" w:rsidRDefault="00C43872" w:rsidP="00BF6E81">
      <w:pPr>
        <w:pStyle w:val="NoSpacing"/>
        <w:tabs>
          <w:tab w:val="left" w:pos="90"/>
        </w:tabs>
        <w:rPr>
          <w:rFonts w:asciiTheme="majorHAnsi" w:hAnsiTheme="majorHAnsi" w:cstheme="majorHAnsi"/>
          <w:b/>
          <w:sz w:val="24"/>
          <w:szCs w:val="24"/>
        </w:rPr>
      </w:pPr>
    </w:p>
    <w:p w14:paraId="1CEB7155" w14:textId="7A306CA9" w:rsidR="00BF6E81" w:rsidRDefault="000877AA" w:rsidP="00BF6E81">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BF6E81" w:rsidRPr="00751108">
        <w:rPr>
          <w:rFonts w:asciiTheme="majorHAnsi" w:hAnsiTheme="majorHAnsi" w:cstheme="majorHAnsi"/>
          <w:b/>
          <w:sz w:val="24"/>
          <w:szCs w:val="24"/>
        </w:rPr>
        <w:t>Finance:</w:t>
      </w:r>
    </w:p>
    <w:p w14:paraId="1BCC1B4F" w14:textId="0B016DD3" w:rsidR="00132438" w:rsidRPr="00132438" w:rsidRDefault="00132438" w:rsidP="00132438">
      <w:pPr>
        <w:spacing w:after="0"/>
        <w:ind w:firstLine="720"/>
        <w:rPr>
          <w:rFonts w:asciiTheme="majorHAnsi" w:hAnsiTheme="majorHAnsi" w:cstheme="majorHAnsi"/>
          <w:sz w:val="24"/>
          <w:szCs w:val="24"/>
        </w:rPr>
      </w:pPr>
      <w:r>
        <w:rPr>
          <w:rFonts w:asciiTheme="majorHAnsi" w:hAnsiTheme="majorHAnsi" w:cstheme="majorHAnsi"/>
          <w:sz w:val="24"/>
          <w:szCs w:val="24"/>
        </w:rPr>
        <w:t>M</w:t>
      </w:r>
      <w:r w:rsidRPr="00132438">
        <w:rPr>
          <w:rFonts w:asciiTheme="majorHAnsi" w:hAnsiTheme="majorHAnsi" w:cstheme="majorHAnsi"/>
          <w:sz w:val="24"/>
          <w:szCs w:val="24"/>
        </w:rPr>
        <w:t xml:space="preserve">r. Delrossi distributed a spreadsheet for review, which was primarily discussed during the Finance Committee meeting. We are currently focusing on analyzing volume and price variances, with particular attention to our accounts receivable, the largest portion of which is in Medicare. As a government entity, we have certain advantages that private hospitals and districts do not, including the Treasury Offset Program (TOPS) and the Finder system. These systems are designed to recover debts owed to us by intercepting tax refunds and other refunds, especially for debts that have been adjudicated and taken to court. I am developing a program to utilize these tools, though I want to be transparent that this may cause some community uproar, as it involves garnishing tax refunds owed to the hospital. We will ensure transparent communication and provide guidance on navigating the process using these systems. It's important to note that we have approximately $1.7 million in self-pay accounts that are collectible. Additionally, pursuing legal action incurs a $35 filing fee and a $15 system fee per case, which are also collectible costs. We will establish timetables and notifications required to utilize these systems effectively, including a checklist to confirm qualification once cases move to small claims court. </w:t>
      </w:r>
    </w:p>
    <w:p w14:paraId="004056EE" w14:textId="77777777" w:rsidR="00132438" w:rsidRPr="00132438" w:rsidRDefault="00132438" w:rsidP="00132438">
      <w:pPr>
        <w:spacing w:after="0"/>
        <w:rPr>
          <w:rFonts w:asciiTheme="majorHAnsi" w:hAnsiTheme="majorHAnsi" w:cstheme="majorHAnsi"/>
          <w:sz w:val="24"/>
          <w:szCs w:val="24"/>
        </w:rPr>
      </w:pPr>
    </w:p>
    <w:p w14:paraId="23FB24FC" w14:textId="77777777" w:rsidR="00132438" w:rsidRDefault="00132438" w:rsidP="00132438">
      <w:pPr>
        <w:spacing w:after="0"/>
        <w:rPr>
          <w:rFonts w:asciiTheme="majorHAnsi" w:hAnsiTheme="majorHAnsi" w:cstheme="majorHAnsi"/>
          <w:sz w:val="24"/>
          <w:szCs w:val="24"/>
        </w:rPr>
      </w:pPr>
    </w:p>
    <w:p w14:paraId="7FD316B8" w14:textId="77777777" w:rsidR="00132438" w:rsidRDefault="00132438" w:rsidP="00132438">
      <w:pPr>
        <w:spacing w:after="0"/>
        <w:rPr>
          <w:rFonts w:asciiTheme="majorHAnsi" w:hAnsiTheme="majorHAnsi" w:cstheme="majorHAnsi"/>
          <w:sz w:val="24"/>
          <w:szCs w:val="24"/>
        </w:rPr>
      </w:pPr>
    </w:p>
    <w:p w14:paraId="1BEBD2DE" w14:textId="77777777" w:rsidR="00132438" w:rsidRDefault="00132438" w:rsidP="00132438">
      <w:pPr>
        <w:spacing w:after="0"/>
        <w:rPr>
          <w:rFonts w:asciiTheme="majorHAnsi" w:hAnsiTheme="majorHAnsi" w:cstheme="majorHAnsi"/>
          <w:sz w:val="24"/>
          <w:szCs w:val="24"/>
        </w:rPr>
      </w:pPr>
    </w:p>
    <w:p w14:paraId="3F53A8E6" w14:textId="601B8C8C" w:rsidR="00132438" w:rsidRPr="00132438" w:rsidRDefault="00132438" w:rsidP="00132438">
      <w:pPr>
        <w:spacing w:after="0"/>
        <w:rPr>
          <w:rFonts w:asciiTheme="majorHAnsi" w:hAnsiTheme="majorHAnsi" w:cstheme="majorHAnsi"/>
          <w:sz w:val="24"/>
          <w:szCs w:val="24"/>
        </w:rPr>
      </w:pPr>
      <w:r w:rsidRPr="00132438">
        <w:rPr>
          <w:rFonts w:asciiTheme="majorHAnsi" w:hAnsiTheme="majorHAnsi" w:cstheme="majorHAnsi"/>
          <w:sz w:val="24"/>
          <w:szCs w:val="24"/>
        </w:rPr>
        <w:t xml:space="preserve">Another area needing improvement is our charity care program. Currently, many patients are not fully qualifying or completing the necessary paperwork, which means we have been writing off amounts as bad debt or administrative losses. We need to do a better job informing patients about our financial assistance options and encouraging them to apply. </w:t>
      </w:r>
    </w:p>
    <w:p w14:paraId="0783617E" w14:textId="77777777" w:rsidR="00132438" w:rsidRPr="00132438" w:rsidRDefault="00132438" w:rsidP="00132438">
      <w:pPr>
        <w:spacing w:after="0"/>
        <w:rPr>
          <w:rFonts w:asciiTheme="majorHAnsi" w:hAnsiTheme="majorHAnsi" w:cstheme="majorHAnsi"/>
          <w:sz w:val="24"/>
          <w:szCs w:val="24"/>
        </w:rPr>
      </w:pPr>
    </w:p>
    <w:p w14:paraId="52F3DB4B" w14:textId="563FC9C8" w:rsidR="007A7F67" w:rsidRDefault="00132438" w:rsidP="00132438">
      <w:pPr>
        <w:spacing w:after="0"/>
        <w:rPr>
          <w:rFonts w:asciiTheme="majorHAnsi" w:hAnsiTheme="majorHAnsi" w:cstheme="majorHAnsi"/>
          <w:sz w:val="24"/>
          <w:szCs w:val="24"/>
        </w:rPr>
      </w:pPr>
      <w:r w:rsidRPr="00132438">
        <w:rPr>
          <w:rFonts w:asciiTheme="majorHAnsi" w:hAnsiTheme="majorHAnsi" w:cstheme="majorHAnsi"/>
          <w:sz w:val="24"/>
          <w:szCs w:val="24"/>
        </w:rPr>
        <w:t>Mr. Fossi asked if other communities and hospitals have experienced similar processes and how they managed public relations. Mr. Delrossi has been in discussions with the University of Utah regarding the program, noting that there are legal carve-outs and exemptions that can be utilized. While he has not yet addressed public perception directly, he can do so if needed. Mr. Loveless commented that responses may differ due to the rural nature of our community and the potential reactions. Mr. Beckstead inquired whether we plan to pursue collection on old accounts receivable, noting that some bills have been sent for adjudication. Mr. Delrossi explained that, with pricing transparency and existing vendor relationships, some accounts may already be considered paid, but it's crucial to acknowledge outstanding bills publicly and ensure that the proper steps are followed. If the necessary procedures have not been completed, accounts cannot be processed through these programs.</w:t>
      </w:r>
    </w:p>
    <w:p w14:paraId="2B202364" w14:textId="77777777" w:rsidR="00CC62D9" w:rsidRDefault="00CC62D9" w:rsidP="00B34D4A">
      <w:pPr>
        <w:spacing w:after="0"/>
        <w:rPr>
          <w:rFonts w:asciiTheme="majorHAnsi" w:hAnsiTheme="majorHAnsi" w:cstheme="majorHAnsi"/>
          <w:sz w:val="24"/>
          <w:szCs w:val="24"/>
        </w:rPr>
      </w:pPr>
    </w:p>
    <w:p w14:paraId="37012F1F" w14:textId="2629066B" w:rsidR="00CC62D9" w:rsidRDefault="00132438" w:rsidP="00B34D4A">
      <w:pPr>
        <w:spacing w:after="0"/>
        <w:rPr>
          <w:rFonts w:asciiTheme="majorHAnsi" w:hAnsiTheme="majorHAnsi" w:cstheme="majorHAnsi"/>
          <w:sz w:val="24"/>
          <w:szCs w:val="24"/>
        </w:rPr>
      </w:pPr>
      <w:r>
        <w:rPr>
          <w:rFonts w:asciiTheme="majorHAnsi" w:hAnsiTheme="majorHAnsi" w:cstheme="majorHAnsi"/>
          <w:sz w:val="24"/>
          <w:szCs w:val="24"/>
        </w:rPr>
        <w:t>Mr. Mosdell stated that Ms. Kuntz will starting as the board chairman as of January. Ms. Kuntz will be going to the Medical Staff</w:t>
      </w:r>
      <w:r w:rsidR="00BE3F29">
        <w:rPr>
          <w:rFonts w:asciiTheme="majorHAnsi" w:hAnsiTheme="majorHAnsi" w:cstheme="majorHAnsi"/>
          <w:sz w:val="24"/>
          <w:szCs w:val="24"/>
        </w:rPr>
        <w:t>,</w:t>
      </w:r>
      <w:r>
        <w:rPr>
          <w:rFonts w:asciiTheme="majorHAnsi" w:hAnsiTheme="majorHAnsi" w:cstheme="majorHAnsi"/>
          <w:sz w:val="24"/>
          <w:szCs w:val="24"/>
        </w:rPr>
        <w:t xml:space="preserve"> Executive Medical Staff</w:t>
      </w:r>
      <w:r w:rsidR="00BE3F29">
        <w:rPr>
          <w:rFonts w:asciiTheme="majorHAnsi" w:hAnsiTheme="majorHAnsi" w:cstheme="majorHAnsi"/>
          <w:sz w:val="24"/>
          <w:szCs w:val="24"/>
        </w:rPr>
        <w:t xml:space="preserve"> and Finance</w:t>
      </w:r>
      <w:r>
        <w:rPr>
          <w:rFonts w:asciiTheme="majorHAnsi" w:hAnsiTheme="majorHAnsi" w:cstheme="majorHAnsi"/>
          <w:sz w:val="24"/>
          <w:szCs w:val="24"/>
        </w:rPr>
        <w:t xml:space="preserve"> meeting. Dr. Goldberger will be asked to go to be on the Quality Assurance program. Dr. Goldberger will stay on Planning meeting as well. </w:t>
      </w:r>
    </w:p>
    <w:p w14:paraId="7D81EE89" w14:textId="77777777" w:rsidR="00132438" w:rsidRDefault="00132438" w:rsidP="00B34D4A">
      <w:pPr>
        <w:spacing w:after="0"/>
        <w:rPr>
          <w:rFonts w:asciiTheme="majorHAnsi" w:hAnsiTheme="majorHAnsi" w:cstheme="majorHAnsi"/>
          <w:sz w:val="24"/>
          <w:szCs w:val="24"/>
        </w:rPr>
      </w:pPr>
    </w:p>
    <w:p w14:paraId="5D0CE580" w14:textId="77777777" w:rsidR="001D1075" w:rsidRPr="00751108" w:rsidRDefault="001D1075" w:rsidP="001D1075">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OLD BUSINESS</w:t>
      </w:r>
    </w:p>
    <w:p w14:paraId="52CD3C43" w14:textId="77777777" w:rsidR="001D1075" w:rsidRDefault="001D1075" w:rsidP="001D1075">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None</w:t>
      </w:r>
      <w:r w:rsidRPr="00751108">
        <w:rPr>
          <w:rFonts w:asciiTheme="majorHAnsi" w:hAnsiTheme="majorHAnsi" w:cstheme="majorHAnsi"/>
          <w:bCs/>
          <w:sz w:val="24"/>
          <w:szCs w:val="24"/>
        </w:rPr>
        <w:tab/>
      </w:r>
    </w:p>
    <w:p w14:paraId="2CF29F64" w14:textId="77777777" w:rsidR="002277B1" w:rsidRPr="00751108" w:rsidRDefault="002277B1" w:rsidP="003E6453">
      <w:pPr>
        <w:pStyle w:val="NoSpacing"/>
        <w:tabs>
          <w:tab w:val="left" w:pos="90"/>
        </w:tabs>
        <w:ind w:left="720"/>
        <w:rPr>
          <w:rFonts w:asciiTheme="majorHAnsi" w:hAnsiTheme="majorHAnsi" w:cstheme="majorHAnsi"/>
          <w:b/>
          <w:sz w:val="24"/>
          <w:szCs w:val="24"/>
        </w:rPr>
      </w:pPr>
    </w:p>
    <w:p w14:paraId="19D206C1" w14:textId="0C1C06F3" w:rsidR="009E36AD" w:rsidRPr="00751108" w:rsidRDefault="003A6566" w:rsidP="003A6566">
      <w:pPr>
        <w:pStyle w:val="NoSpacing"/>
        <w:tabs>
          <w:tab w:val="left" w:pos="90"/>
        </w:tabs>
        <w:ind w:left="720"/>
        <w:rPr>
          <w:rFonts w:asciiTheme="majorHAnsi" w:hAnsiTheme="majorHAnsi" w:cstheme="majorHAnsi"/>
          <w:b/>
          <w:bCs/>
          <w:sz w:val="24"/>
          <w:szCs w:val="24"/>
        </w:rPr>
      </w:pPr>
      <w:r w:rsidRPr="00751108">
        <w:rPr>
          <w:rFonts w:asciiTheme="majorHAnsi" w:hAnsiTheme="majorHAnsi" w:cstheme="majorHAnsi"/>
          <w:b/>
          <w:bCs/>
          <w:sz w:val="24"/>
          <w:szCs w:val="24"/>
        </w:rPr>
        <w:t xml:space="preserve">Ms. Kuntz made a motion to go into a closed session to discuss legal and contracts at </w:t>
      </w:r>
      <w:r w:rsidR="00BE3F29">
        <w:rPr>
          <w:rFonts w:asciiTheme="majorHAnsi" w:hAnsiTheme="majorHAnsi" w:cstheme="majorHAnsi"/>
          <w:b/>
          <w:bCs/>
          <w:sz w:val="24"/>
          <w:szCs w:val="24"/>
        </w:rPr>
        <w:t>9</w:t>
      </w:r>
      <w:r w:rsidRPr="00751108">
        <w:rPr>
          <w:rFonts w:asciiTheme="majorHAnsi" w:hAnsiTheme="majorHAnsi" w:cstheme="majorHAnsi"/>
          <w:b/>
          <w:bCs/>
          <w:sz w:val="24"/>
          <w:szCs w:val="24"/>
        </w:rPr>
        <w:t>:</w:t>
      </w:r>
      <w:r w:rsidR="00BE3F29">
        <w:rPr>
          <w:rFonts w:asciiTheme="majorHAnsi" w:hAnsiTheme="majorHAnsi" w:cstheme="majorHAnsi"/>
          <w:b/>
          <w:bCs/>
          <w:sz w:val="24"/>
          <w:szCs w:val="24"/>
        </w:rPr>
        <w:t>27</w:t>
      </w:r>
      <w:r w:rsidRPr="00751108">
        <w:rPr>
          <w:rFonts w:asciiTheme="majorHAnsi" w:hAnsiTheme="majorHAnsi" w:cstheme="majorHAnsi"/>
          <w:b/>
          <w:bCs/>
          <w:sz w:val="24"/>
          <w:szCs w:val="24"/>
        </w:rPr>
        <w:t xml:space="preserve"> pm at Kane County Hospital, 355 North Main Street, Kanab, Utah 84741 seconded by Ms. Browning.</w:t>
      </w:r>
    </w:p>
    <w:p w14:paraId="12FBC33F" w14:textId="77777777" w:rsidR="002277B1" w:rsidRPr="00751108" w:rsidRDefault="002277B1" w:rsidP="009E36AD">
      <w:pPr>
        <w:pStyle w:val="NoSpacing"/>
        <w:tabs>
          <w:tab w:val="left" w:pos="90"/>
        </w:tabs>
        <w:rPr>
          <w:rFonts w:asciiTheme="majorHAnsi" w:hAnsiTheme="majorHAnsi" w:cstheme="majorHAnsi"/>
          <w:b/>
          <w:bCs/>
          <w:sz w:val="24"/>
          <w:szCs w:val="24"/>
        </w:rPr>
      </w:pPr>
    </w:p>
    <w:p w14:paraId="47212583" w14:textId="071DB5BF" w:rsidR="006732C8" w:rsidRPr="00751108" w:rsidRDefault="00C2387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Adjourned</w:t>
      </w:r>
    </w:p>
    <w:p w14:paraId="4B427DC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6E72640"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9F17CE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34342B59"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574A2541" w14:textId="05AD7229"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_____________________________</w:t>
      </w:r>
    </w:p>
    <w:p w14:paraId="35118F88" w14:textId="6E8B4BA1"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Mr. Jeff Mosdell, Chairperson</w:t>
      </w:r>
    </w:p>
    <w:sectPr w:rsidR="00461346" w:rsidRPr="00751108"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8E2C42" w14:textId="77777777" w:rsidR="00420B8C" w:rsidRDefault="00420B8C" w:rsidP="00FC6948">
      <w:pPr>
        <w:spacing w:after="0" w:line="240" w:lineRule="auto"/>
      </w:pPr>
      <w:r>
        <w:separator/>
      </w:r>
    </w:p>
  </w:endnote>
  <w:endnote w:type="continuationSeparator" w:id="0">
    <w:p w14:paraId="6C1A8757" w14:textId="77777777" w:rsidR="00420B8C" w:rsidRDefault="00420B8C"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7BB6CC" w14:textId="77777777" w:rsidR="00420B8C" w:rsidRDefault="00420B8C" w:rsidP="00FC6948">
      <w:pPr>
        <w:spacing w:after="0" w:line="240" w:lineRule="auto"/>
      </w:pPr>
      <w:r>
        <w:separator/>
      </w:r>
    </w:p>
  </w:footnote>
  <w:footnote w:type="continuationSeparator" w:id="0">
    <w:p w14:paraId="1C9DD256" w14:textId="77777777" w:rsidR="00420B8C" w:rsidRDefault="00420B8C"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CE7EC8"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5D04F32"/>
    <w:multiLevelType w:val="hybridMultilevel"/>
    <w:tmpl w:val="C3169F44"/>
    <w:lvl w:ilvl="0" w:tplc="4DE0FF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6"/>
  </w:num>
  <w:num w:numId="5" w16cid:durableId="401027157">
    <w:abstractNumId w:val="4"/>
  </w:num>
  <w:num w:numId="6" w16cid:durableId="777020336">
    <w:abstractNumId w:val="3"/>
  </w:num>
  <w:num w:numId="7" w16cid:durableId="162299976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29"/>
    <w:rsid w:val="00001552"/>
    <w:rsid w:val="000015E6"/>
    <w:rsid w:val="000016DE"/>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03F"/>
    <w:rsid w:val="000269C8"/>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2C1E"/>
    <w:rsid w:val="0004352E"/>
    <w:rsid w:val="00043654"/>
    <w:rsid w:val="00043C4A"/>
    <w:rsid w:val="00043D2B"/>
    <w:rsid w:val="00044241"/>
    <w:rsid w:val="0004459B"/>
    <w:rsid w:val="00044A85"/>
    <w:rsid w:val="00045D03"/>
    <w:rsid w:val="00045E7D"/>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7EB"/>
    <w:rsid w:val="00067D8C"/>
    <w:rsid w:val="00067E3A"/>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877AA"/>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5A03"/>
    <w:rsid w:val="000B64CC"/>
    <w:rsid w:val="000B65FD"/>
    <w:rsid w:val="000B675A"/>
    <w:rsid w:val="000B70BA"/>
    <w:rsid w:val="000B79F6"/>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C7C20"/>
    <w:rsid w:val="000D03CE"/>
    <w:rsid w:val="000D0A64"/>
    <w:rsid w:val="000D0D19"/>
    <w:rsid w:val="000D3711"/>
    <w:rsid w:val="000D3F15"/>
    <w:rsid w:val="000D42B5"/>
    <w:rsid w:val="000D5B4B"/>
    <w:rsid w:val="000D5C60"/>
    <w:rsid w:val="000D5E76"/>
    <w:rsid w:val="000D65EB"/>
    <w:rsid w:val="000D6B6B"/>
    <w:rsid w:val="000D77F7"/>
    <w:rsid w:val="000E022D"/>
    <w:rsid w:val="000E1E4E"/>
    <w:rsid w:val="000E2ED0"/>
    <w:rsid w:val="000E3A9D"/>
    <w:rsid w:val="000E3B85"/>
    <w:rsid w:val="000E4447"/>
    <w:rsid w:val="000E46A4"/>
    <w:rsid w:val="000E533D"/>
    <w:rsid w:val="000E6ADF"/>
    <w:rsid w:val="000E77AD"/>
    <w:rsid w:val="000E7D40"/>
    <w:rsid w:val="000E7EA9"/>
    <w:rsid w:val="000F02AC"/>
    <w:rsid w:val="000F04A1"/>
    <w:rsid w:val="000F0F01"/>
    <w:rsid w:val="000F0FFE"/>
    <w:rsid w:val="000F1E56"/>
    <w:rsid w:val="000F2A43"/>
    <w:rsid w:val="000F44DA"/>
    <w:rsid w:val="000F4B3F"/>
    <w:rsid w:val="000F5C5C"/>
    <w:rsid w:val="000F627F"/>
    <w:rsid w:val="000F64AC"/>
    <w:rsid w:val="000F6840"/>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10461"/>
    <w:rsid w:val="00110734"/>
    <w:rsid w:val="00111841"/>
    <w:rsid w:val="00111A8F"/>
    <w:rsid w:val="00112586"/>
    <w:rsid w:val="001134C0"/>
    <w:rsid w:val="00113974"/>
    <w:rsid w:val="00113AB6"/>
    <w:rsid w:val="00113F6B"/>
    <w:rsid w:val="00114858"/>
    <w:rsid w:val="00114C77"/>
    <w:rsid w:val="00115316"/>
    <w:rsid w:val="00115470"/>
    <w:rsid w:val="00115D83"/>
    <w:rsid w:val="00115FF0"/>
    <w:rsid w:val="0011602E"/>
    <w:rsid w:val="00117B9F"/>
    <w:rsid w:val="00120BDC"/>
    <w:rsid w:val="00121449"/>
    <w:rsid w:val="00122375"/>
    <w:rsid w:val="00122986"/>
    <w:rsid w:val="00122E5A"/>
    <w:rsid w:val="001246EE"/>
    <w:rsid w:val="00124AB6"/>
    <w:rsid w:val="00126FC6"/>
    <w:rsid w:val="00127BFE"/>
    <w:rsid w:val="00127D09"/>
    <w:rsid w:val="001315FE"/>
    <w:rsid w:val="00132438"/>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B42"/>
    <w:rsid w:val="00142E9E"/>
    <w:rsid w:val="0014304C"/>
    <w:rsid w:val="00143651"/>
    <w:rsid w:val="001436D0"/>
    <w:rsid w:val="001442B8"/>
    <w:rsid w:val="00144863"/>
    <w:rsid w:val="00145666"/>
    <w:rsid w:val="00146F45"/>
    <w:rsid w:val="0015090F"/>
    <w:rsid w:val="00150915"/>
    <w:rsid w:val="00150FF8"/>
    <w:rsid w:val="001514F5"/>
    <w:rsid w:val="00151E3E"/>
    <w:rsid w:val="0015200B"/>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4041"/>
    <w:rsid w:val="001654C5"/>
    <w:rsid w:val="00165C49"/>
    <w:rsid w:val="00166088"/>
    <w:rsid w:val="00166879"/>
    <w:rsid w:val="0016698D"/>
    <w:rsid w:val="0016714A"/>
    <w:rsid w:val="001671B7"/>
    <w:rsid w:val="00167608"/>
    <w:rsid w:val="001711CA"/>
    <w:rsid w:val="00172B92"/>
    <w:rsid w:val="001732D3"/>
    <w:rsid w:val="00173631"/>
    <w:rsid w:val="0017505C"/>
    <w:rsid w:val="001757A5"/>
    <w:rsid w:val="001762F0"/>
    <w:rsid w:val="0017721E"/>
    <w:rsid w:val="00177B09"/>
    <w:rsid w:val="0018011F"/>
    <w:rsid w:val="00180BD4"/>
    <w:rsid w:val="00180E5A"/>
    <w:rsid w:val="00181737"/>
    <w:rsid w:val="00182D5B"/>
    <w:rsid w:val="00183306"/>
    <w:rsid w:val="0018356F"/>
    <w:rsid w:val="00184227"/>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B3A"/>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1854"/>
    <w:rsid w:val="001B34FC"/>
    <w:rsid w:val="001B3E9E"/>
    <w:rsid w:val="001B45C8"/>
    <w:rsid w:val="001B48CF"/>
    <w:rsid w:val="001B53BC"/>
    <w:rsid w:val="001B53C2"/>
    <w:rsid w:val="001B5A25"/>
    <w:rsid w:val="001C0508"/>
    <w:rsid w:val="001C0BC6"/>
    <w:rsid w:val="001C0EC9"/>
    <w:rsid w:val="001C12A4"/>
    <w:rsid w:val="001C1A32"/>
    <w:rsid w:val="001C2BE6"/>
    <w:rsid w:val="001C3368"/>
    <w:rsid w:val="001C4F43"/>
    <w:rsid w:val="001C50F1"/>
    <w:rsid w:val="001C5A93"/>
    <w:rsid w:val="001C5D95"/>
    <w:rsid w:val="001C5F0B"/>
    <w:rsid w:val="001C621D"/>
    <w:rsid w:val="001C71DB"/>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3DE0"/>
    <w:rsid w:val="001E4ACA"/>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07316"/>
    <w:rsid w:val="00210C52"/>
    <w:rsid w:val="00212170"/>
    <w:rsid w:val="002122ED"/>
    <w:rsid w:val="00213F02"/>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1D9"/>
    <w:rsid w:val="00240370"/>
    <w:rsid w:val="00241C03"/>
    <w:rsid w:val="00241DF1"/>
    <w:rsid w:val="00242053"/>
    <w:rsid w:val="002429B6"/>
    <w:rsid w:val="0024425C"/>
    <w:rsid w:val="002446E7"/>
    <w:rsid w:val="00245368"/>
    <w:rsid w:val="0024590D"/>
    <w:rsid w:val="00246D40"/>
    <w:rsid w:val="002470E2"/>
    <w:rsid w:val="002509DB"/>
    <w:rsid w:val="00254059"/>
    <w:rsid w:val="0025414A"/>
    <w:rsid w:val="002551CB"/>
    <w:rsid w:val="00255365"/>
    <w:rsid w:val="00255865"/>
    <w:rsid w:val="00255AB6"/>
    <w:rsid w:val="00255CA8"/>
    <w:rsid w:val="00256369"/>
    <w:rsid w:val="00256942"/>
    <w:rsid w:val="002569EA"/>
    <w:rsid w:val="00256FEA"/>
    <w:rsid w:val="002574DD"/>
    <w:rsid w:val="0025776B"/>
    <w:rsid w:val="002579C9"/>
    <w:rsid w:val="0026054B"/>
    <w:rsid w:val="00260763"/>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3F71"/>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3B3"/>
    <w:rsid w:val="002A17E0"/>
    <w:rsid w:val="002A19D6"/>
    <w:rsid w:val="002A23B1"/>
    <w:rsid w:val="002A26E9"/>
    <w:rsid w:val="002A36D2"/>
    <w:rsid w:val="002A38A0"/>
    <w:rsid w:val="002A392E"/>
    <w:rsid w:val="002A3988"/>
    <w:rsid w:val="002A4E8D"/>
    <w:rsid w:val="002A5209"/>
    <w:rsid w:val="002A5B57"/>
    <w:rsid w:val="002A5E3F"/>
    <w:rsid w:val="002A5E83"/>
    <w:rsid w:val="002A5F7A"/>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4E0F"/>
    <w:rsid w:val="002C531B"/>
    <w:rsid w:val="002C5CE8"/>
    <w:rsid w:val="002C6DF6"/>
    <w:rsid w:val="002C7BA7"/>
    <w:rsid w:val="002D0A89"/>
    <w:rsid w:val="002D1261"/>
    <w:rsid w:val="002D1604"/>
    <w:rsid w:val="002D281F"/>
    <w:rsid w:val="002D34AA"/>
    <w:rsid w:val="002D390E"/>
    <w:rsid w:val="002D3C3D"/>
    <w:rsid w:val="002D4118"/>
    <w:rsid w:val="002D4A44"/>
    <w:rsid w:val="002D54BD"/>
    <w:rsid w:val="002D6A2B"/>
    <w:rsid w:val="002D6EBF"/>
    <w:rsid w:val="002E0082"/>
    <w:rsid w:val="002E0A02"/>
    <w:rsid w:val="002E0E5B"/>
    <w:rsid w:val="002E18B8"/>
    <w:rsid w:val="002E1907"/>
    <w:rsid w:val="002E1934"/>
    <w:rsid w:val="002E1E36"/>
    <w:rsid w:val="002E309F"/>
    <w:rsid w:val="002E3106"/>
    <w:rsid w:val="002E343E"/>
    <w:rsid w:val="002E376B"/>
    <w:rsid w:val="002E3E6C"/>
    <w:rsid w:val="002E3FCA"/>
    <w:rsid w:val="002E4975"/>
    <w:rsid w:val="002E5945"/>
    <w:rsid w:val="002F02E3"/>
    <w:rsid w:val="002F130C"/>
    <w:rsid w:val="002F21E0"/>
    <w:rsid w:val="002F2420"/>
    <w:rsid w:val="002F29C8"/>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6829"/>
    <w:rsid w:val="003072EA"/>
    <w:rsid w:val="003078BD"/>
    <w:rsid w:val="00310668"/>
    <w:rsid w:val="003108E0"/>
    <w:rsid w:val="003110E1"/>
    <w:rsid w:val="003115B4"/>
    <w:rsid w:val="003127BA"/>
    <w:rsid w:val="0031289F"/>
    <w:rsid w:val="00312A8C"/>
    <w:rsid w:val="003136AE"/>
    <w:rsid w:val="00313D19"/>
    <w:rsid w:val="00314C62"/>
    <w:rsid w:val="00315412"/>
    <w:rsid w:val="00315D3A"/>
    <w:rsid w:val="00316729"/>
    <w:rsid w:val="003169C5"/>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1F70"/>
    <w:rsid w:val="003326A2"/>
    <w:rsid w:val="003326A9"/>
    <w:rsid w:val="003327B3"/>
    <w:rsid w:val="0033373F"/>
    <w:rsid w:val="00333A8E"/>
    <w:rsid w:val="00334136"/>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43DF"/>
    <w:rsid w:val="0034572C"/>
    <w:rsid w:val="00345C2D"/>
    <w:rsid w:val="00347EC5"/>
    <w:rsid w:val="00350DF8"/>
    <w:rsid w:val="00353672"/>
    <w:rsid w:val="00353A3F"/>
    <w:rsid w:val="00353BAA"/>
    <w:rsid w:val="00353E6C"/>
    <w:rsid w:val="00356680"/>
    <w:rsid w:val="003571EA"/>
    <w:rsid w:val="003579F8"/>
    <w:rsid w:val="00360133"/>
    <w:rsid w:val="003604F6"/>
    <w:rsid w:val="003607D4"/>
    <w:rsid w:val="00360E72"/>
    <w:rsid w:val="00361124"/>
    <w:rsid w:val="003626DE"/>
    <w:rsid w:val="003627FF"/>
    <w:rsid w:val="00363B98"/>
    <w:rsid w:val="0036422C"/>
    <w:rsid w:val="00366EDD"/>
    <w:rsid w:val="00367B9B"/>
    <w:rsid w:val="00370CFC"/>
    <w:rsid w:val="0037105B"/>
    <w:rsid w:val="0037155A"/>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0D7C"/>
    <w:rsid w:val="003915D1"/>
    <w:rsid w:val="0039192F"/>
    <w:rsid w:val="00391E2A"/>
    <w:rsid w:val="00391F80"/>
    <w:rsid w:val="003929EA"/>
    <w:rsid w:val="0039301D"/>
    <w:rsid w:val="003943A8"/>
    <w:rsid w:val="00394E28"/>
    <w:rsid w:val="00395653"/>
    <w:rsid w:val="0039582A"/>
    <w:rsid w:val="003958B8"/>
    <w:rsid w:val="00395B37"/>
    <w:rsid w:val="00395DB1"/>
    <w:rsid w:val="00396698"/>
    <w:rsid w:val="00397009"/>
    <w:rsid w:val="003A0358"/>
    <w:rsid w:val="003A1D0D"/>
    <w:rsid w:val="003A1E38"/>
    <w:rsid w:val="003A294D"/>
    <w:rsid w:val="003A2DCB"/>
    <w:rsid w:val="003A2FC3"/>
    <w:rsid w:val="003A3194"/>
    <w:rsid w:val="003A3CA8"/>
    <w:rsid w:val="003A4780"/>
    <w:rsid w:val="003A6566"/>
    <w:rsid w:val="003A6A80"/>
    <w:rsid w:val="003A6D67"/>
    <w:rsid w:val="003B0C56"/>
    <w:rsid w:val="003B1151"/>
    <w:rsid w:val="003B3B02"/>
    <w:rsid w:val="003B6DA7"/>
    <w:rsid w:val="003B6E60"/>
    <w:rsid w:val="003B6ECC"/>
    <w:rsid w:val="003B6F8E"/>
    <w:rsid w:val="003B78D4"/>
    <w:rsid w:val="003C0FCA"/>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5DE8"/>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804"/>
    <w:rsid w:val="003E6065"/>
    <w:rsid w:val="003E6453"/>
    <w:rsid w:val="003F0840"/>
    <w:rsid w:val="003F1C91"/>
    <w:rsid w:val="003F26BD"/>
    <w:rsid w:val="003F28E2"/>
    <w:rsid w:val="003F2E9D"/>
    <w:rsid w:val="003F343E"/>
    <w:rsid w:val="003F3A99"/>
    <w:rsid w:val="003F42A2"/>
    <w:rsid w:val="003F4301"/>
    <w:rsid w:val="003F56F0"/>
    <w:rsid w:val="003F60C8"/>
    <w:rsid w:val="003F6958"/>
    <w:rsid w:val="003F7B7B"/>
    <w:rsid w:val="00400028"/>
    <w:rsid w:val="00400238"/>
    <w:rsid w:val="00400491"/>
    <w:rsid w:val="004005C1"/>
    <w:rsid w:val="0040083C"/>
    <w:rsid w:val="00401C94"/>
    <w:rsid w:val="00402074"/>
    <w:rsid w:val="004021AC"/>
    <w:rsid w:val="0040367B"/>
    <w:rsid w:val="00403B35"/>
    <w:rsid w:val="00403EB5"/>
    <w:rsid w:val="00403FE1"/>
    <w:rsid w:val="004049FA"/>
    <w:rsid w:val="00404CAC"/>
    <w:rsid w:val="004064DA"/>
    <w:rsid w:val="0040658C"/>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16E68"/>
    <w:rsid w:val="00417DD7"/>
    <w:rsid w:val="00420082"/>
    <w:rsid w:val="00420B8C"/>
    <w:rsid w:val="00420F71"/>
    <w:rsid w:val="00420F8C"/>
    <w:rsid w:val="0042108F"/>
    <w:rsid w:val="00421BDD"/>
    <w:rsid w:val="00422298"/>
    <w:rsid w:val="00422F39"/>
    <w:rsid w:val="00423866"/>
    <w:rsid w:val="00423A6E"/>
    <w:rsid w:val="004255AE"/>
    <w:rsid w:val="00425ACB"/>
    <w:rsid w:val="00426106"/>
    <w:rsid w:val="00430886"/>
    <w:rsid w:val="004309E7"/>
    <w:rsid w:val="004317BF"/>
    <w:rsid w:val="00431CD1"/>
    <w:rsid w:val="004327BA"/>
    <w:rsid w:val="004333D2"/>
    <w:rsid w:val="004335BB"/>
    <w:rsid w:val="00434233"/>
    <w:rsid w:val="00434FA8"/>
    <w:rsid w:val="00435E93"/>
    <w:rsid w:val="00436503"/>
    <w:rsid w:val="00436D65"/>
    <w:rsid w:val="0043710D"/>
    <w:rsid w:val="00437316"/>
    <w:rsid w:val="00437CBE"/>
    <w:rsid w:val="00441C54"/>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0ED5"/>
    <w:rsid w:val="00451256"/>
    <w:rsid w:val="004513D5"/>
    <w:rsid w:val="00451441"/>
    <w:rsid w:val="004516A5"/>
    <w:rsid w:val="004516DF"/>
    <w:rsid w:val="00451ACA"/>
    <w:rsid w:val="00451B92"/>
    <w:rsid w:val="00452073"/>
    <w:rsid w:val="00453AD6"/>
    <w:rsid w:val="00453EDD"/>
    <w:rsid w:val="00453FB4"/>
    <w:rsid w:val="004540B1"/>
    <w:rsid w:val="00455170"/>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9DD"/>
    <w:rsid w:val="00467D23"/>
    <w:rsid w:val="0047059C"/>
    <w:rsid w:val="00470A70"/>
    <w:rsid w:val="004712B8"/>
    <w:rsid w:val="00471665"/>
    <w:rsid w:val="00471667"/>
    <w:rsid w:val="00471B40"/>
    <w:rsid w:val="0047359C"/>
    <w:rsid w:val="00473DB5"/>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011"/>
    <w:rsid w:val="004938BA"/>
    <w:rsid w:val="00493B19"/>
    <w:rsid w:val="004946F6"/>
    <w:rsid w:val="00495443"/>
    <w:rsid w:val="0049563C"/>
    <w:rsid w:val="00495CA8"/>
    <w:rsid w:val="00495D3E"/>
    <w:rsid w:val="004963BA"/>
    <w:rsid w:val="004963C8"/>
    <w:rsid w:val="00497538"/>
    <w:rsid w:val="00497548"/>
    <w:rsid w:val="004975AC"/>
    <w:rsid w:val="00497A19"/>
    <w:rsid w:val="00497BB8"/>
    <w:rsid w:val="00497C14"/>
    <w:rsid w:val="004A0039"/>
    <w:rsid w:val="004A0E52"/>
    <w:rsid w:val="004A21BD"/>
    <w:rsid w:val="004A45DD"/>
    <w:rsid w:val="004A490B"/>
    <w:rsid w:val="004A4958"/>
    <w:rsid w:val="004A51E6"/>
    <w:rsid w:val="004A54F7"/>
    <w:rsid w:val="004A563E"/>
    <w:rsid w:val="004A5D78"/>
    <w:rsid w:val="004A78FB"/>
    <w:rsid w:val="004A7AA4"/>
    <w:rsid w:val="004B01A5"/>
    <w:rsid w:val="004B07D8"/>
    <w:rsid w:val="004B10F7"/>
    <w:rsid w:val="004B1C51"/>
    <w:rsid w:val="004B32DE"/>
    <w:rsid w:val="004B32F4"/>
    <w:rsid w:val="004B33EF"/>
    <w:rsid w:val="004B430F"/>
    <w:rsid w:val="004B4563"/>
    <w:rsid w:val="004B53E3"/>
    <w:rsid w:val="004B59E5"/>
    <w:rsid w:val="004B5D32"/>
    <w:rsid w:val="004B5DA6"/>
    <w:rsid w:val="004B673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2AE"/>
    <w:rsid w:val="004E25BF"/>
    <w:rsid w:val="004E26A5"/>
    <w:rsid w:val="004E31C5"/>
    <w:rsid w:val="004E39FB"/>
    <w:rsid w:val="004E3A14"/>
    <w:rsid w:val="004E41A0"/>
    <w:rsid w:val="004E4BA0"/>
    <w:rsid w:val="004E4C91"/>
    <w:rsid w:val="004E566A"/>
    <w:rsid w:val="004E5A72"/>
    <w:rsid w:val="004E5A7B"/>
    <w:rsid w:val="004E5C0D"/>
    <w:rsid w:val="004E62CA"/>
    <w:rsid w:val="004E731D"/>
    <w:rsid w:val="004E7EBC"/>
    <w:rsid w:val="004F007E"/>
    <w:rsid w:val="004F4666"/>
    <w:rsid w:val="004F48E0"/>
    <w:rsid w:val="004F4BCC"/>
    <w:rsid w:val="004F7D36"/>
    <w:rsid w:val="00501EAC"/>
    <w:rsid w:val="00503468"/>
    <w:rsid w:val="0050362F"/>
    <w:rsid w:val="0050371F"/>
    <w:rsid w:val="00503E3A"/>
    <w:rsid w:val="00504C19"/>
    <w:rsid w:val="005053B6"/>
    <w:rsid w:val="00505591"/>
    <w:rsid w:val="00506894"/>
    <w:rsid w:val="005074B3"/>
    <w:rsid w:val="00510059"/>
    <w:rsid w:val="00510307"/>
    <w:rsid w:val="00510D79"/>
    <w:rsid w:val="00511486"/>
    <w:rsid w:val="00511C9D"/>
    <w:rsid w:val="00511ED4"/>
    <w:rsid w:val="00512837"/>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2026"/>
    <w:rsid w:val="0052265B"/>
    <w:rsid w:val="0052333A"/>
    <w:rsid w:val="005236ED"/>
    <w:rsid w:val="00523ACE"/>
    <w:rsid w:val="00523B83"/>
    <w:rsid w:val="005241D1"/>
    <w:rsid w:val="005243DF"/>
    <w:rsid w:val="00524472"/>
    <w:rsid w:val="005247FB"/>
    <w:rsid w:val="0052517F"/>
    <w:rsid w:val="00525E11"/>
    <w:rsid w:val="00526019"/>
    <w:rsid w:val="0052696F"/>
    <w:rsid w:val="00530315"/>
    <w:rsid w:val="00530CF0"/>
    <w:rsid w:val="005311C7"/>
    <w:rsid w:val="005328B8"/>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3ABE"/>
    <w:rsid w:val="00544C98"/>
    <w:rsid w:val="00545378"/>
    <w:rsid w:val="005453D6"/>
    <w:rsid w:val="00545420"/>
    <w:rsid w:val="0054567C"/>
    <w:rsid w:val="00545BC5"/>
    <w:rsid w:val="00546680"/>
    <w:rsid w:val="00547241"/>
    <w:rsid w:val="005476D1"/>
    <w:rsid w:val="005504AF"/>
    <w:rsid w:val="00550940"/>
    <w:rsid w:val="00550E28"/>
    <w:rsid w:val="0055159F"/>
    <w:rsid w:val="005517E1"/>
    <w:rsid w:val="00551B7D"/>
    <w:rsid w:val="00551D9C"/>
    <w:rsid w:val="00552323"/>
    <w:rsid w:val="005525C5"/>
    <w:rsid w:val="00553A45"/>
    <w:rsid w:val="0055471C"/>
    <w:rsid w:val="00555A81"/>
    <w:rsid w:val="0055621C"/>
    <w:rsid w:val="0055668A"/>
    <w:rsid w:val="00556AED"/>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27CF"/>
    <w:rsid w:val="00573A38"/>
    <w:rsid w:val="005750A1"/>
    <w:rsid w:val="005751F1"/>
    <w:rsid w:val="005752A8"/>
    <w:rsid w:val="005760C6"/>
    <w:rsid w:val="005760FF"/>
    <w:rsid w:val="005761B0"/>
    <w:rsid w:val="0057672C"/>
    <w:rsid w:val="0057729E"/>
    <w:rsid w:val="005772ED"/>
    <w:rsid w:val="00581295"/>
    <w:rsid w:val="0058202B"/>
    <w:rsid w:val="00584250"/>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1D8C"/>
    <w:rsid w:val="005A1DA0"/>
    <w:rsid w:val="005A2041"/>
    <w:rsid w:val="005A328B"/>
    <w:rsid w:val="005A384F"/>
    <w:rsid w:val="005A3C0F"/>
    <w:rsid w:val="005A3C70"/>
    <w:rsid w:val="005A464B"/>
    <w:rsid w:val="005A573D"/>
    <w:rsid w:val="005A6097"/>
    <w:rsid w:val="005A6529"/>
    <w:rsid w:val="005A7547"/>
    <w:rsid w:val="005A7555"/>
    <w:rsid w:val="005A7894"/>
    <w:rsid w:val="005B1333"/>
    <w:rsid w:val="005B1375"/>
    <w:rsid w:val="005B407E"/>
    <w:rsid w:val="005B4930"/>
    <w:rsid w:val="005B4C93"/>
    <w:rsid w:val="005B4E35"/>
    <w:rsid w:val="005B500E"/>
    <w:rsid w:val="005B6736"/>
    <w:rsid w:val="005B715D"/>
    <w:rsid w:val="005B7C21"/>
    <w:rsid w:val="005C01CF"/>
    <w:rsid w:val="005C09BE"/>
    <w:rsid w:val="005C0C5F"/>
    <w:rsid w:val="005C0C7D"/>
    <w:rsid w:val="005C1285"/>
    <w:rsid w:val="005C181D"/>
    <w:rsid w:val="005C2F46"/>
    <w:rsid w:val="005C434D"/>
    <w:rsid w:val="005C5089"/>
    <w:rsid w:val="005C7443"/>
    <w:rsid w:val="005C7769"/>
    <w:rsid w:val="005D19EA"/>
    <w:rsid w:val="005D2607"/>
    <w:rsid w:val="005D26E6"/>
    <w:rsid w:val="005D3546"/>
    <w:rsid w:val="005D3687"/>
    <w:rsid w:val="005D3BEC"/>
    <w:rsid w:val="005D4A7A"/>
    <w:rsid w:val="005D4E17"/>
    <w:rsid w:val="005D5B7E"/>
    <w:rsid w:val="005D5FD4"/>
    <w:rsid w:val="005D68BC"/>
    <w:rsid w:val="005D729D"/>
    <w:rsid w:val="005D7F84"/>
    <w:rsid w:val="005E0896"/>
    <w:rsid w:val="005E2722"/>
    <w:rsid w:val="005E27A0"/>
    <w:rsid w:val="005E2B40"/>
    <w:rsid w:val="005E2B43"/>
    <w:rsid w:val="005E3ACC"/>
    <w:rsid w:val="005E429D"/>
    <w:rsid w:val="005E46DF"/>
    <w:rsid w:val="005E4A65"/>
    <w:rsid w:val="005E721E"/>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369"/>
    <w:rsid w:val="00612DCA"/>
    <w:rsid w:val="00612F51"/>
    <w:rsid w:val="00613845"/>
    <w:rsid w:val="00613984"/>
    <w:rsid w:val="0061445E"/>
    <w:rsid w:val="00614B16"/>
    <w:rsid w:val="00614E8A"/>
    <w:rsid w:val="00615009"/>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25B5"/>
    <w:rsid w:val="0063335E"/>
    <w:rsid w:val="006335E1"/>
    <w:rsid w:val="006339CF"/>
    <w:rsid w:val="00634EA7"/>
    <w:rsid w:val="006366B0"/>
    <w:rsid w:val="00641272"/>
    <w:rsid w:val="006419BD"/>
    <w:rsid w:val="00641A00"/>
    <w:rsid w:val="00641CB6"/>
    <w:rsid w:val="00641E17"/>
    <w:rsid w:val="00641E43"/>
    <w:rsid w:val="006430C1"/>
    <w:rsid w:val="0064381B"/>
    <w:rsid w:val="006455B2"/>
    <w:rsid w:val="006456A9"/>
    <w:rsid w:val="006457B9"/>
    <w:rsid w:val="00645EE9"/>
    <w:rsid w:val="00646782"/>
    <w:rsid w:val="00647D10"/>
    <w:rsid w:val="00647E5F"/>
    <w:rsid w:val="006508FB"/>
    <w:rsid w:val="00651355"/>
    <w:rsid w:val="0065169B"/>
    <w:rsid w:val="00651952"/>
    <w:rsid w:val="00652472"/>
    <w:rsid w:val="0065270B"/>
    <w:rsid w:val="00652BF1"/>
    <w:rsid w:val="006546B5"/>
    <w:rsid w:val="006554DD"/>
    <w:rsid w:val="006554FC"/>
    <w:rsid w:val="006576E3"/>
    <w:rsid w:val="0066018F"/>
    <w:rsid w:val="00660B98"/>
    <w:rsid w:val="00660BA5"/>
    <w:rsid w:val="00661053"/>
    <w:rsid w:val="006636D7"/>
    <w:rsid w:val="006637BF"/>
    <w:rsid w:val="00663DD4"/>
    <w:rsid w:val="00664048"/>
    <w:rsid w:val="00664C7F"/>
    <w:rsid w:val="00665624"/>
    <w:rsid w:val="00666372"/>
    <w:rsid w:val="0066697A"/>
    <w:rsid w:val="00667277"/>
    <w:rsid w:val="00667739"/>
    <w:rsid w:val="00667C4D"/>
    <w:rsid w:val="00671032"/>
    <w:rsid w:val="00671043"/>
    <w:rsid w:val="00671D7E"/>
    <w:rsid w:val="00672330"/>
    <w:rsid w:val="0067329D"/>
    <w:rsid w:val="006732C8"/>
    <w:rsid w:val="00673467"/>
    <w:rsid w:val="006740A6"/>
    <w:rsid w:val="00675A7B"/>
    <w:rsid w:val="00676EF7"/>
    <w:rsid w:val="00677133"/>
    <w:rsid w:val="00677DE5"/>
    <w:rsid w:val="00680C9B"/>
    <w:rsid w:val="00680CCB"/>
    <w:rsid w:val="00680E31"/>
    <w:rsid w:val="006831D2"/>
    <w:rsid w:val="00684066"/>
    <w:rsid w:val="006845AC"/>
    <w:rsid w:val="00684A90"/>
    <w:rsid w:val="00685122"/>
    <w:rsid w:val="0068552B"/>
    <w:rsid w:val="00685BD9"/>
    <w:rsid w:val="00685FB1"/>
    <w:rsid w:val="006865E6"/>
    <w:rsid w:val="006869A0"/>
    <w:rsid w:val="00687BAD"/>
    <w:rsid w:val="0069029E"/>
    <w:rsid w:val="006903CE"/>
    <w:rsid w:val="006924BC"/>
    <w:rsid w:val="006941AF"/>
    <w:rsid w:val="006941EC"/>
    <w:rsid w:val="006945BB"/>
    <w:rsid w:val="00695097"/>
    <w:rsid w:val="00695AB6"/>
    <w:rsid w:val="00695D70"/>
    <w:rsid w:val="00696320"/>
    <w:rsid w:val="006A0898"/>
    <w:rsid w:val="006A0C7C"/>
    <w:rsid w:val="006A1272"/>
    <w:rsid w:val="006A191B"/>
    <w:rsid w:val="006A1CB2"/>
    <w:rsid w:val="006A2D5F"/>
    <w:rsid w:val="006A4C3A"/>
    <w:rsid w:val="006A5F96"/>
    <w:rsid w:val="006B0349"/>
    <w:rsid w:val="006B0AF9"/>
    <w:rsid w:val="006B0E24"/>
    <w:rsid w:val="006B180F"/>
    <w:rsid w:val="006B1A12"/>
    <w:rsid w:val="006B1A6A"/>
    <w:rsid w:val="006B1DE6"/>
    <w:rsid w:val="006B2146"/>
    <w:rsid w:val="006B2894"/>
    <w:rsid w:val="006B295E"/>
    <w:rsid w:val="006B371D"/>
    <w:rsid w:val="006B3822"/>
    <w:rsid w:val="006B48FF"/>
    <w:rsid w:val="006B49F7"/>
    <w:rsid w:val="006B4FF6"/>
    <w:rsid w:val="006B5470"/>
    <w:rsid w:val="006B55BF"/>
    <w:rsid w:val="006B57AF"/>
    <w:rsid w:val="006B5918"/>
    <w:rsid w:val="006B5DCA"/>
    <w:rsid w:val="006B780D"/>
    <w:rsid w:val="006B7AF9"/>
    <w:rsid w:val="006C0C5B"/>
    <w:rsid w:val="006C3EE6"/>
    <w:rsid w:val="006C4141"/>
    <w:rsid w:val="006C4DEB"/>
    <w:rsid w:val="006C5316"/>
    <w:rsid w:val="006C55F3"/>
    <w:rsid w:val="006C5D71"/>
    <w:rsid w:val="006C5F09"/>
    <w:rsid w:val="006C6392"/>
    <w:rsid w:val="006C644A"/>
    <w:rsid w:val="006D0DB5"/>
    <w:rsid w:val="006D1302"/>
    <w:rsid w:val="006D297A"/>
    <w:rsid w:val="006D354F"/>
    <w:rsid w:val="006D3D85"/>
    <w:rsid w:val="006D3E25"/>
    <w:rsid w:val="006D44C4"/>
    <w:rsid w:val="006D4F94"/>
    <w:rsid w:val="006D6E2A"/>
    <w:rsid w:val="006D746F"/>
    <w:rsid w:val="006D77B5"/>
    <w:rsid w:val="006D79E1"/>
    <w:rsid w:val="006E0301"/>
    <w:rsid w:val="006E0326"/>
    <w:rsid w:val="006E053D"/>
    <w:rsid w:val="006E058E"/>
    <w:rsid w:val="006E0E95"/>
    <w:rsid w:val="006E190F"/>
    <w:rsid w:val="006E3F7D"/>
    <w:rsid w:val="006E49F1"/>
    <w:rsid w:val="006E4D68"/>
    <w:rsid w:val="006E549A"/>
    <w:rsid w:val="006E632C"/>
    <w:rsid w:val="006E672D"/>
    <w:rsid w:val="006E737F"/>
    <w:rsid w:val="006F0542"/>
    <w:rsid w:val="006F109C"/>
    <w:rsid w:val="006F1934"/>
    <w:rsid w:val="006F2094"/>
    <w:rsid w:val="006F2118"/>
    <w:rsid w:val="006F24EE"/>
    <w:rsid w:val="006F251B"/>
    <w:rsid w:val="006F2BBF"/>
    <w:rsid w:val="006F30C1"/>
    <w:rsid w:val="006F3C5C"/>
    <w:rsid w:val="006F4896"/>
    <w:rsid w:val="006F7A7D"/>
    <w:rsid w:val="006F7B57"/>
    <w:rsid w:val="00700038"/>
    <w:rsid w:val="00700410"/>
    <w:rsid w:val="007005FA"/>
    <w:rsid w:val="00700E39"/>
    <w:rsid w:val="00701F5D"/>
    <w:rsid w:val="0070270F"/>
    <w:rsid w:val="00702796"/>
    <w:rsid w:val="00702C36"/>
    <w:rsid w:val="00702C5F"/>
    <w:rsid w:val="007038D0"/>
    <w:rsid w:val="00704063"/>
    <w:rsid w:val="007041C3"/>
    <w:rsid w:val="0070427E"/>
    <w:rsid w:val="0070505C"/>
    <w:rsid w:val="0070618A"/>
    <w:rsid w:val="00706EA8"/>
    <w:rsid w:val="0070706D"/>
    <w:rsid w:val="00707A12"/>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AC3"/>
    <w:rsid w:val="00725F35"/>
    <w:rsid w:val="00727924"/>
    <w:rsid w:val="00730307"/>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108"/>
    <w:rsid w:val="0075122A"/>
    <w:rsid w:val="007513C5"/>
    <w:rsid w:val="00751CD7"/>
    <w:rsid w:val="00753A68"/>
    <w:rsid w:val="0075462E"/>
    <w:rsid w:val="00754870"/>
    <w:rsid w:val="007549FC"/>
    <w:rsid w:val="00754F14"/>
    <w:rsid w:val="00756054"/>
    <w:rsid w:val="00756708"/>
    <w:rsid w:val="00756D4B"/>
    <w:rsid w:val="0075729B"/>
    <w:rsid w:val="00760697"/>
    <w:rsid w:val="0076120F"/>
    <w:rsid w:val="007617D9"/>
    <w:rsid w:val="0076230E"/>
    <w:rsid w:val="0076390A"/>
    <w:rsid w:val="00764CBD"/>
    <w:rsid w:val="00764F4C"/>
    <w:rsid w:val="0076535C"/>
    <w:rsid w:val="00765B7B"/>
    <w:rsid w:val="00766CCE"/>
    <w:rsid w:val="007702A3"/>
    <w:rsid w:val="00770B8C"/>
    <w:rsid w:val="007712D3"/>
    <w:rsid w:val="0077173B"/>
    <w:rsid w:val="007719B0"/>
    <w:rsid w:val="00772242"/>
    <w:rsid w:val="0077226E"/>
    <w:rsid w:val="007722D1"/>
    <w:rsid w:val="00772C12"/>
    <w:rsid w:val="0077350C"/>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7DA"/>
    <w:rsid w:val="00786875"/>
    <w:rsid w:val="00786930"/>
    <w:rsid w:val="007876AD"/>
    <w:rsid w:val="0078775D"/>
    <w:rsid w:val="007915A5"/>
    <w:rsid w:val="00791F14"/>
    <w:rsid w:val="007920A6"/>
    <w:rsid w:val="00792CE4"/>
    <w:rsid w:val="00793077"/>
    <w:rsid w:val="00794EE6"/>
    <w:rsid w:val="00794F7C"/>
    <w:rsid w:val="00795825"/>
    <w:rsid w:val="00795BED"/>
    <w:rsid w:val="00795C62"/>
    <w:rsid w:val="00795DD1"/>
    <w:rsid w:val="0079616C"/>
    <w:rsid w:val="00796548"/>
    <w:rsid w:val="00796A2C"/>
    <w:rsid w:val="00796C34"/>
    <w:rsid w:val="00797384"/>
    <w:rsid w:val="00797B57"/>
    <w:rsid w:val="007A0291"/>
    <w:rsid w:val="007A2968"/>
    <w:rsid w:val="007A32C9"/>
    <w:rsid w:val="007A49D5"/>
    <w:rsid w:val="007A4EFF"/>
    <w:rsid w:val="007A5C27"/>
    <w:rsid w:val="007A625C"/>
    <w:rsid w:val="007A65D5"/>
    <w:rsid w:val="007A679E"/>
    <w:rsid w:val="007A6844"/>
    <w:rsid w:val="007A7F67"/>
    <w:rsid w:val="007B02AD"/>
    <w:rsid w:val="007B11AD"/>
    <w:rsid w:val="007B1EFA"/>
    <w:rsid w:val="007B280D"/>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20DE"/>
    <w:rsid w:val="007C356D"/>
    <w:rsid w:val="007C3BE3"/>
    <w:rsid w:val="007C4191"/>
    <w:rsid w:val="007C4464"/>
    <w:rsid w:val="007C54FC"/>
    <w:rsid w:val="007C5792"/>
    <w:rsid w:val="007C7056"/>
    <w:rsid w:val="007C77DD"/>
    <w:rsid w:val="007D0AA2"/>
    <w:rsid w:val="007D0E2E"/>
    <w:rsid w:val="007D143B"/>
    <w:rsid w:val="007D16F6"/>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9F7"/>
    <w:rsid w:val="007E3C17"/>
    <w:rsid w:val="007E4996"/>
    <w:rsid w:val="007E4A4E"/>
    <w:rsid w:val="007E589C"/>
    <w:rsid w:val="007E6F0F"/>
    <w:rsid w:val="007E783D"/>
    <w:rsid w:val="007E7E70"/>
    <w:rsid w:val="007E7EE8"/>
    <w:rsid w:val="007F0C6F"/>
    <w:rsid w:val="007F1171"/>
    <w:rsid w:val="007F1ADF"/>
    <w:rsid w:val="007F277D"/>
    <w:rsid w:val="007F289F"/>
    <w:rsid w:val="007F3475"/>
    <w:rsid w:val="007F3952"/>
    <w:rsid w:val="007F3BAC"/>
    <w:rsid w:val="007F3BAD"/>
    <w:rsid w:val="007F4729"/>
    <w:rsid w:val="007F49DD"/>
    <w:rsid w:val="007F4A53"/>
    <w:rsid w:val="007F6C96"/>
    <w:rsid w:val="007F6E78"/>
    <w:rsid w:val="008005DE"/>
    <w:rsid w:val="00800655"/>
    <w:rsid w:val="00801DC0"/>
    <w:rsid w:val="00802225"/>
    <w:rsid w:val="00802304"/>
    <w:rsid w:val="00803337"/>
    <w:rsid w:val="00803EAF"/>
    <w:rsid w:val="00804385"/>
    <w:rsid w:val="008050FE"/>
    <w:rsid w:val="00806717"/>
    <w:rsid w:val="00807CB4"/>
    <w:rsid w:val="00810B63"/>
    <w:rsid w:val="00810ED9"/>
    <w:rsid w:val="00810FAE"/>
    <w:rsid w:val="00811051"/>
    <w:rsid w:val="00811779"/>
    <w:rsid w:val="00812E23"/>
    <w:rsid w:val="00812E63"/>
    <w:rsid w:val="0081323E"/>
    <w:rsid w:val="00814A70"/>
    <w:rsid w:val="00814F0F"/>
    <w:rsid w:val="00815191"/>
    <w:rsid w:val="008156B2"/>
    <w:rsid w:val="008162A1"/>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3DDE"/>
    <w:rsid w:val="00834EF5"/>
    <w:rsid w:val="00835A2E"/>
    <w:rsid w:val="00835B22"/>
    <w:rsid w:val="00837A03"/>
    <w:rsid w:val="00840471"/>
    <w:rsid w:val="00840FF8"/>
    <w:rsid w:val="00841590"/>
    <w:rsid w:val="00842576"/>
    <w:rsid w:val="00842D58"/>
    <w:rsid w:val="0084376D"/>
    <w:rsid w:val="00844337"/>
    <w:rsid w:val="00844D25"/>
    <w:rsid w:val="00844E1D"/>
    <w:rsid w:val="00845580"/>
    <w:rsid w:val="00845FF1"/>
    <w:rsid w:val="00846413"/>
    <w:rsid w:val="00846D63"/>
    <w:rsid w:val="00847426"/>
    <w:rsid w:val="00847C5A"/>
    <w:rsid w:val="00851241"/>
    <w:rsid w:val="00852DD8"/>
    <w:rsid w:val="008535CE"/>
    <w:rsid w:val="00853A85"/>
    <w:rsid w:val="00853D11"/>
    <w:rsid w:val="00854A45"/>
    <w:rsid w:val="00854E4F"/>
    <w:rsid w:val="0085624E"/>
    <w:rsid w:val="00857057"/>
    <w:rsid w:val="0085705F"/>
    <w:rsid w:val="00857A82"/>
    <w:rsid w:val="00860B6C"/>
    <w:rsid w:val="0086197A"/>
    <w:rsid w:val="00861F46"/>
    <w:rsid w:val="00862979"/>
    <w:rsid w:val="008629F5"/>
    <w:rsid w:val="008640AD"/>
    <w:rsid w:val="00864607"/>
    <w:rsid w:val="008646EE"/>
    <w:rsid w:val="0086499A"/>
    <w:rsid w:val="008653D8"/>
    <w:rsid w:val="00865CBE"/>
    <w:rsid w:val="00866D02"/>
    <w:rsid w:val="00867F3D"/>
    <w:rsid w:val="00870519"/>
    <w:rsid w:val="00870A6D"/>
    <w:rsid w:val="00871355"/>
    <w:rsid w:val="00872B0B"/>
    <w:rsid w:val="008736EC"/>
    <w:rsid w:val="00874E49"/>
    <w:rsid w:val="008751C1"/>
    <w:rsid w:val="008756BA"/>
    <w:rsid w:val="00875733"/>
    <w:rsid w:val="00876784"/>
    <w:rsid w:val="00876DEC"/>
    <w:rsid w:val="0087734E"/>
    <w:rsid w:val="00877591"/>
    <w:rsid w:val="00877DFB"/>
    <w:rsid w:val="00880349"/>
    <w:rsid w:val="008807BE"/>
    <w:rsid w:val="00880F48"/>
    <w:rsid w:val="008817C4"/>
    <w:rsid w:val="00881D5A"/>
    <w:rsid w:val="008820F0"/>
    <w:rsid w:val="0088356C"/>
    <w:rsid w:val="00883661"/>
    <w:rsid w:val="008838F0"/>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23D1"/>
    <w:rsid w:val="008A490A"/>
    <w:rsid w:val="008A4A1F"/>
    <w:rsid w:val="008A5674"/>
    <w:rsid w:val="008A63A8"/>
    <w:rsid w:val="008A6865"/>
    <w:rsid w:val="008A68BB"/>
    <w:rsid w:val="008A75DE"/>
    <w:rsid w:val="008A7A0B"/>
    <w:rsid w:val="008B0F44"/>
    <w:rsid w:val="008B33E3"/>
    <w:rsid w:val="008B4279"/>
    <w:rsid w:val="008B4328"/>
    <w:rsid w:val="008B4AF8"/>
    <w:rsid w:val="008B55A6"/>
    <w:rsid w:val="008B5A18"/>
    <w:rsid w:val="008B6609"/>
    <w:rsid w:val="008B6802"/>
    <w:rsid w:val="008B6F40"/>
    <w:rsid w:val="008C16B3"/>
    <w:rsid w:val="008C1732"/>
    <w:rsid w:val="008C29A4"/>
    <w:rsid w:val="008C2D69"/>
    <w:rsid w:val="008C395D"/>
    <w:rsid w:val="008C4143"/>
    <w:rsid w:val="008C42DA"/>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5011"/>
    <w:rsid w:val="008D5CD2"/>
    <w:rsid w:val="008D6F5E"/>
    <w:rsid w:val="008D7BC1"/>
    <w:rsid w:val="008E0938"/>
    <w:rsid w:val="008E0D34"/>
    <w:rsid w:val="008E0EB8"/>
    <w:rsid w:val="008E174D"/>
    <w:rsid w:val="008E1D7D"/>
    <w:rsid w:val="008E1E47"/>
    <w:rsid w:val="008E1E9B"/>
    <w:rsid w:val="008E1EA7"/>
    <w:rsid w:val="008E24CF"/>
    <w:rsid w:val="008E315F"/>
    <w:rsid w:val="008E3B4F"/>
    <w:rsid w:val="008E3C78"/>
    <w:rsid w:val="008E49BB"/>
    <w:rsid w:val="008E4AC5"/>
    <w:rsid w:val="008E4D6F"/>
    <w:rsid w:val="008E4E67"/>
    <w:rsid w:val="008E4EA4"/>
    <w:rsid w:val="008E4F8F"/>
    <w:rsid w:val="008E504F"/>
    <w:rsid w:val="008E50B5"/>
    <w:rsid w:val="008E51D8"/>
    <w:rsid w:val="008E75C7"/>
    <w:rsid w:val="008F06C2"/>
    <w:rsid w:val="008F2246"/>
    <w:rsid w:val="008F2A4A"/>
    <w:rsid w:val="008F5A48"/>
    <w:rsid w:val="008F62FE"/>
    <w:rsid w:val="008F6D82"/>
    <w:rsid w:val="008F70D9"/>
    <w:rsid w:val="008F7199"/>
    <w:rsid w:val="008F7C46"/>
    <w:rsid w:val="00900866"/>
    <w:rsid w:val="009010D9"/>
    <w:rsid w:val="009017FF"/>
    <w:rsid w:val="0090247D"/>
    <w:rsid w:val="00902712"/>
    <w:rsid w:val="0090448C"/>
    <w:rsid w:val="00905874"/>
    <w:rsid w:val="00905A29"/>
    <w:rsid w:val="00905D93"/>
    <w:rsid w:val="00906C07"/>
    <w:rsid w:val="00910E86"/>
    <w:rsid w:val="00912597"/>
    <w:rsid w:val="00912CFF"/>
    <w:rsid w:val="00913339"/>
    <w:rsid w:val="00913701"/>
    <w:rsid w:val="00913EEC"/>
    <w:rsid w:val="00914761"/>
    <w:rsid w:val="00914CE0"/>
    <w:rsid w:val="00914E4F"/>
    <w:rsid w:val="00915461"/>
    <w:rsid w:val="009158BE"/>
    <w:rsid w:val="00915C77"/>
    <w:rsid w:val="00915E0B"/>
    <w:rsid w:val="0091615A"/>
    <w:rsid w:val="0091626C"/>
    <w:rsid w:val="00916B4E"/>
    <w:rsid w:val="00916E14"/>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27D2F"/>
    <w:rsid w:val="0093005C"/>
    <w:rsid w:val="00931264"/>
    <w:rsid w:val="00931C3C"/>
    <w:rsid w:val="00931F6C"/>
    <w:rsid w:val="009324B3"/>
    <w:rsid w:val="00934674"/>
    <w:rsid w:val="00934AFF"/>
    <w:rsid w:val="00937464"/>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999"/>
    <w:rsid w:val="00947B9F"/>
    <w:rsid w:val="00950B92"/>
    <w:rsid w:val="00950FE0"/>
    <w:rsid w:val="00951AAB"/>
    <w:rsid w:val="009522E8"/>
    <w:rsid w:val="00953062"/>
    <w:rsid w:val="00953B23"/>
    <w:rsid w:val="00953CD9"/>
    <w:rsid w:val="00953D1F"/>
    <w:rsid w:val="00954D03"/>
    <w:rsid w:val="00955119"/>
    <w:rsid w:val="00955588"/>
    <w:rsid w:val="00955748"/>
    <w:rsid w:val="00956EB9"/>
    <w:rsid w:val="0095749E"/>
    <w:rsid w:val="009605E3"/>
    <w:rsid w:val="009612BF"/>
    <w:rsid w:val="0096169E"/>
    <w:rsid w:val="00961B8F"/>
    <w:rsid w:val="00962046"/>
    <w:rsid w:val="009622C4"/>
    <w:rsid w:val="00962BAF"/>
    <w:rsid w:val="009640E9"/>
    <w:rsid w:val="00965BED"/>
    <w:rsid w:val="00967ABE"/>
    <w:rsid w:val="00970226"/>
    <w:rsid w:val="009712EA"/>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0974"/>
    <w:rsid w:val="00991BE4"/>
    <w:rsid w:val="00992253"/>
    <w:rsid w:val="009925F9"/>
    <w:rsid w:val="009929B0"/>
    <w:rsid w:val="00992FEE"/>
    <w:rsid w:val="009936B4"/>
    <w:rsid w:val="0099403C"/>
    <w:rsid w:val="0099460B"/>
    <w:rsid w:val="00994705"/>
    <w:rsid w:val="00994719"/>
    <w:rsid w:val="009950E5"/>
    <w:rsid w:val="009960F6"/>
    <w:rsid w:val="00996ED2"/>
    <w:rsid w:val="00997AE0"/>
    <w:rsid w:val="009A2608"/>
    <w:rsid w:val="009A26CF"/>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182A"/>
    <w:rsid w:val="009B2064"/>
    <w:rsid w:val="009B3B4A"/>
    <w:rsid w:val="009B4A40"/>
    <w:rsid w:val="009B4D41"/>
    <w:rsid w:val="009B5001"/>
    <w:rsid w:val="009B5A93"/>
    <w:rsid w:val="009B5D2C"/>
    <w:rsid w:val="009B74B7"/>
    <w:rsid w:val="009B76C9"/>
    <w:rsid w:val="009B77E1"/>
    <w:rsid w:val="009C0E02"/>
    <w:rsid w:val="009C1460"/>
    <w:rsid w:val="009C2447"/>
    <w:rsid w:val="009C29A7"/>
    <w:rsid w:val="009C2DBA"/>
    <w:rsid w:val="009C3155"/>
    <w:rsid w:val="009C3826"/>
    <w:rsid w:val="009C3922"/>
    <w:rsid w:val="009C3C09"/>
    <w:rsid w:val="009C46D7"/>
    <w:rsid w:val="009C562E"/>
    <w:rsid w:val="009C591F"/>
    <w:rsid w:val="009C7ED9"/>
    <w:rsid w:val="009D0210"/>
    <w:rsid w:val="009D18D9"/>
    <w:rsid w:val="009D1D85"/>
    <w:rsid w:val="009D239C"/>
    <w:rsid w:val="009D29D9"/>
    <w:rsid w:val="009D4744"/>
    <w:rsid w:val="009D5990"/>
    <w:rsid w:val="009D5B64"/>
    <w:rsid w:val="009D6645"/>
    <w:rsid w:val="009D67AC"/>
    <w:rsid w:val="009D68E5"/>
    <w:rsid w:val="009D7F1F"/>
    <w:rsid w:val="009E1243"/>
    <w:rsid w:val="009E1C58"/>
    <w:rsid w:val="009E1CD3"/>
    <w:rsid w:val="009E205A"/>
    <w:rsid w:val="009E20E0"/>
    <w:rsid w:val="009E230E"/>
    <w:rsid w:val="009E2555"/>
    <w:rsid w:val="009E36AD"/>
    <w:rsid w:val="009E37D0"/>
    <w:rsid w:val="009E469D"/>
    <w:rsid w:val="009E571F"/>
    <w:rsid w:val="009E592C"/>
    <w:rsid w:val="009E70A2"/>
    <w:rsid w:val="009E764B"/>
    <w:rsid w:val="009E7A67"/>
    <w:rsid w:val="009F09FF"/>
    <w:rsid w:val="009F1684"/>
    <w:rsid w:val="009F1CC4"/>
    <w:rsid w:val="009F2D0F"/>
    <w:rsid w:val="009F3211"/>
    <w:rsid w:val="009F3E53"/>
    <w:rsid w:val="009F42AD"/>
    <w:rsid w:val="009F45AE"/>
    <w:rsid w:val="009F4AA6"/>
    <w:rsid w:val="009F5455"/>
    <w:rsid w:val="009F66B5"/>
    <w:rsid w:val="009F6713"/>
    <w:rsid w:val="009F74F7"/>
    <w:rsid w:val="009F761E"/>
    <w:rsid w:val="009F7825"/>
    <w:rsid w:val="00A002DB"/>
    <w:rsid w:val="00A013D9"/>
    <w:rsid w:val="00A0254A"/>
    <w:rsid w:val="00A02FF8"/>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E3A"/>
    <w:rsid w:val="00A129C9"/>
    <w:rsid w:val="00A12B41"/>
    <w:rsid w:val="00A13633"/>
    <w:rsid w:val="00A13BA5"/>
    <w:rsid w:val="00A13CF9"/>
    <w:rsid w:val="00A13DE0"/>
    <w:rsid w:val="00A146D1"/>
    <w:rsid w:val="00A14B11"/>
    <w:rsid w:val="00A155E5"/>
    <w:rsid w:val="00A208DF"/>
    <w:rsid w:val="00A20C7D"/>
    <w:rsid w:val="00A21236"/>
    <w:rsid w:val="00A21706"/>
    <w:rsid w:val="00A22A12"/>
    <w:rsid w:val="00A2360A"/>
    <w:rsid w:val="00A2361B"/>
    <w:rsid w:val="00A23FA7"/>
    <w:rsid w:val="00A23FF9"/>
    <w:rsid w:val="00A24BDD"/>
    <w:rsid w:val="00A25832"/>
    <w:rsid w:val="00A27982"/>
    <w:rsid w:val="00A30E4C"/>
    <w:rsid w:val="00A30EF6"/>
    <w:rsid w:val="00A31473"/>
    <w:rsid w:val="00A31554"/>
    <w:rsid w:val="00A32466"/>
    <w:rsid w:val="00A32A6C"/>
    <w:rsid w:val="00A32D89"/>
    <w:rsid w:val="00A336FB"/>
    <w:rsid w:val="00A33BE1"/>
    <w:rsid w:val="00A349E8"/>
    <w:rsid w:val="00A34ADC"/>
    <w:rsid w:val="00A3625E"/>
    <w:rsid w:val="00A3663D"/>
    <w:rsid w:val="00A370EA"/>
    <w:rsid w:val="00A375A7"/>
    <w:rsid w:val="00A37ABD"/>
    <w:rsid w:val="00A40269"/>
    <w:rsid w:val="00A40CB1"/>
    <w:rsid w:val="00A42FA9"/>
    <w:rsid w:val="00A43FFE"/>
    <w:rsid w:val="00A4594C"/>
    <w:rsid w:val="00A45E08"/>
    <w:rsid w:val="00A46893"/>
    <w:rsid w:val="00A46ED7"/>
    <w:rsid w:val="00A504BE"/>
    <w:rsid w:val="00A50836"/>
    <w:rsid w:val="00A5110D"/>
    <w:rsid w:val="00A52482"/>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0FD"/>
    <w:rsid w:val="00A65691"/>
    <w:rsid w:val="00A65C57"/>
    <w:rsid w:val="00A66110"/>
    <w:rsid w:val="00A66592"/>
    <w:rsid w:val="00A669AD"/>
    <w:rsid w:val="00A66EDB"/>
    <w:rsid w:val="00A67424"/>
    <w:rsid w:val="00A67F05"/>
    <w:rsid w:val="00A70C8B"/>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5788"/>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0E9"/>
    <w:rsid w:val="00A97131"/>
    <w:rsid w:val="00A97363"/>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48C7"/>
    <w:rsid w:val="00AB4C26"/>
    <w:rsid w:val="00AB53E7"/>
    <w:rsid w:val="00AB57A8"/>
    <w:rsid w:val="00AB629A"/>
    <w:rsid w:val="00AB65E2"/>
    <w:rsid w:val="00AB663A"/>
    <w:rsid w:val="00AB664D"/>
    <w:rsid w:val="00AC07C1"/>
    <w:rsid w:val="00AC08A2"/>
    <w:rsid w:val="00AC125A"/>
    <w:rsid w:val="00AC1D1D"/>
    <w:rsid w:val="00AC2048"/>
    <w:rsid w:val="00AC23DF"/>
    <w:rsid w:val="00AC29DC"/>
    <w:rsid w:val="00AC2B4E"/>
    <w:rsid w:val="00AC2D32"/>
    <w:rsid w:val="00AC3026"/>
    <w:rsid w:val="00AC3871"/>
    <w:rsid w:val="00AC3C2B"/>
    <w:rsid w:val="00AC3DB3"/>
    <w:rsid w:val="00AC5123"/>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636"/>
    <w:rsid w:val="00AE1E78"/>
    <w:rsid w:val="00AE22E7"/>
    <w:rsid w:val="00AE2336"/>
    <w:rsid w:val="00AE2A73"/>
    <w:rsid w:val="00AE38B3"/>
    <w:rsid w:val="00AE415F"/>
    <w:rsid w:val="00AE4260"/>
    <w:rsid w:val="00AE4EAA"/>
    <w:rsid w:val="00AE51DF"/>
    <w:rsid w:val="00AE532A"/>
    <w:rsid w:val="00AE695D"/>
    <w:rsid w:val="00AE6A15"/>
    <w:rsid w:val="00AE6C39"/>
    <w:rsid w:val="00AE7843"/>
    <w:rsid w:val="00AE7CAB"/>
    <w:rsid w:val="00AE7D65"/>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5871"/>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5824"/>
    <w:rsid w:val="00B25BB4"/>
    <w:rsid w:val="00B26881"/>
    <w:rsid w:val="00B272F2"/>
    <w:rsid w:val="00B277EE"/>
    <w:rsid w:val="00B27E08"/>
    <w:rsid w:val="00B30527"/>
    <w:rsid w:val="00B30F7C"/>
    <w:rsid w:val="00B319B0"/>
    <w:rsid w:val="00B31BD1"/>
    <w:rsid w:val="00B31E97"/>
    <w:rsid w:val="00B337A8"/>
    <w:rsid w:val="00B33966"/>
    <w:rsid w:val="00B33FCF"/>
    <w:rsid w:val="00B3457C"/>
    <w:rsid w:val="00B34D4A"/>
    <w:rsid w:val="00B35853"/>
    <w:rsid w:val="00B359A3"/>
    <w:rsid w:val="00B360FE"/>
    <w:rsid w:val="00B362F3"/>
    <w:rsid w:val="00B36BA1"/>
    <w:rsid w:val="00B36C7B"/>
    <w:rsid w:val="00B37B17"/>
    <w:rsid w:val="00B40297"/>
    <w:rsid w:val="00B402FC"/>
    <w:rsid w:val="00B4076C"/>
    <w:rsid w:val="00B420B8"/>
    <w:rsid w:val="00B42ACC"/>
    <w:rsid w:val="00B430F4"/>
    <w:rsid w:val="00B436C3"/>
    <w:rsid w:val="00B43AD5"/>
    <w:rsid w:val="00B447D4"/>
    <w:rsid w:val="00B4531C"/>
    <w:rsid w:val="00B46B1B"/>
    <w:rsid w:val="00B476DF"/>
    <w:rsid w:val="00B47C42"/>
    <w:rsid w:val="00B47C77"/>
    <w:rsid w:val="00B5053F"/>
    <w:rsid w:val="00B508BC"/>
    <w:rsid w:val="00B50C64"/>
    <w:rsid w:val="00B51309"/>
    <w:rsid w:val="00B519C5"/>
    <w:rsid w:val="00B536B7"/>
    <w:rsid w:val="00B55FBF"/>
    <w:rsid w:val="00B56F92"/>
    <w:rsid w:val="00B574D7"/>
    <w:rsid w:val="00B57892"/>
    <w:rsid w:val="00B57A2C"/>
    <w:rsid w:val="00B60954"/>
    <w:rsid w:val="00B60ADC"/>
    <w:rsid w:val="00B60F70"/>
    <w:rsid w:val="00B61C44"/>
    <w:rsid w:val="00B62358"/>
    <w:rsid w:val="00B626BE"/>
    <w:rsid w:val="00B62CFA"/>
    <w:rsid w:val="00B63628"/>
    <w:rsid w:val="00B63C25"/>
    <w:rsid w:val="00B64FF8"/>
    <w:rsid w:val="00B66295"/>
    <w:rsid w:val="00B66896"/>
    <w:rsid w:val="00B67002"/>
    <w:rsid w:val="00B67D82"/>
    <w:rsid w:val="00B67E8E"/>
    <w:rsid w:val="00B67EFD"/>
    <w:rsid w:val="00B70357"/>
    <w:rsid w:val="00B70E88"/>
    <w:rsid w:val="00B712DD"/>
    <w:rsid w:val="00B712F9"/>
    <w:rsid w:val="00B71789"/>
    <w:rsid w:val="00B71BD1"/>
    <w:rsid w:val="00B724F0"/>
    <w:rsid w:val="00B72AB3"/>
    <w:rsid w:val="00B72F65"/>
    <w:rsid w:val="00B72F88"/>
    <w:rsid w:val="00B7319A"/>
    <w:rsid w:val="00B736B2"/>
    <w:rsid w:val="00B73E68"/>
    <w:rsid w:val="00B7414D"/>
    <w:rsid w:val="00B75647"/>
    <w:rsid w:val="00B75EAE"/>
    <w:rsid w:val="00B8066D"/>
    <w:rsid w:val="00B81090"/>
    <w:rsid w:val="00B810D3"/>
    <w:rsid w:val="00B83A43"/>
    <w:rsid w:val="00B84657"/>
    <w:rsid w:val="00B85A7B"/>
    <w:rsid w:val="00B8629C"/>
    <w:rsid w:val="00B86BB6"/>
    <w:rsid w:val="00B879E7"/>
    <w:rsid w:val="00B90F6A"/>
    <w:rsid w:val="00B90F79"/>
    <w:rsid w:val="00B91681"/>
    <w:rsid w:val="00B92711"/>
    <w:rsid w:val="00B92BFB"/>
    <w:rsid w:val="00B92D42"/>
    <w:rsid w:val="00B934E6"/>
    <w:rsid w:val="00B94407"/>
    <w:rsid w:val="00B94D2A"/>
    <w:rsid w:val="00B9580A"/>
    <w:rsid w:val="00B958DE"/>
    <w:rsid w:val="00BA0A31"/>
    <w:rsid w:val="00BA0C68"/>
    <w:rsid w:val="00BA113F"/>
    <w:rsid w:val="00BA11F8"/>
    <w:rsid w:val="00BA1A6D"/>
    <w:rsid w:val="00BA28BE"/>
    <w:rsid w:val="00BA297E"/>
    <w:rsid w:val="00BA2C5F"/>
    <w:rsid w:val="00BA320B"/>
    <w:rsid w:val="00BA3866"/>
    <w:rsid w:val="00BA40DB"/>
    <w:rsid w:val="00BA45BD"/>
    <w:rsid w:val="00BA62A5"/>
    <w:rsid w:val="00BA7289"/>
    <w:rsid w:val="00BB0312"/>
    <w:rsid w:val="00BB095C"/>
    <w:rsid w:val="00BB0969"/>
    <w:rsid w:val="00BB144D"/>
    <w:rsid w:val="00BB15C7"/>
    <w:rsid w:val="00BB25D6"/>
    <w:rsid w:val="00BB2F75"/>
    <w:rsid w:val="00BB31A6"/>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3F29"/>
    <w:rsid w:val="00BE49FE"/>
    <w:rsid w:val="00BE593C"/>
    <w:rsid w:val="00BE606B"/>
    <w:rsid w:val="00BE607B"/>
    <w:rsid w:val="00BE694E"/>
    <w:rsid w:val="00BE6B4B"/>
    <w:rsid w:val="00BE7319"/>
    <w:rsid w:val="00BF0232"/>
    <w:rsid w:val="00BF0609"/>
    <w:rsid w:val="00BF065A"/>
    <w:rsid w:val="00BF0E65"/>
    <w:rsid w:val="00BF0EF0"/>
    <w:rsid w:val="00BF1387"/>
    <w:rsid w:val="00BF2C10"/>
    <w:rsid w:val="00BF3971"/>
    <w:rsid w:val="00BF4DAD"/>
    <w:rsid w:val="00BF4E5D"/>
    <w:rsid w:val="00BF644F"/>
    <w:rsid w:val="00BF66DA"/>
    <w:rsid w:val="00BF6930"/>
    <w:rsid w:val="00BF6969"/>
    <w:rsid w:val="00BF6E81"/>
    <w:rsid w:val="00BF74A7"/>
    <w:rsid w:val="00C01EAB"/>
    <w:rsid w:val="00C03F76"/>
    <w:rsid w:val="00C04CC6"/>
    <w:rsid w:val="00C060D1"/>
    <w:rsid w:val="00C070A1"/>
    <w:rsid w:val="00C0751E"/>
    <w:rsid w:val="00C11571"/>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16FF"/>
    <w:rsid w:val="00C221DB"/>
    <w:rsid w:val="00C22C69"/>
    <w:rsid w:val="00C23876"/>
    <w:rsid w:val="00C239C6"/>
    <w:rsid w:val="00C24002"/>
    <w:rsid w:val="00C24E11"/>
    <w:rsid w:val="00C26847"/>
    <w:rsid w:val="00C26C52"/>
    <w:rsid w:val="00C2770F"/>
    <w:rsid w:val="00C3187E"/>
    <w:rsid w:val="00C31C4C"/>
    <w:rsid w:val="00C333F1"/>
    <w:rsid w:val="00C349DE"/>
    <w:rsid w:val="00C34F74"/>
    <w:rsid w:val="00C35490"/>
    <w:rsid w:val="00C357A2"/>
    <w:rsid w:val="00C3616A"/>
    <w:rsid w:val="00C401CB"/>
    <w:rsid w:val="00C40B8D"/>
    <w:rsid w:val="00C40F44"/>
    <w:rsid w:val="00C41BA1"/>
    <w:rsid w:val="00C41BD3"/>
    <w:rsid w:val="00C42452"/>
    <w:rsid w:val="00C42B4F"/>
    <w:rsid w:val="00C42EA9"/>
    <w:rsid w:val="00C43872"/>
    <w:rsid w:val="00C43B4B"/>
    <w:rsid w:val="00C43FA2"/>
    <w:rsid w:val="00C45706"/>
    <w:rsid w:val="00C45880"/>
    <w:rsid w:val="00C45D9E"/>
    <w:rsid w:val="00C4612E"/>
    <w:rsid w:val="00C461A2"/>
    <w:rsid w:val="00C4711E"/>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20"/>
    <w:rsid w:val="00C72E41"/>
    <w:rsid w:val="00C72F1C"/>
    <w:rsid w:val="00C7314B"/>
    <w:rsid w:val="00C73AFF"/>
    <w:rsid w:val="00C73CF1"/>
    <w:rsid w:val="00C75196"/>
    <w:rsid w:val="00C75890"/>
    <w:rsid w:val="00C75B4B"/>
    <w:rsid w:val="00C76DE3"/>
    <w:rsid w:val="00C77179"/>
    <w:rsid w:val="00C7751E"/>
    <w:rsid w:val="00C776EB"/>
    <w:rsid w:val="00C8032D"/>
    <w:rsid w:val="00C80AFB"/>
    <w:rsid w:val="00C81296"/>
    <w:rsid w:val="00C82215"/>
    <w:rsid w:val="00C83453"/>
    <w:rsid w:val="00C8397C"/>
    <w:rsid w:val="00C84851"/>
    <w:rsid w:val="00C84ABF"/>
    <w:rsid w:val="00C8504C"/>
    <w:rsid w:val="00C85593"/>
    <w:rsid w:val="00C85649"/>
    <w:rsid w:val="00C857E4"/>
    <w:rsid w:val="00C85982"/>
    <w:rsid w:val="00C85EC7"/>
    <w:rsid w:val="00C87CD7"/>
    <w:rsid w:val="00C9239E"/>
    <w:rsid w:val="00C92619"/>
    <w:rsid w:val="00C92A55"/>
    <w:rsid w:val="00C93815"/>
    <w:rsid w:val="00C93A1E"/>
    <w:rsid w:val="00C94026"/>
    <w:rsid w:val="00C944BA"/>
    <w:rsid w:val="00C947BB"/>
    <w:rsid w:val="00C94B08"/>
    <w:rsid w:val="00C95186"/>
    <w:rsid w:val="00C95260"/>
    <w:rsid w:val="00C95C44"/>
    <w:rsid w:val="00C95C7B"/>
    <w:rsid w:val="00C95EC4"/>
    <w:rsid w:val="00C96785"/>
    <w:rsid w:val="00C97990"/>
    <w:rsid w:val="00C97E14"/>
    <w:rsid w:val="00CA0AA7"/>
    <w:rsid w:val="00CA15BA"/>
    <w:rsid w:val="00CA1DD2"/>
    <w:rsid w:val="00CA289C"/>
    <w:rsid w:val="00CA4712"/>
    <w:rsid w:val="00CA47F4"/>
    <w:rsid w:val="00CA489A"/>
    <w:rsid w:val="00CA773D"/>
    <w:rsid w:val="00CA78B3"/>
    <w:rsid w:val="00CA7BF0"/>
    <w:rsid w:val="00CB0402"/>
    <w:rsid w:val="00CB0670"/>
    <w:rsid w:val="00CB1440"/>
    <w:rsid w:val="00CB1B7A"/>
    <w:rsid w:val="00CB1CB4"/>
    <w:rsid w:val="00CB205D"/>
    <w:rsid w:val="00CB255C"/>
    <w:rsid w:val="00CB34EF"/>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2D9"/>
    <w:rsid w:val="00CC685C"/>
    <w:rsid w:val="00CC6B28"/>
    <w:rsid w:val="00CC740A"/>
    <w:rsid w:val="00CC7D38"/>
    <w:rsid w:val="00CC7D5E"/>
    <w:rsid w:val="00CD13DE"/>
    <w:rsid w:val="00CD209B"/>
    <w:rsid w:val="00CD2548"/>
    <w:rsid w:val="00CD37E8"/>
    <w:rsid w:val="00CD3FFA"/>
    <w:rsid w:val="00CD4056"/>
    <w:rsid w:val="00CD5867"/>
    <w:rsid w:val="00CD6256"/>
    <w:rsid w:val="00CD63AA"/>
    <w:rsid w:val="00CE0A45"/>
    <w:rsid w:val="00CE0C7A"/>
    <w:rsid w:val="00CE0E34"/>
    <w:rsid w:val="00CE151E"/>
    <w:rsid w:val="00CE17B8"/>
    <w:rsid w:val="00CE28E2"/>
    <w:rsid w:val="00CE3B3E"/>
    <w:rsid w:val="00CE3B5E"/>
    <w:rsid w:val="00CE3B99"/>
    <w:rsid w:val="00CE3E3D"/>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543F"/>
    <w:rsid w:val="00CF646B"/>
    <w:rsid w:val="00CF6C60"/>
    <w:rsid w:val="00CF71F4"/>
    <w:rsid w:val="00CF7374"/>
    <w:rsid w:val="00D00052"/>
    <w:rsid w:val="00D002C3"/>
    <w:rsid w:val="00D01E3C"/>
    <w:rsid w:val="00D02093"/>
    <w:rsid w:val="00D020C4"/>
    <w:rsid w:val="00D0279D"/>
    <w:rsid w:val="00D02A8B"/>
    <w:rsid w:val="00D03704"/>
    <w:rsid w:val="00D03C01"/>
    <w:rsid w:val="00D0404C"/>
    <w:rsid w:val="00D0409C"/>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2D3F"/>
    <w:rsid w:val="00D12D5E"/>
    <w:rsid w:val="00D133D8"/>
    <w:rsid w:val="00D13692"/>
    <w:rsid w:val="00D1388B"/>
    <w:rsid w:val="00D14249"/>
    <w:rsid w:val="00D14E6B"/>
    <w:rsid w:val="00D15F2E"/>
    <w:rsid w:val="00D17018"/>
    <w:rsid w:val="00D202B7"/>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1BDA"/>
    <w:rsid w:val="00D4252F"/>
    <w:rsid w:val="00D43704"/>
    <w:rsid w:val="00D4472E"/>
    <w:rsid w:val="00D45AA9"/>
    <w:rsid w:val="00D473C8"/>
    <w:rsid w:val="00D47741"/>
    <w:rsid w:val="00D477FD"/>
    <w:rsid w:val="00D47991"/>
    <w:rsid w:val="00D47D7A"/>
    <w:rsid w:val="00D51197"/>
    <w:rsid w:val="00D51577"/>
    <w:rsid w:val="00D5244A"/>
    <w:rsid w:val="00D550A5"/>
    <w:rsid w:val="00D5542D"/>
    <w:rsid w:val="00D5550E"/>
    <w:rsid w:val="00D562D7"/>
    <w:rsid w:val="00D5664E"/>
    <w:rsid w:val="00D56C82"/>
    <w:rsid w:val="00D57000"/>
    <w:rsid w:val="00D57B7D"/>
    <w:rsid w:val="00D57F74"/>
    <w:rsid w:val="00D60734"/>
    <w:rsid w:val="00D60AE9"/>
    <w:rsid w:val="00D61EEC"/>
    <w:rsid w:val="00D63430"/>
    <w:rsid w:val="00D64816"/>
    <w:rsid w:val="00D653C2"/>
    <w:rsid w:val="00D663CB"/>
    <w:rsid w:val="00D66B32"/>
    <w:rsid w:val="00D6744D"/>
    <w:rsid w:val="00D67847"/>
    <w:rsid w:val="00D67999"/>
    <w:rsid w:val="00D67C70"/>
    <w:rsid w:val="00D70180"/>
    <w:rsid w:val="00D7065A"/>
    <w:rsid w:val="00D7308F"/>
    <w:rsid w:val="00D73ABD"/>
    <w:rsid w:val="00D73B71"/>
    <w:rsid w:val="00D73E4C"/>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1A3"/>
    <w:rsid w:val="00D937AA"/>
    <w:rsid w:val="00D93AD9"/>
    <w:rsid w:val="00D93F04"/>
    <w:rsid w:val="00D94812"/>
    <w:rsid w:val="00D94E63"/>
    <w:rsid w:val="00D94E8B"/>
    <w:rsid w:val="00D95542"/>
    <w:rsid w:val="00D95A6C"/>
    <w:rsid w:val="00D95A6D"/>
    <w:rsid w:val="00D969B9"/>
    <w:rsid w:val="00D9708B"/>
    <w:rsid w:val="00D9711A"/>
    <w:rsid w:val="00D97418"/>
    <w:rsid w:val="00D977CF"/>
    <w:rsid w:val="00DA072C"/>
    <w:rsid w:val="00DA075B"/>
    <w:rsid w:val="00DA0A51"/>
    <w:rsid w:val="00DA0D63"/>
    <w:rsid w:val="00DA19C6"/>
    <w:rsid w:val="00DA2633"/>
    <w:rsid w:val="00DA3A84"/>
    <w:rsid w:val="00DA3B7C"/>
    <w:rsid w:val="00DA4925"/>
    <w:rsid w:val="00DA6708"/>
    <w:rsid w:val="00DA74EB"/>
    <w:rsid w:val="00DA7826"/>
    <w:rsid w:val="00DB00B9"/>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1B"/>
    <w:rsid w:val="00DC7CCB"/>
    <w:rsid w:val="00DC7D96"/>
    <w:rsid w:val="00DD20B4"/>
    <w:rsid w:val="00DD2236"/>
    <w:rsid w:val="00DD2522"/>
    <w:rsid w:val="00DD26E8"/>
    <w:rsid w:val="00DD3070"/>
    <w:rsid w:val="00DD4417"/>
    <w:rsid w:val="00DD5747"/>
    <w:rsid w:val="00DD6C11"/>
    <w:rsid w:val="00DE1546"/>
    <w:rsid w:val="00DE2C0F"/>
    <w:rsid w:val="00DE3286"/>
    <w:rsid w:val="00DE358C"/>
    <w:rsid w:val="00DE36A1"/>
    <w:rsid w:val="00DE4449"/>
    <w:rsid w:val="00DE4A12"/>
    <w:rsid w:val="00DE4B9A"/>
    <w:rsid w:val="00DE4E80"/>
    <w:rsid w:val="00DE5C5A"/>
    <w:rsid w:val="00DE6608"/>
    <w:rsid w:val="00DE68E0"/>
    <w:rsid w:val="00DE7637"/>
    <w:rsid w:val="00DE798E"/>
    <w:rsid w:val="00DF19E7"/>
    <w:rsid w:val="00DF224A"/>
    <w:rsid w:val="00DF3A42"/>
    <w:rsid w:val="00DF5980"/>
    <w:rsid w:val="00DF5D8C"/>
    <w:rsid w:val="00DF5E49"/>
    <w:rsid w:val="00DF6EF0"/>
    <w:rsid w:val="00DF70BC"/>
    <w:rsid w:val="00DF7313"/>
    <w:rsid w:val="00DF7DD2"/>
    <w:rsid w:val="00E0090B"/>
    <w:rsid w:val="00E00BDB"/>
    <w:rsid w:val="00E03C1E"/>
    <w:rsid w:val="00E043AE"/>
    <w:rsid w:val="00E050FB"/>
    <w:rsid w:val="00E05159"/>
    <w:rsid w:val="00E054BE"/>
    <w:rsid w:val="00E05FEC"/>
    <w:rsid w:val="00E06066"/>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9DD"/>
    <w:rsid w:val="00E24D05"/>
    <w:rsid w:val="00E24F57"/>
    <w:rsid w:val="00E2565A"/>
    <w:rsid w:val="00E25858"/>
    <w:rsid w:val="00E25891"/>
    <w:rsid w:val="00E2616C"/>
    <w:rsid w:val="00E262F8"/>
    <w:rsid w:val="00E26DC6"/>
    <w:rsid w:val="00E2710B"/>
    <w:rsid w:val="00E30755"/>
    <w:rsid w:val="00E31245"/>
    <w:rsid w:val="00E316C4"/>
    <w:rsid w:val="00E33F26"/>
    <w:rsid w:val="00E34C4B"/>
    <w:rsid w:val="00E34DD6"/>
    <w:rsid w:val="00E36E25"/>
    <w:rsid w:val="00E403BD"/>
    <w:rsid w:val="00E40ABF"/>
    <w:rsid w:val="00E41FAE"/>
    <w:rsid w:val="00E425AD"/>
    <w:rsid w:val="00E4344C"/>
    <w:rsid w:val="00E448CB"/>
    <w:rsid w:val="00E449C1"/>
    <w:rsid w:val="00E44BF0"/>
    <w:rsid w:val="00E4650C"/>
    <w:rsid w:val="00E50139"/>
    <w:rsid w:val="00E50617"/>
    <w:rsid w:val="00E51FCC"/>
    <w:rsid w:val="00E52B70"/>
    <w:rsid w:val="00E52E08"/>
    <w:rsid w:val="00E530CA"/>
    <w:rsid w:val="00E539D3"/>
    <w:rsid w:val="00E549E3"/>
    <w:rsid w:val="00E54B97"/>
    <w:rsid w:val="00E5609A"/>
    <w:rsid w:val="00E566A4"/>
    <w:rsid w:val="00E57343"/>
    <w:rsid w:val="00E609D9"/>
    <w:rsid w:val="00E611CB"/>
    <w:rsid w:val="00E6193A"/>
    <w:rsid w:val="00E61B44"/>
    <w:rsid w:val="00E61BF8"/>
    <w:rsid w:val="00E62DC7"/>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085"/>
    <w:rsid w:val="00E71973"/>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0A28"/>
    <w:rsid w:val="00E818C3"/>
    <w:rsid w:val="00E81EC0"/>
    <w:rsid w:val="00E82917"/>
    <w:rsid w:val="00E82C70"/>
    <w:rsid w:val="00E83BED"/>
    <w:rsid w:val="00E85E16"/>
    <w:rsid w:val="00E85F49"/>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942"/>
    <w:rsid w:val="00EA2C44"/>
    <w:rsid w:val="00EA2C94"/>
    <w:rsid w:val="00EA2E30"/>
    <w:rsid w:val="00EA58FA"/>
    <w:rsid w:val="00EA6750"/>
    <w:rsid w:val="00EA7139"/>
    <w:rsid w:val="00EA71B9"/>
    <w:rsid w:val="00EA7A0F"/>
    <w:rsid w:val="00EB01CE"/>
    <w:rsid w:val="00EB0772"/>
    <w:rsid w:val="00EB45B0"/>
    <w:rsid w:val="00EB53F8"/>
    <w:rsid w:val="00EB66FD"/>
    <w:rsid w:val="00EC0F7F"/>
    <w:rsid w:val="00EC1370"/>
    <w:rsid w:val="00EC1C4C"/>
    <w:rsid w:val="00EC1DF1"/>
    <w:rsid w:val="00EC29A6"/>
    <w:rsid w:val="00EC3014"/>
    <w:rsid w:val="00EC36EE"/>
    <w:rsid w:val="00EC5147"/>
    <w:rsid w:val="00EC539A"/>
    <w:rsid w:val="00EC5595"/>
    <w:rsid w:val="00EC5701"/>
    <w:rsid w:val="00EC74E8"/>
    <w:rsid w:val="00EC7C3C"/>
    <w:rsid w:val="00ED1759"/>
    <w:rsid w:val="00ED26EF"/>
    <w:rsid w:val="00ED2D3F"/>
    <w:rsid w:val="00ED3DA4"/>
    <w:rsid w:val="00ED417D"/>
    <w:rsid w:val="00ED4487"/>
    <w:rsid w:val="00ED59A0"/>
    <w:rsid w:val="00ED5E40"/>
    <w:rsid w:val="00ED6180"/>
    <w:rsid w:val="00ED75D6"/>
    <w:rsid w:val="00ED764E"/>
    <w:rsid w:val="00ED78C1"/>
    <w:rsid w:val="00EE1320"/>
    <w:rsid w:val="00EE161A"/>
    <w:rsid w:val="00EE16DE"/>
    <w:rsid w:val="00EE175F"/>
    <w:rsid w:val="00EE1C4B"/>
    <w:rsid w:val="00EE22AD"/>
    <w:rsid w:val="00EE24A6"/>
    <w:rsid w:val="00EE25B9"/>
    <w:rsid w:val="00EE3849"/>
    <w:rsid w:val="00EE3F11"/>
    <w:rsid w:val="00EE5460"/>
    <w:rsid w:val="00EE6545"/>
    <w:rsid w:val="00EE6A16"/>
    <w:rsid w:val="00EE6CE0"/>
    <w:rsid w:val="00EE7E4C"/>
    <w:rsid w:val="00EF0BE0"/>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0A73"/>
    <w:rsid w:val="00F11391"/>
    <w:rsid w:val="00F1153C"/>
    <w:rsid w:val="00F142B2"/>
    <w:rsid w:val="00F147B7"/>
    <w:rsid w:val="00F155E5"/>
    <w:rsid w:val="00F16FD1"/>
    <w:rsid w:val="00F1782D"/>
    <w:rsid w:val="00F17A5B"/>
    <w:rsid w:val="00F17BBE"/>
    <w:rsid w:val="00F2038D"/>
    <w:rsid w:val="00F20665"/>
    <w:rsid w:val="00F21239"/>
    <w:rsid w:val="00F23CCF"/>
    <w:rsid w:val="00F23DDC"/>
    <w:rsid w:val="00F23FD9"/>
    <w:rsid w:val="00F25FBF"/>
    <w:rsid w:val="00F265DF"/>
    <w:rsid w:val="00F265E6"/>
    <w:rsid w:val="00F27E71"/>
    <w:rsid w:val="00F302F4"/>
    <w:rsid w:val="00F30AD0"/>
    <w:rsid w:val="00F31B5E"/>
    <w:rsid w:val="00F31EDC"/>
    <w:rsid w:val="00F33077"/>
    <w:rsid w:val="00F330A0"/>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84A"/>
    <w:rsid w:val="00F529A9"/>
    <w:rsid w:val="00F5315A"/>
    <w:rsid w:val="00F53559"/>
    <w:rsid w:val="00F53B50"/>
    <w:rsid w:val="00F546CB"/>
    <w:rsid w:val="00F54A74"/>
    <w:rsid w:val="00F54AF3"/>
    <w:rsid w:val="00F55F2D"/>
    <w:rsid w:val="00F57FCD"/>
    <w:rsid w:val="00F608FB"/>
    <w:rsid w:val="00F60ED8"/>
    <w:rsid w:val="00F643CA"/>
    <w:rsid w:val="00F64B3F"/>
    <w:rsid w:val="00F654CC"/>
    <w:rsid w:val="00F65F73"/>
    <w:rsid w:val="00F660D2"/>
    <w:rsid w:val="00F6662A"/>
    <w:rsid w:val="00F66AFD"/>
    <w:rsid w:val="00F66E0A"/>
    <w:rsid w:val="00F672E1"/>
    <w:rsid w:val="00F677A7"/>
    <w:rsid w:val="00F67BE6"/>
    <w:rsid w:val="00F723D5"/>
    <w:rsid w:val="00F7276D"/>
    <w:rsid w:val="00F72DF7"/>
    <w:rsid w:val="00F7391B"/>
    <w:rsid w:val="00F73DCF"/>
    <w:rsid w:val="00F756F0"/>
    <w:rsid w:val="00F76B32"/>
    <w:rsid w:val="00F76B53"/>
    <w:rsid w:val="00F76B79"/>
    <w:rsid w:val="00F80646"/>
    <w:rsid w:val="00F8067E"/>
    <w:rsid w:val="00F80E35"/>
    <w:rsid w:val="00F823D9"/>
    <w:rsid w:val="00F8250C"/>
    <w:rsid w:val="00F82FFF"/>
    <w:rsid w:val="00F83791"/>
    <w:rsid w:val="00F8480D"/>
    <w:rsid w:val="00F85470"/>
    <w:rsid w:val="00F863F8"/>
    <w:rsid w:val="00F8644B"/>
    <w:rsid w:val="00F8683D"/>
    <w:rsid w:val="00F86A58"/>
    <w:rsid w:val="00F912DB"/>
    <w:rsid w:val="00F91580"/>
    <w:rsid w:val="00F92681"/>
    <w:rsid w:val="00F92855"/>
    <w:rsid w:val="00F92B6B"/>
    <w:rsid w:val="00F93140"/>
    <w:rsid w:val="00F940EB"/>
    <w:rsid w:val="00F9438E"/>
    <w:rsid w:val="00F94826"/>
    <w:rsid w:val="00F95271"/>
    <w:rsid w:val="00F96EE1"/>
    <w:rsid w:val="00F970D7"/>
    <w:rsid w:val="00FA0237"/>
    <w:rsid w:val="00FA10AB"/>
    <w:rsid w:val="00FA1E63"/>
    <w:rsid w:val="00FA22F7"/>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1A02"/>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2710"/>
    <w:rsid w:val="00FD27B2"/>
    <w:rsid w:val="00FD319F"/>
    <w:rsid w:val="00FD31B4"/>
    <w:rsid w:val="00FD3BC5"/>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E7FCD"/>
    <w:rsid w:val="00FF0182"/>
    <w:rsid w:val="00FF044F"/>
    <w:rsid w:val="00FF04DF"/>
    <w:rsid w:val="00FF1740"/>
    <w:rsid w:val="00FF2F4B"/>
    <w:rsid w:val="00FF321D"/>
    <w:rsid w:val="00FF3899"/>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FBE51ECA-1142-466C-92A0-E8A8E658A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1875731793">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984</TotalTime>
  <Pages>8</Pages>
  <Words>3050</Words>
  <Characters>17298</Characters>
  <Application>Microsoft Office Word</Application>
  <DocSecurity>0</DocSecurity>
  <Lines>353</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11</cp:revision>
  <cp:lastPrinted>2025-12-29T19:48:00Z</cp:lastPrinted>
  <dcterms:created xsi:type="dcterms:W3CDTF">2025-12-19T18:58:00Z</dcterms:created>
  <dcterms:modified xsi:type="dcterms:W3CDTF">2025-12-31T17:00:00Z</dcterms:modified>
</cp:coreProperties>
</file>