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A1A7" w14:textId="5EC8BD51" w:rsidR="009B6FFB" w:rsidRPr="00F62A0E" w:rsidRDefault="000B4997" w:rsidP="00F62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A0E">
        <w:rPr>
          <w:rFonts w:ascii="Times New Roman" w:hAnsi="Times New Roman" w:cs="Times New Roman"/>
          <w:b/>
          <w:bCs/>
          <w:sz w:val="24"/>
          <w:szCs w:val="24"/>
        </w:rPr>
        <w:t>Sevier County Special Service District 2</w:t>
      </w:r>
    </w:p>
    <w:p w14:paraId="5613A72A" w14:textId="1A953894" w:rsidR="000B4997" w:rsidRPr="00F62A0E" w:rsidRDefault="000B4997" w:rsidP="00F62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A0E">
        <w:rPr>
          <w:rFonts w:ascii="Times New Roman" w:hAnsi="Times New Roman" w:cs="Times New Roman"/>
          <w:b/>
          <w:bCs/>
          <w:sz w:val="24"/>
          <w:szCs w:val="24"/>
        </w:rPr>
        <w:t>Board Meeting Minutes</w:t>
      </w:r>
    </w:p>
    <w:p w14:paraId="6E2E8F3A" w14:textId="77777777" w:rsidR="009B6FFB" w:rsidRPr="00100B88" w:rsidRDefault="009B6FFB">
      <w:pPr>
        <w:rPr>
          <w:rFonts w:ascii="Times New Roman" w:hAnsi="Times New Roman" w:cs="Times New Roman"/>
          <w:sz w:val="24"/>
          <w:szCs w:val="24"/>
        </w:rPr>
      </w:pPr>
    </w:p>
    <w:p w14:paraId="0AA5C8AF" w14:textId="25C99896" w:rsidR="004F0C10" w:rsidRDefault="009B6FFB">
      <w:pPr>
        <w:rPr>
          <w:rFonts w:ascii="Times New Roman" w:hAnsi="Times New Roman" w:cs="Times New Roman"/>
          <w:sz w:val="24"/>
          <w:szCs w:val="24"/>
        </w:rPr>
      </w:pPr>
      <w:r w:rsidRPr="00100B88">
        <w:rPr>
          <w:rFonts w:ascii="Times New Roman" w:hAnsi="Times New Roman" w:cs="Times New Roman"/>
          <w:sz w:val="24"/>
          <w:szCs w:val="24"/>
        </w:rPr>
        <w:t xml:space="preserve">Minutes December </w:t>
      </w:r>
      <w:r w:rsidR="00D364FC">
        <w:rPr>
          <w:rFonts w:ascii="Times New Roman" w:hAnsi="Times New Roman" w:cs="Times New Roman"/>
          <w:sz w:val="24"/>
          <w:szCs w:val="24"/>
        </w:rPr>
        <w:t>30</w:t>
      </w:r>
      <w:r w:rsidR="00671A19">
        <w:rPr>
          <w:rFonts w:ascii="Times New Roman" w:hAnsi="Times New Roman" w:cs="Times New Roman"/>
          <w:sz w:val="24"/>
          <w:szCs w:val="24"/>
        </w:rPr>
        <w:t>, 2025</w:t>
      </w:r>
    </w:p>
    <w:p w14:paraId="66097229" w14:textId="02EE4193" w:rsidR="00671A19" w:rsidRDefault="00671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a.m.</w:t>
      </w:r>
    </w:p>
    <w:p w14:paraId="5053A5F7" w14:textId="59CEBBAF" w:rsidR="00671A19" w:rsidRPr="00100B88" w:rsidRDefault="00671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Sevier County Administration Building, 250 North Main Street, Richfield, Utah</w:t>
      </w:r>
    </w:p>
    <w:p w14:paraId="2B8C902D" w14:textId="4A83DE5F" w:rsidR="009B6FFB" w:rsidRPr="00100B88" w:rsidRDefault="009B6FFB">
      <w:pPr>
        <w:rPr>
          <w:rFonts w:ascii="Times New Roman" w:hAnsi="Times New Roman" w:cs="Times New Roman"/>
          <w:sz w:val="24"/>
          <w:szCs w:val="24"/>
        </w:rPr>
      </w:pPr>
    </w:p>
    <w:p w14:paraId="7F625CC6" w14:textId="6281833A" w:rsidR="009B6FFB" w:rsidRPr="00100B88" w:rsidRDefault="00671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Members: Greg Jensen</w:t>
      </w:r>
      <w:r w:rsidR="009B6FFB" w:rsidRPr="00100B88">
        <w:rPr>
          <w:rFonts w:ascii="Times New Roman" w:hAnsi="Times New Roman" w:cs="Times New Roman"/>
          <w:sz w:val="24"/>
          <w:szCs w:val="24"/>
        </w:rPr>
        <w:t>, Kinley Peterson, Jody Gale</w:t>
      </w:r>
    </w:p>
    <w:p w14:paraId="3FF6BC0D" w14:textId="4E385E39" w:rsidR="009B6FFB" w:rsidRDefault="009B6FFB">
      <w:pPr>
        <w:rPr>
          <w:rFonts w:ascii="Times New Roman" w:hAnsi="Times New Roman" w:cs="Times New Roman"/>
          <w:sz w:val="24"/>
          <w:szCs w:val="24"/>
        </w:rPr>
      </w:pPr>
      <w:r w:rsidRPr="00100B88">
        <w:rPr>
          <w:rFonts w:ascii="Times New Roman" w:hAnsi="Times New Roman" w:cs="Times New Roman"/>
          <w:sz w:val="24"/>
          <w:szCs w:val="24"/>
        </w:rPr>
        <w:t>Staff- Malcolm Nash</w:t>
      </w:r>
    </w:p>
    <w:p w14:paraId="599A7A26" w14:textId="77777777" w:rsidR="00671A19" w:rsidRDefault="00671A19">
      <w:pPr>
        <w:rPr>
          <w:rFonts w:ascii="Times New Roman" w:hAnsi="Times New Roman" w:cs="Times New Roman"/>
          <w:sz w:val="24"/>
          <w:szCs w:val="24"/>
        </w:rPr>
      </w:pPr>
    </w:p>
    <w:p w14:paraId="1E726E05" w14:textId="5A784E43" w:rsidR="00671A19" w:rsidRDefault="00671A19" w:rsidP="00671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Nash opened the board meeting.</w:t>
      </w:r>
    </w:p>
    <w:p w14:paraId="7078D3AE" w14:textId="16C68B05" w:rsidR="00671A19" w:rsidRDefault="00671A19" w:rsidP="00671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Malcolm Nash distributed the final budget proposal for fiscal year ending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Decmeber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31, 2016. </w:t>
      </w:r>
    </w:p>
    <w:p w14:paraId="1C691812" w14:textId="53DEB903" w:rsidR="00671A19" w:rsidRDefault="00671A19" w:rsidP="00671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hearing was </w:t>
      </w:r>
      <w:proofErr w:type="gramStart"/>
      <w:r>
        <w:rPr>
          <w:rFonts w:ascii="Times New Roman" w:hAnsi="Times New Roman" w:cs="Times New Roman"/>
          <w:sz w:val="24"/>
          <w:szCs w:val="24"/>
        </w:rPr>
        <w:t>opened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No members of the public were in attendance. </w:t>
      </w:r>
    </w:p>
    <w:p w14:paraId="38D82C97" w14:textId="266A6437" w:rsidR="00671A19" w:rsidRDefault="00671A19" w:rsidP="00671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hearing was closed. </w:t>
      </w:r>
    </w:p>
    <w:p w14:paraId="5F4C8621" w14:textId="04BF5C08" w:rsidR="00671A19" w:rsidRDefault="00671A19" w:rsidP="00671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Kinley Peterson moved to adopt the proposed budget; Greg Jensen seconded the motion. The motion was approved. </w:t>
      </w:r>
    </w:p>
    <w:p w14:paraId="2315BB2F" w14:textId="2CA9F5F1" w:rsidR="00671A19" w:rsidRDefault="00671A19" w:rsidP="00671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adjourned.</w:t>
      </w:r>
    </w:p>
    <w:p w14:paraId="12195D19" w14:textId="77777777" w:rsidR="00671A19" w:rsidRPr="00671A19" w:rsidRDefault="00671A19" w:rsidP="00671A19">
      <w:pPr>
        <w:rPr>
          <w:rFonts w:ascii="Times New Roman" w:hAnsi="Times New Roman" w:cs="Times New Roman"/>
          <w:sz w:val="24"/>
          <w:szCs w:val="24"/>
        </w:rPr>
      </w:pPr>
    </w:p>
    <w:sectPr w:rsidR="00671A19" w:rsidRPr="006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8CA"/>
    <w:multiLevelType w:val="hybridMultilevel"/>
    <w:tmpl w:val="67C2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8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FB"/>
    <w:rsid w:val="00014D79"/>
    <w:rsid w:val="000B4997"/>
    <w:rsid w:val="00100B88"/>
    <w:rsid w:val="004F0C10"/>
    <w:rsid w:val="00671A19"/>
    <w:rsid w:val="009B6FFB"/>
    <w:rsid w:val="00BA0858"/>
    <w:rsid w:val="00CE5725"/>
    <w:rsid w:val="00D14ED6"/>
    <w:rsid w:val="00D364FC"/>
    <w:rsid w:val="00D71D10"/>
    <w:rsid w:val="00F409BA"/>
    <w:rsid w:val="00F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C976"/>
  <w15:chartTrackingRefBased/>
  <w15:docId w15:val="{B8C1956B-F714-4062-8072-7443467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541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Nash</dc:creator>
  <cp:keywords/>
  <dc:description/>
  <cp:lastModifiedBy>Malcolm Nash</cp:lastModifiedBy>
  <cp:revision>2</cp:revision>
  <dcterms:created xsi:type="dcterms:W3CDTF">2025-12-30T21:05:00Z</dcterms:created>
  <dcterms:modified xsi:type="dcterms:W3CDTF">2025-12-30T21:05:00Z</dcterms:modified>
</cp:coreProperties>
</file>