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7792" w14:textId="045D9D22" w:rsidR="00775B34" w:rsidRDefault="009C0DD7">
      <w:r>
        <w:t>Minutes December 1, 2025</w:t>
      </w:r>
    </w:p>
    <w:p w14:paraId="6D93C26B" w14:textId="1D554DEF" w:rsidR="009C0DD7" w:rsidRDefault="009C0DD7" w:rsidP="009C0DD7">
      <w:pPr>
        <w:pStyle w:val="NoSpacing"/>
      </w:pPr>
      <w:r>
        <w:t>A regular meeting of the Minersville Town Council was held on Monday December 1, 2025 at 5:00 pm at the Minersville Town Hall.</w:t>
      </w:r>
    </w:p>
    <w:p w14:paraId="28EE2D6D" w14:textId="77777777" w:rsidR="009C0DD7" w:rsidRDefault="009C0DD7" w:rsidP="009C0DD7">
      <w:pPr>
        <w:pStyle w:val="NoSpacing"/>
      </w:pPr>
    </w:p>
    <w:p w14:paraId="51DE7C8E" w14:textId="730A570E" w:rsidR="009C0DD7" w:rsidRDefault="009C0DD7" w:rsidP="009C0DD7">
      <w:pPr>
        <w:pStyle w:val="NoSpacing"/>
      </w:pPr>
      <w:r>
        <w:t>Council present:  Mayor Ward Dotson, Kevin Carter, Brad Eyre and Brandon Wiseman.</w:t>
      </w:r>
    </w:p>
    <w:p w14:paraId="2D55A379" w14:textId="77777777" w:rsidR="009C0DD7" w:rsidRDefault="009C0DD7" w:rsidP="009C0DD7">
      <w:pPr>
        <w:pStyle w:val="NoSpacing"/>
      </w:pPr>
      <w:r>
        <w:t xml:space="preserve">Staff:  Town Clerk Cherie Wood, Public Works Barry Marshall and Tevan Erickson and Librarian Shannon Terry. </w:t>
      </w:r>
    </w:p>
    <w:p w14:paraId="715B3190" w14:textId="77777777" w:rsidR="009C0DD7" w:rsidRDefault="009C0DD7" w:rsidP="009C0DD7">
      <w:pPr>
        <w:pStyle w:val="NoSpacing"/>
      </w:pPr>
      <w:r>
        <w:t>Visitors:  Chelsea Thompson</w:t>
      </w:r>
    </w:p>
    <w:p w14:paraId="7C23EEA0" w14:textId="77777777" w:rsidR="009C0DD7" w:rsidRDefault="009C0DD7" w:rsidP="009C0DD7">
      <w:pPr>
        <w:pStyle w:val="NoSpacing"/>
      </w:pPr>
    </w:p>
    <w:p w14:paraId="29421319" w14:textId="77777777" w:rsidR="009C0DD7" w:rsidRDefault="009C0DD7" w:rsidP="009C0DD7">
      <w:pPr>
        <w:pStyle w:val="NoSpacing"/>
      </w:pPr>
      <w:r>
        <w:t>Prayer was given by Ward Dotson</w:t>
      </w:r>
    </w:p>
    <w:p w14:paraId="6831543C" w14:textId="77777777" w:rsidR="009C0DD7" w:rsidRDefault="009C0DD7" w:rsidP="009C0DD7">
      <w:pPr>
        <w:pStyle w:val="NoSpacing"/>
      </w:pPr>
      <w:r>
        <w:t>Mayor Ward Dotson called the meeting to order at 5:03 pm</w:t>
      </w:r>
    </w:p>
    <w:p w14:paraId="17F67448" w14:textId="77777777" w:rsidR="009C0DD7" w:rsidRDefault="009C0DD7" w:rsidP="009C0DD7">
      <w:pPr>
        <w:pStyle w:val="NoSpacing"/>
      </w:pPr>
    </w:p>
    <w:p w14:paraId="70164EE7" w14:textId="77777777" w:rsidR="009C0DD7" w:rsidRDefault="009C0DD7" w:rsidP="009C0DD7">
      <w:pPr>
        <w:pStyle w:val="NoSpacing"/>
      </w:pPr>
      <w:r>
        <w:t>Minutes:  Brad Eyre made a motion to approve the minutes from the November 17, 2025 council meeting without additions or corrections.  Kevin Carter seconded the motion; all voted in favor, the motion passed.</w:t>
      </w:r>
    </w:p>
    <w:p w14:paraId="35CEB353" w14:textId="77777777" w:rsidR="009C0DD7" w:rsidRDefault="009C0DD7" w:rsidP="009C0DD7">
      <w:pPr>
        <w:pStyle w:val="NoSpacing"/>
      </w:pPr>
    </w:p>
    <w:p w14:paraId="08701191" w14:textId="13AB600C" w:rsidR="009C0DD7" w:rsidRDefault="009C0DD7" w:rsidP="009C0DD7">
      <w:pPr>
        <w:pStyle w:val="NoSpacing"/>
      </w:pPr>
      <w:r>
        <w:t>Kevin Carter made a motion to set the 2026 council meeting dates as the first and third Monday of each month, at 5:00 pm. In which the second meeting in the month will only be held if necessary and provided that if the meeting date is a legal holiday, then the meeting shall be held on the next following day which is not a legal holiday.  Brad Eyre seconded the motion; all voted in favor, the motion passed.</w:t>
      </w:r>
    </w:p>
    <w:p w14:paraId="31BE781E" w14:textId="77777777" w:rsidR="009C0DD7" w:rsidRDefault="009C0DD7" w:rsidP="009C0DD7">
      <w:pPr>
        <w:pStyle w:val="NoSpacing"/>
      </w:pPr>
    </w:p>
    <w:p w14:paraId="35F8735F" w14:textId="2D845BE2" w:rsidR="009C0DD7" w:rsidRDefault="009C0DD7" w:rsidP="009C0DD7">
      <w:pPr>
        <w:pStyle w:val="NoSpacing"/>
      </w:pPr>
      <w:r>
        <w:t>Library:  The council discussed the now repaired broken water line at the library and the need to possibly replace the entire line.  Kevin Carter received a bid from Tush</w:t>
      </w:r>
      <w:r w:rsidR="00D9560A">
        <w:t>ar Contracting on what they would possibly do to run a new line.  The council discussed the options but did not make a discission at this time.</w:t>
      </w:r>
    </w:p>
    <w:p w14:paraId="40C77BBE" w14:textId="1972A4BB" w:rsidR="00D9560A" w:rsidRDefault="00D9560A" w:rsidP="009C0DD7">
      <w:pPr>
        <w:pStyle w:val="NoSpacing"/>
      </w:pPr>
      <w:r>
        <w:t xml:space="preserve">Shannon Terry would like to ask the council if she could change to winter hours and close on Monday and Tuesday.  She would be open Wednesday thru Friday from 12:00 – 5:45pm and Saturday from 9:15 – 2:00pm.  </w:t>
      </w:r>
    </w:p>
    <w:p w14:paraId="3B69F52A" w14:textId="77777777" w:rsidR="00D9560A" w:rsidRDefault="00D9560A" w:rsidP="009C0DD7">
      <w:pPr>
        <w:pStyle w:val="NoSpacing"/>
      </w:pPr>
      <w:r>
        <w:t>The council would like her to stay with the same hours she has now Monday thru Thursday to accommodate the public better.</w:t>
      </w:r>
    </w:p>
    <w:p w14:paraId="1D7E7257" w14:textId="16540C52" w:rsidR="00D9560A" w:rsidRDefault="00D9560A" w:rsidP="009C0DD7">
      <w:pPr>
        <w:pStyle w:val="NoSpacing"/>
      </w:pPr>
      <w:r>
        <w:t>Shannon said that the library sig</w:t>
      </w:r>
      <w:r w:rsidR="00F56237">
        <w:t>n</w:t>
      </w:r>
      <w:r>
        <w:t xml:space="preserve"> should be here this week.  He came last week to put it up but didn’t have the correct hooks.</w:t>
      </w:r>
    </w:p>
    <w:p w14:paraId="58C62152" w14:textId="77777777" w:rsidR="00D9560A" w:rsidRDefault="00D9560A" w:rsidP="009C0DD7">
      <w:pPr>
        <w:pStyle w:val="NoSpacing"/>
      </w:pPr>
    </w:p>
    <w:p w14:paraId="7C1205C9" w14:textId="4F5AED97" w:rsidR="00D9560A" w:rsidRDefault="00D9560A" w:rsidP="009C0DD7">
      <w:pPr>
        <w:pStyle w:val="NoSpacing"/>
      </w:pPr>
      <w:r>
        <w:t>Pay bills:  The bills were reviewed and questions were asked about the library credit card receipts, a</w:t>
      </w:r>
      <w:r w:rsidR="00F56237">
        <w:t>lso</w:t>
      </w:r>
      <w:r>
        <w:t xml:space="preserve"> the bill for </w:t>
      </w:r>
      <w:r w:rsidR="00F56237">
        <w:t>A&amp; F electric</w:t>
      </w:r>
      <w:r>
        <w:t xml:space="preserve"> to work on the marquee was discussed.  Brandon Wiseman made a motion to approve the bills to be paid, Brad Eyre seconded the motion; all voted in favor, the motion passed.</w:t>
      </w:r>
    </w:p>
    <w:p w14:paraId="78BEFE9B" w14:textId="77777777" w:rsidR="00D9560A" w:rsidRDefault="00D9560A" w:rsidP="009C0DD7">
      <w:pPr>
        <w:pStyle w:val="NoSpacing"/>
      </w:pPr>
    </w:p>
    <w:p w14:paraId="283320FE" w14:textId="6E59AAB2" w:rsidR="00D9560A" w:rsidRDefault="00D97BFF" w:rsidP="009C0DD7">
      <w:pPr>
        <w:pStyle w:val="NoSpacing"/>
      </w:pPr>
      <w:r>
        <w:t>Kevin Carter made a motion to adopt Resolution 12.1.25 A RESOLUTION SUPPORTING AMERICA250 UTAH AND RECOGNIZING AND APPROVING OF THE MINERSVILLE UTAH250 COMMUNITY COMMITTEE.  Brandon Wiseman seconded the motion.  Brad Eyre voted yes, Kevin Carter voted yes, Brandon Wiseman voted yes, Ward Dotson voted yes.  Motion passed.</w:t>
      </w:r>
    </w:p>
    <w:p w14:paraId="6A23FDB0" w14:textId="1831D00C" w:rsidR="00D97BFF" w:rsidRDefault="00D97BFF" w:rsidP="009C0DD7">
      <w:pPr>
        <w:pStyle w:val="NoSpacing"/>
      </w:pPr>
      <w:r>
        <w:lastRenderedPageBreak/>
        <w:t>Other Business:</w:t>
      </w:r>
    </w:p>
    <w:p w14:paraId="0DE0006F" w14:textId="20D63F9E" w:rsidR="00D97BFF" w:rsidRDefault="00D97BFF" w:rsidP="009C0DD7">
      <w:pPr>
        <w:pStyle w:val="NoSpacing"/>
      </w:pPr>
      <w:r>
        <w:t xml:space="preserve">The council would like to have a dumpster delivered for extra Christmas garbage.  </w:t>
      </w:r>
    </w:p>
    <w:p w14:paraId="535CDA2D" w14:textId="6726FB2E" w:rsidR="00D97BFF" w:rsidRDefault="00D97BFF" w:rsidP="009C0DD7">
      <w:pPr>
        <w:pStyle w:val="NoSpacing"/>
      </w:pPr>
      <w:r>
        <w:t>Brad does not have an update on the center street drainage as of now but plans on getting in touch with the state road again because they said they have extra money for projects this year.</w:t>
      </w:r>
    </w:p>
    <w:p w14:paraId="6A96FE71" w14:textId="1289B121" w:rsidR="00D97BFF" w:rsidRDefault="00D97BFF" w:rsidP="009C0DD7">
      <w:pPr>
        <w:pStyle w:val="NoSpacing"/>
      </w:pPr>
      <w:r>
        <w:t>Library Park grant:  Cherie would like to get the grant wrapped up soon and would like to know what the council would like to spend the last 1100.00 dollars on.  The council discussed the possibility of a bench in Jennifers Marshalls behalf.</w:t>
      </w:r>
    </w:p>
    <w:p w14:paraId="546CA9CA" w14:textId="77777777" w:rsidR="00D97BFF" w:rsidRDefault="00D97BFF" w:rsidP="009C0DD7">
      <w:pPr>
        <w:pStyle w:val="NoSpacing"/>
      </w:pPr>
    </w:p>
    <w:p w14:paraId="79E52B13" w14:textId="36D3F7DF" w:rsidR="00D97BFF" w:rsidRDefault="00D97BFF" w:rsidP="009C0DD7">
      <w:pPr>
        <w:pStyle w:val="NoSpacing"/>
      </w:pPr>
      <w:r>
        <w:t>Kevin Carter made a motion to adjourn; Brad Eyre seconded the motion; all voted in favor.</w:t>
      </w:r>
    </w:p>
    <w:p w14:paraId="4773D183" w14:textId="5C2E90B4" w:rsidR="00D97BFF" w:rsidRDefault="00D97BFF" w:rsidP="009C0DD7">
      <w:pPr>
        <w:pStyle w:val="NoSpacing"/>
      </w:pPr>
      <w:r>
        <w:t>Meeting adjourned at 5:50 pm.                                                            Cherie C. Wood</w:t>
      </w:r>
    </w:p>
    <w:p w14:paraId="61EB2450" w14:textId="77777777" w:rsidR="00D97BFF" w:rsidRDefault="00D97BFF" w:rsidP="009C0DD7">
      <w:pPr>
        <w:pStyle w:val="NoSpacing"/>
      </w:pPr>
    </w:p>
    <w:sectPr w:rsidR="00D97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D7"/>
    <w:rsid w:val="00120B93"/>
    <w:rsid w:val="00137A89"/>
    <w:rsid w:val="00491A32"/>
    <w:rsid w:val="004A485E"/>
    <w:rsid w:val="004C5302"/>
    <w:rsid w:val="005D1ED2"/>
    <w:rsid w:val="00775B34"/>
    <w:rsid w:val="009C0DD7"/>
    <w:rsid w:val="00D9560A"/>
    <w:rsid w:val="00D97BFF"/>
    <w:rsid w:val="00F56237"/>
    <w:rsid w:val="00FB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9104"/>
  <w15:chartTrackingRefBased/>
  <w15:docId w15:val="{C1469CE6-E33B-4F56-844C-C73D8B10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DD7"/>
    <w:rPr>
      <w:rFonts w:eastAsiaTheme="majorEastAsia" w:cstheme="majorBidi"/>
      <w:color w:val="272727" w:themeColor="text1" w:themeTint="D8"/>
    </w:rPr>
  </w:style>
  <w:style w:type="paragraph" w:styleId="Title">
    <w:name w:val="Title"/>
    <w:basedOn w:val="Normal"/>
    <w:next w:val="Normal"/>
    <w:link w:val="TitleChar"/>
    <w:uiPriority w:val="10"/>
    <w:qFormat/>
    <w:rsid w:val="009C0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DD7"/>
    <w:pPr>
      <w:spacing w:before="160"/>
      <w:jc w:val="center"/>
    </w:pPr>
    <w:rPr>
      <w:i/>
      <w:iCs/>
      <w:color w:val="404040" w:themeColor="text1" w:themeTint="BF"/>
    </w:rPr>
  </w:style>
  <w:style w:type="character" w:customStyle="1" w:styleId="QuoteChar">
    <w:name w:val="Quote Char"/>
    <w:basedOn w:val="DefaultParagraphFont"/>
    <w:link w:val="Quote"/>
    <w:uiPriority w:val="29"/>
    <w:rsid w:val="009C0DD7"/>
    <w:rPr>
      <w:i/>
      <w:iCs/>
      <w:color w:val="404040" w:themeColor="text1" w:themeTint="BF"/>
    </w:rPr>
  </w:style>
  <w:style w:type="paragraph" w:styleId="ListParagraph">
    <w:name w:val="List Paragraph"/>
    <w:basedOn w:val="Normal"/>
    <w:uiPriority w:val="34"/>
    <w:qFormat/>
    <w:rsid w:val="009C0DD7"/>
    <w:pPr>
      <w:ind w:left="720"/>
      <w:contextualSpacing/>
    </w:pPr>
  </w:style>
  <w:style w:type="character" w:styleId="IntenseEmphasis">
    <w:name w:val="Intense Emphasis"/>
    <w:basedOn w:val="DefaultParagraphFont"/>
    <w:uiPriority w:val="21"/>
    <w:qFormat/>
    <w:rsid w:val="009C0DD7"/>
    <w:rPr>
      <w:i/>
      <w:iCs/>
      <w:color w:val="2F5496" w:themeColor="accent1" w:themeShade="BF"/>
    </w:rPr>
  </w:style>
  <w:style w:type="paragraph" w:styleId="IntenseQuote">
    <w:name w:val="Intense Quote"/>
    <w:basedOn w:val="Normal"/>
    <w:next w:val="Normal"/>
    <w:link w:val="IntenseQuoteChar"/>
    <w:uiPriority w:val="30"/>
    <w:qFormat/>
    <w:rsid w:val="009C0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DD7"/>
    <w:rPr>
      <w:i/>
      <w:iCs/>
      <w:color w:val="2F5496" w:themeColor="accent1" w:themeShade="BF"/>
    </w:rPr>
  </w:style>
  <w:style w:type="character" w:styleId="IntenseReference">
    <w:name w:val="Intense Reference"/>
    <w:basedOn w:val="DefaultParagraphFont"/>
    <w:uiPriority w:val="32"/>
    <w:qFormat/>
    <w:rsid w:val="009C0DD7"/>
    <w:rPr>
      <w:b/>
      <w:bCs/>
      <w:smallCaps/>
      <w:color w:val="2F5496" w:themeColor="accent1" w:themeShade="BF"/>
      <w:spacing w:val="5"/>
    </w:rPr>
  </w:style>
  <w:style w:type="paragraph" w:styleId="NoSpacing">
    <w:name w:val="No Spacing"/>
    <w:uiPriority w:val="1"/>
    <w:qFormat/>
    <w:rsid w:val="009C0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2025-12-03T17:12:00Z</cp:lastPrinted>
  <dcterms:created xsi:type="dcterms:W3CDTF">2025-12-03T16:40:00Z</dcterms:created>
  <dcterms:modified xsi:type="dcterms:W3CDTF">2025-12-03T20:33:00Z</dcterms:modified>
</cp:coreProperties>
</file>