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92709" w14:textId="77777777" w:rsidR="00144362" w:rsidRDefault="00144362" w:rsidP="007631C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0DE9DF3" w14:textId="1E55888F" w:rsidR="008E10BC" w:rsidRPr="007631C6" w:rsidRDefault="004E516B" w:rsidP="004E516B">
      <w:pPr>
        <w:tabs>
          <w:tab w:val="left" w:pos="4140"/>
        </w:tabs>
        <w:ind w:left="36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1E51FC" w:rsidRPr="007631C6">
        <w:rPr>
          <w:rFonts w:ascii="Times New Roman" w:hAnsi="Times New Roman" w:cs="Times New Roman"/>
          <w:sz w:val="32"/>
          <w:szCs w:val="32"/>
        </w:rPr>
        <w:t>Benchland Water District</w:t>
      </w:r>
    </w:p>
    <w:p w14:paraId="175E2ACD" w14:textId="77777777" w:rsidR="001E51FC" w:rsidRPr="007631C6" w:rsidRDefault="001E51FC" w:rsidP="004E516B">
      <w:pPr>
        <w:tabs>
          <w:tab w:val="left" w:pos="41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485 E Shepard Lane</w:t>
      </w:r>
    </w:p>
    <w:p w14:paraId="129CC4CE" w14:textId="77777777" w:rsidR="001E51FC" w:rsidRPr="007631C6" w:rsidRDefault="001E51FC" w:rsidP="004E516B">
      <w:pPr>
        <w:tabs>
          <w:tab w:val="left" w:pos="41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Kaysville, UT 84037</w:t>
      </w:r>
    </w:p>
    <w:p w14:paraId="0876B053" w14:textId="5E0A8659" w:rsidR="00144362" w:rsidRPr="007631C6" w:rsidRDefault="001E51FC" w:rsidP="00F00E39">
      <w:pPr>
        <w:tabs>
          <w:tab w:val="left" w:pos="41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>(801) 451-2105</w:t>
      </w:r>
    </w:p>
    <w:p w14:paraId="4C570731" w14:textId="77777777" w:rsidR="001E51FC" w:rsidRPr="007631C6" w:rsidRDefault="001E51FC">
      <w:pPr>
        <w:rPr>
          <w:rFonts w:ascii="Times New Roman" w:hAnsi="Times New Roman" w:cs="Times New Roman"/>
        </w:rPr>
      </w:pPr>
    </w:p>
    <w:p w14:paraId="41BBAEA1" w14:textId="2AECA9AC" w:rsidR="001E51FC" w:rsidRPr="007631C6" w:rsidRDefault="001E51FC" w:rsidP="007631C6">
      <w:pPr>
        <w:jc w:val="center"/>
        <w:rPr>
          <w:rFonts w:ascii="Times New Roman" w:hAnsi="Times New Roman" w:cs="Times New Roman"/>
          <w:sz w:val="32"/>
          <w:szCs w:val="32"/>
        </w:rPr>
      </w:pPr>
      <w:r w:rsidRPr="007631C6">
        <w:rPr>
          <w:rFonts w:ascii="Times New Roman" w:hAnsi="Times New Roman" w:cs="Times New Roman"/>
          <w:sz w:val="32"/>
          <w:szCs w:val="32"/>
        </w:rPr>
        <w:t>BOARD OF TRUSTEE MEETING</w:t>
      </w:r>
    </w:p>
    <w:p w14:paraId="5827296F" w14:textId="3E556543" w:rsidR="001E51FC" w:rsidRPr="007631C6" w:rsidRDefault="00F77283" w:rsidP="007631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</w:t>
      </w:r>
      <w:r w:rsidR="003F4186">
        <w:rPr>
          <w:rFonts w:ascii="Times New Roman" w:hAnsi="Times New Roman" w:cs="Times New Roman"/>
          <w:sz w:val="24"/>
          <w:szCs w:val="24"/>
        </w:rPr>
        <w:t>e</w:t>
      </w:r>
      <w:r w:rsidR="00B67410">
        <w:rPr>
          <w:rFonts w:ascii="Times New Roman" w:hAnsi="Times New Roman" w:cs="Times New Roman"/>
          <w:sz w:val="24"/>
          <w:szCs w:val="24"/>
        </w:rPr>
        <w:t xml:space="preserve"> </w:t>
      </w:r>
      <w:r w:rsidR="00803A6E">
        <w:rPr>
          <w:rFonts w:ascii="Times New Roman" w:hAnsi="Times New Roman" w:cs="Times New Roman"/>
          <w:sz w:val="24"/>
          <w:szCs w:val="24"/>
        </w:rPr>
        <w:t>7</w:t>
      </w:r>
      <w:r w:rsidR="00B67410">
        <w:rPr>
          <w:rFonts w:ascii="Times New Roman" w:hAnsi="Times New Roman" w:cs="Times New Roman"/>
          <w:sz w:val="24"/>
          <w:szCs w:val="24"/>
        </w:rPr>
        <w:t>:</w:t>
      </w:r>
      <w:r w:rsidR="00803A6E">
        <w:rPr>
          <w:rFonts w:ascii="Times New Roman" w:hAnsi="Times New Roman" w:cs="Times New Roman"/>
          <w:sz w:val="24"/>
          <w:szCs w:val="24"/>
        </w:rPr>
        <w:t>0</w:t>
      </w:r>
      <w:r w:rsidR="004B5A63">
        <w:rPr>
          <w:rFonts w:ascii="Times New Roman" w:hAnsi="Times New Roman" w:cs="Times New Roman"/>
          <w:sz w:val="24"/>
          <w:szCs w:val="24"/>
        </w:rPr>
        <w:t>0 P.M. T</w:t>
      </w:r>
      <w:r w:rsidR="00021F29">
        <w:rPr>
          <w:rFonts w:ascii="Times New Roman" w:hAnsi="Times New Roman" w:cs="Times New Roman"/>
          <w:sz w:val="24"/>
          <w:szCs w:val="24"/>
        </w:rPr>
        <w:t>hursday</w:t>
      </w:r>
      <w:r w:rsidR="00803A6E">
        <w:rPr>
          <w:rFonts w:ascii="Times New Roman" w:hAnsi="Times New Roman" w:cs="Times New Roman"/>
          <w:sz w:val="24"/>
          <w:szCs w:val="24"/>
        </w:rPr>
        <w:t>,</w:t>
      </w:r>
      <w:r w:rsidR="004B5A63">
        <w:rPr>
          <w:rFonts w:ascii="Times New Roman" w:hAnsi="Times New Roman" w:cs="Times New Roman"/>
          <w:sz w:val="24"/>
          <w:szCs w:val="24"/>
        </w:rPr>
        <w:t xml:space="preserve"> </w:t>
      </w:r>
      <w:r w:rsidR="00021F29">
        <w:rPr>
          <w:rFonts w:ascii="Times New Roman" w:hAnsi="Times New Roman" w:cs="Times New Roman"/>
          <w:sz w:val="24"/>
          <w:szCs w:val="24"/>
        </w:rPr>
        <w:t>December</w:t>
      </w:r>
      <w:r w:rsidR="0000149D">
        <w:rPr>
          <w:rFonts w:ascii="Times New Roman" w:hAnsi="Times New Roman" w:cs="Times New Roman"/>
          <w:sz w:val="24"/>
          <w:szCs w:val="24"/>
        </w:rPr>
        <w:t xml:space="preserve"> </w:t>
      </w:r>
      <w:r w:rsidR="000B5CE4">
        <w:rPr>
          <w:rFonts w:ascii="Times New Roman" w:hAnsi="Times New Roman" w:cs="Times New Roman"/>
          <w:sz w:val="24"/>
          <w:szCs w:val="24"/>
        </w:rPr>
        <w:t>18</w:t>
      </w:r>
      <w:r w:rsidR="000B5CE4" w:rsidRPr="000B5C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7444C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="000B5CE4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0CA574E4" w14:textId="77777777" w:rsidR="00144362" w:rsidRPr="007631C6" w:rsidRDefault="00144362" w:rsidP="007631C6">
      <w:pPr>
        <w:jc w:val="center"/>
        <w:rPr>
          <w:rFonts w:ascii="Times New Roman" w:hAnsi="Times New Roman" w:cs="Times New Roman"/>
        </w:rPr>
      </w:pPr>
    </w:p>
    <w:p w14:paraId="79A394EC" w14:textId="77777777" w:rsidR="00B8571F" w:rsidRDefault="001E51FC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7631C6">
        <w:rPr>
          <w:rFonts w:ascii="Times New Roman" w:hAnsi="Times New Roman" w:cs="Times New Roman"/>
          <w:color w:val="FF0000"/>
          <w:sz w:val="48"/>
          <w:szCs w:val="48"/>
        </w:rPr>
        <w:t>AGENDA</w:t>
      </w:r>
    </w:p>
    <w:p w14:paraId="0F7A0934" w14:textId="5362354C" w:rsidR="0067737F" w:rsidRPr="00DE39B0" w:rsidRDefault="008277AA" w:rsidP="00DE39B0">
      <w:pPr>
        <w:jc w:val="center"/>
        <w:rPr>
          <w:rFonts w:ascii="Times New Roman" w:hAnsi="Times New Roman" w:cs="Times New Roman"/>
          <w:color w:val="FF0000"/>
          <w:sz w:val="48"/>
          <w:szCs w:val="48"/>
        </w:rPr>
      </w:pPr>
      <w:r w:rsidRPr="008277AA">
        <w:rPr>
          <w:rFonts w:ascii="Times New Roman" w:hAnsi="Times New Roman" w:cs="Times New Roman"/>
          <w:sz w:val="24"/>
          <w:szCs w:val="24"/>
        </w:rPr>
        <w:tab/>
      </w:r>
    </w:p>
    <w:p w14:paraId="57BFC144" w14:textId="736F461A" w:rsidR="003E779F" w:rsidRDefault="001E51FC" w:rsidP="00803A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I.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3D6A1E">
        <w:rPr>
          <w:rFonts w:ascii="Times New Roman" w:hAnsi="Times New Roman" w:cs="Times New Roman"/>
          <w:sz w:val="24"/>
          <w:szCs w:val="24"/>
        </w:rPr>
        <w:t xml:space="preserve">Minutes </w:t>
      </w:r>
      <w:r w:rsidR="000B5CE4">
        <w:rPr>
          <w:rFonts w:ascii="Times New Roman" w:hAnsi="Times New Roman" w:cs="Times New Roman"/>
          <w:sz w:val="24"/>
          <w:szCs w:val="24"/>
        </w:rPr>
        <w:t>of November 18</w:t>
      </w:r>
      <w:r w:rsidR="000B5CE4" w:rsidRPr="000B5C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B5CE4">
        <w:rPr>
          <w:rFonts w:ascii="Times New Roman" w:hAnsi="Times New Roman" w:cs="Times New Roman"/>
          <w:sz w:val="24"/>
          <w:szCs w:val="24"/>
        </w:rPr>
        <w:t xml:space="preserve"> 2025, </w:t>
      </w:r>
      <w:r w:rsidR="003D6A1E">
        <w:rPr>
          <w:rFonts w:ascii="Times New Roman" w:hAnsi="Times New Roman" w:cs="Times New Roman"/>
          <w:sz w:val="24"/>
          <w:szCs w:val="24"/>
        </w:rPr>
        <w:t>Trustee Meeting</w:t>
      </w:r>
      <w:r w:rsidR="00A02F21">
        <w:rPr>
          <w:rFonts w:ascii="Times New Roman" w:hAnsi="Times New Roman" w:cs="Times New Roman"/>
          <w:sz w:val="24"/>
          <w:szCs w:val="24"/>
        </w:rPr>
        <w:tab/>
      </w:r>
      <w:r w:rsidR="003D6A1E">
        <w:rPr>
          <w:rFonts w:ascii="Times New Roman" w:hAnsi="Times New Roman" w:cs="Times New Roman"/>
          <w:sz w:val="24"/>
          <w:szCs w:val="24"/>
        </w:rPr>
        <w:tab/>
      </w:r>
      <w:r w:rsidR="00F9215E">
        <w:rPr>
          <w:rFonts w:ascii="Times New Roman" w:hAnsi="Times New Roman" w:cs="Times New Roman"/>
          <w:sz w:val="24"/>
          <w:szCs w:val="24"/>
        </w:rPr>
        <w:tab/>
      </w:r>
      <w:r w:rsidR="00F9215E">
        <w:rPr>
          <w:rFonts w:ascii="Times New Roman" w:hAnsi="Times New Roman" w:cs="Times New Roman"/>
          <w:sz w:val="24"/>
          <w:szCs w:val="24"/>
        </w:rPr>
        <w:tab/>
      </w:r>
      <w:r w:rsidR="003D6A1E">
        <w:rPr>
          <w:rFonts w:ascii="Times New Roman" w:hAnsi="Times New Roman" w:cs="Times New Roman"/>
          <w:sz w:val="24"/>
          <w:szCs w:val="24"/>
        </w:rPr>
        <w:tab/>
      </w:r>
      <w:r w:rsidR="000B5CE4">
        <w:rPr>
          <w:rFonts w:ascii="Times New Roman" w:hAnsi="Times New Roman" w:cs="Times New Roman"/>
          <w:sz w:val="24"/>
          <w:szCs w:val="24"/>
        </w:rPr>
        <w:t>Ken Spencer</w:t>
      </w:r>
    </w:p>
    <w:p w14:paraId="72664270" w14:textId="442A295A" w:rsidR="00814AFF" w:rsidRPr="007631C6" w:rsidRDefault="003E779F" w:rsidP="00803A6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E779F">
        <w:rPr>
          <w:rFonts w:ascii="Times New Roman" w:hAnsi="Times New Roman" w:cs="Times New Roman"/>
          <w:b/>
          <w:sz w:val="24"/>
          <w:szCs w:val="24"/>
        </w:rPr>
        <w:t>II.</w:t>
      </w:r>
      <w:r w:rsidR="00247934">
        <w:rPr>
          <w:rFonts w:ascii="Times New Roman" w:hAnsi="Times New Roman" w:cs="Times New Roman"/>
          <w:sz w:val="24"/>
          <w:szCs w:val="24"/>
        </w:rPr>
        <w:tab/>
      </w:r>
      <w:r w:rsidR="003D6A1E">
        <w:rPr>
          <w:rFonts w:ascii="Times New Roman" w:hAnsi="Times New Roman" w:cs="Times New Roman"/>
          <w:sz w:val="24"/>
          <w:szCs w:val="24"/>
        </w:rPr>
        <w:t>Ratification of District Expenses</w:t>
      </w:r>
      <w:r w:rsidR="000B5CE4">
        <w:rPr>
          <w:rFonts w:ascii="Times New Roman" w:hAnsi="Times New Roman" w:cs="Times New Roman"/>
          <w:sz w:val="24"/>
          <w:szCs w:val="24"/>
        </w:rPr>
        <w:t>,</w:t>
      </w:r>
      <w:r w:rsidR="003D6A1E">
        <w:rPr>
          <w:rFonts w:ascii="Times New Roman" w:hAnsi="Times New Roman" w:cs="Times New Roman"/>
          <w:sz w:val="24"/>
          <w:szCs w:val="24"/>
        </w:rPr>
        <w:t xml:space="preserve"> </w:t>
      </w:r>
      <w:r w:rsidR="00021F29">
        <w:rPr>
          <w:rFonts w:ascii="Times New Roman" w:hAnsi="Times New Roman" w:cs="Times New Roman"/>
          <w:sz w:val="24"/>
          <w:szCs w:val="24"/>
        </w:rPr>
        <w:t>November</w:t>
      </w:r>
      <w:r w:rsidR="003D6A1E">
        <w:rPr>
          <w:rFonts w:ascii="Times New Roman" w:hAnsi="Times New Roman" w:cs="Times New Roman"/>
          <w:sz w:val="24"/>
          <w:szCs w:val="24"/>
        </w:rPr>
        <w:t xml:space="preserve"> 202</w:t>
      </w:r>
      <w:r w:rsidR="000B5CE4">
        <w:rPr>
          <w:rFonts w:ascii="Times New Roman" w:hAnsi="Times New Roman" w:cs="Times New Roman"/>
          <w:sz w:val="24"/>
          <w:szCs w:val="24"/>
        </w:rPr>
        <w:t>5</w:t>
      </w:r>
      <w:r w:rsidR="00A02F21">
        <w:rPr>
          <w:rFonts w:ascii="Times New Roman" w:hAnsi="Times New Roman" w:cs="Times New Roman"/>
          <w:sz w:val="24"/>
          <w:szCs w:val="24"/>
        </w:rPr>
        <w:tab/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F77283">
        <w:rPr>
          <w:rFonts w:ascii="Times New Roman" w:hAnsi="Times New Roman" w:cs="Times New Roman"/>
          <w:sz w:val="24"/>
          <w:szCs w:val="24"/>
        </w:rPr>
        <w:tab/>
      </w:r>
      <w:r w:rsidR="00310699">
        <w:rPr>
          <w:rFonts w:ascii="Times New Roman" w:hAnsi="Times New Roman" w:cs="Times New Roman"/>
          <w:sz w:val="24"/>
          <w:szCs w:val="24"/>
        </w:rPr>
        <w:tab/>
      </w:r>
      <w:r w:rsidR="000B5CE4">
        <w:rPr>
          <w:rFonts w:ascii="Times New Roman" w:hAnsi="Times New Roman" w:cs="Times New Roman"/>
          <w:sz w:val="24"/>
          <w:szCs w:val="24"/>
        </w:rPr>
        <w:t>Ken Spencer</w:t>
      </w:r>
    </w:p>
    <w:p w14:paraId="580FC2BD" w14:textId="59721153" w:rsidR="001E51FC" w:rsidRPr="007631C6" w:rsidRDefault="001E51FC" w:rsidP="00803A6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II</w:t>
      </w:r>
      <w:r w:rsidR="003E779F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3D6A1E">
        <w:rPr>
          <w:rFonts w:ascii="Times New Roman" w:hAnsi="Times New Roman" w:cs="Times New Roman"/>
          <w:sz w:val="24"/>
          <w:szCs w:val="24"/>
        </w:rPr>
        <w:tab/>
        <w:t xml:space="preserve">District Financial Report for </w:t>
      </w:r>
      <w:r w:rsidR="00021F29">
        <w:rPr>
          <w:rFonts w:ascii="Times New Roman" w:hAnsi="Times New Roman" w:cs="Times New Roman"/>
          <w:sz w:val="24"/>
          <w:szCs w:val="24"/>
        </w:rPr>
        <w:t>November</w:t>
      </w:r>
      <w:r w:rsidR="003D6A1E">
        <w:rPr>
          <w:rFonts w:ascii="Times New Roman" w:hAnsi="Times New Roman" w:cs="Times New Roman"/>
          <w:sz w:val="24"/>
          <w:szCs w:val="24"/>
        </w:rPr>
        <w:t xml:space="preserve"> 202</w:t>
      </w:r>
      <w:r w:rsidR="000B5CE4">
        <w:rPr>
          <w:rFonts w:ascii="Times New Roman" w:hAnsi="Times New Roman" w:cs="Times New Roman"/>
          <w:sz w:val="24"/>
          <w:szCs w:val="24"/>
        </w:rPr>
        <w:t>5</w:t>
      </w:r>
      <w:r w:rsidR="003D6A1E">
        <w:rPr>
          <w:rFonts w:ascii="Times New Roman" w:hAnsi="Times New Roman" w:cs="Times New Roman"/>
          <w:sz w:val="24"/>
          <w:szCs w:val="24"/>
        </w:rPr>
        <w:tab/>
      </w:r>
      <w:r w:rsidR="00096631">
        <w:rPr>
          <w:rFonts w:ascii="Times New Roman" w:hAnsi="Times New Roman" w:cs="Times New Roman"/>
          <w:sz w:val="24"/>
          <w:szCs w:val="24"/>
        </w:rPr>
        <w:tab/>
      </w:r>
      <w:r w:rsidR="0067737F">
        <w:rPr>
          <w:rFonts w:ascii="Times New Roman" w:hAnsi="Times New Roman" w:cs="Times New Roman"/>
          <w:sz w:val="24"/>
          <w:szCs w:val="24"/>
        </w:rPr>
        <w:tab/>
      </w:r>
      <w:r w:rsidR="0067737F">
        <w:rPr>
          <w:rFonts w:ascii="Times New Roman" w:hAnsi="Times New Roman" w:cs="Times New Roman"/>
          <w:sz w:val="24"/>
          <w:szCs w:val="24"/>
        </w:rPr>
        <w:tab/>
      </w:r>
      <w:r w:rsidR="0067737F">
        <w:rPr>
          <w:rFonts w:ascii="Times New Roman" w:hAnsi="Times New Roman" w:cs="Times New Roman"/>
          <w:sz w:val="24"/>
          <w:szCs w:val="24"/>
        </w:rPr>
        <w:tab/>
      </w:r>
      <w:r w:rsidR="003D6A1E">
        <w:rPr>
          <w:rFonts w:ascii="Times New Roman" w:hAnsi="Times New Roman" w:cs="Times New Roman"/>
          <w:sz w:val="24"/>
          <w:szCs w:val="24"/>
        </w:rPr>
        <w:t>Scott Parsell</w:t>
      </w:r>
    </w:p>
    <w:p w14:paraId="58DF1D24" w14:textId="633F9BBB" w:rsidR="00B8571F" w:rsidRDefault="003E779F" w:rsidP="00803A6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03A6E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1E51FC" w:rsidRPr="00803A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15518" w:rsidRPr="00803A6E">
        <w:rPr>
          <w:rFonts w:ascii="Times New Roman" w:hAnsi="Times New Roman" w:cs="Times New Roman"/>
          <w:sz w:val="24"/>
          <w:szCs w:val="24"/>
        </w:rPr>
        <w:tab/>
      </w:r>
      <w:r w:rsidR="005F77C5" w:rsidRPr="00803A6E">
        <w:rPr>
          <w:rFonts w:ascii="Times New Roman" w:hAnsi="Times New Roman" w:cs="Times New Roman"/>
          <w:sz w:val="24"/>
          <w:szCs w:val="24"/>
        </w:rPr>
        <w:t>Closed meeting by motion of the Benchland Water District Board</w:t>
      </w:r>
      <w:r w:rsidR="00B857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F77C5" w:rsidRPr="00803A6E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5F77C5" w:rsidRPr="00803A6E">
        <w:rPr>
          <w:rFonts w:ascii="Times New Roman" w:hAnsi="Times New Roman" w:cs="Times New Roman"/>
          <w:sz w:val="24"/>
          <w:szCs w:val="24"/>
        </w:rPr>
        <w:t xml:space="preserve"> Trustees,</w:t>
      </w:r>
      <w:r w:rsidR="000B5CE4">
        <w:rPr>
          <w:rFonts w:ascii="Times New Roman" w:hAnsi="Times New Roman" w:cs="Times New Roman"/>
          <w:sz w:val="24"/>
          <w:szCs w:val="24"/>
        </w:rPr>
        <w:tab/>
        <w:t>Ken Spencer</w:t>
      </w:r>
    </w:p>
    <w:p w14:paraId="5E73FBA0" w14:textId="1CE52D91" w:rsidR="00B8571F" w:rsidRDefault="00B8571F" w:rsidP="00803A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F77C5" w:rsidRPr="00803A6E">
        <w:rPr>
          <w:rFonts w:ascii="Times New Roman" w:hAnsi="Times New Roman" w:cs="Times New Roman"/>
          <w:sz w:val="24"/>
          <w:szCs w:val="24"/>
        </w:rPr>
        <w:t xml:space="preserve"> </w:t>
      </w:r>
      <w:r w:rsidR="000B5CE4">
        <w:rPr>
          <w:rFonts w:ascii="Times New Roman" w:hAnsi="Times New Roman" w:cs="Times New Roman"/>
          <w:sz w:val="24"/>
          <w:szCs w:val="24"/>
        </w:rPr>
        <w:t>Under Title</w:t>
      </w:r>
      <w:r w:rsidR="005F77C5" w:rsidRPr="00803A6E">
        <w:rPr>
          <w:rFonts w:ascii="Times New Roman" w:hAnsi="Times New Roman" w:cs="Times New Roman"/>
          <w:sz w:val="24"/>
          <w:szCs w:val="24"/>
        </w:rPr>
        <w:t xml:space="preserve"> 52, Chapter 4 of the Utah code, the</w:t>
      </w:r>
      <w:r w:rsidR="00C57616" w:rsidRPr="00803A6E">
        <w:rPr>
          <w:rFonts w:ascii="Times New Roman" w:hAnsi="Times New Roman" w:cs="Times New Roman"/>
          <w:sz w:val="24"/>
          <w:szCs w:val="24"/>
        </w:rPr>
        <w:t xml:space="preserve"> </w:t>
      </w:r>
      <w:r w:rsidR="005F77C5" w:rsidRPr="00803A6E">
        <w:rPr>
          <w:rFonts w:ascii="Times New Roman" w:hAnsi="Times New Roman" w:cs="Times New Roman"/>
          <w:sz w:val="24"/>
          <w:szCs w:val="24"/>
        </w:rPr>
        <w:t>Board of Trustees may vote</w:t>
      </w:r>
    </w:p>
    <w:p w14:paraId="035ABF07" w14:textId="55C4AF64" w:rsidR="00803A6E" w:rsidRPr="00F52549" w:rsidRDefault="00B8571F" w:rsidP="000B5CE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F77C5" w:rsidRPr="00803A6E">
        <w:rPr>
          <w:rFonts w:ascii="Times New Roman" w:hAnsi="Times New Roman" w:cs="Times New Roman"/>
          <w:sz w:val="24"/>
          <w:szCs w:val="24"/>
        </w:rPr>
        <w:t xml:space="preserve"> to hold a closed meeting for any of the</w:t>
      </w:r>
      <w:r>
        <w:rPr>
          <w:rFonts w:ascii="Times New Roman" w:hAnsi="Times New Roman" w:cs="Times New Roman"/>
          <w:sz w:val="24"/>
          <w:szCs w:val="24"/>
        </w:rPr>
        <w:t xml:space="preserve"> purposes identified</w:t>
      </w:r>
      <w:r w:rsidR="005F77C5" w:rsidRPr="00803A6E">
        <w:rPr>
          <w:rFonts w:ascii="Times New Roman" w:hAnsi="Times New Roman" w:cs="Times New Roman"/>
          <w:sz w:val="24"/>
          <w:szCs w:val="24"/>
        </w:rPr>
        <w:t xml:space="preserve"> in that Chapter</w:t>
      </w:r>
      <w:r w:rsidR="000B5CE4">
        <w:rPr>
          <w:rFonts w:ascii="Times New Roman" w:hAnsi="Times New Roman" w:cs="Times New Roman"/>
          <w:sz w:val="24"/>
          <w:szCs w:val="24"/>
        </w:rPr>
        <w:t>.</w:t>
      </w:r>
      <w:r w:rsidR="005F77C5">
        <w:tab/>
      </w:r>
      <w:r w:rsidR="005F77C5">
        <w:tab/>
      </w:r>
      <w:r w:rsidR="005F77C5">
        <w:tab/>
      </w:r>
    </w:p>
    <w:p w14:paraId="1E05D9EC" w14:textId="66F15E5D" w:rsidR="008F39B6" w:rsidRDefault="001E51FC" w:rsidP="000B5C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03A6E">
        <w:rPr>
          <w:rFonts w:ascii="Times New Roman" w:hAnsi="Times New Roman" w:cs="Times New Roman"/>
          <w:b/>
          <w:bCs/>
          <w:sz w:val="24"/>
          <w:szCs w:val="24"/>
        </w:rPr>
        <w:t>V.</w:t>
      </w:r>
      <w:r w:rsidR="006F30F4" w:rsidRPr="00803A6E">
        <w:rPr>
          <w:rFonts w:ascii="Times New Roman" w:hAnsi="Times New Roman" w:cs="Times New Roman"/>
          <w:sz w:val="24"/>
          <w:szCs w:val="24"/>
        </w:rPr>
        <w:tab/>
      </w:r>
      <w:r w:rsidR="000B5CE4">
        <w:rPr>
          <w:rFonts w:ascii="Times New Roman" w:hAnsi="Times New Roman" w:cs="Times New Roman"/>
          <w:sz w:val="24"/>
          <w:szCs w:val="24"/>
        </w:rPr>
        <w:t>Recess Trustee meeting @ 7:15 pm and open Public Hearing to increase the</w:t>
      </w:r>
      <w:r w:rsidR="000B5CE4">
        <w:rPr>
          <w:rFonts w:ascii="Times New Roman" w:hAnsi="Times New Roman" w:cs="Times New Roman"/>
          <w:sz w:val="24"/>
          <w:szCs w:val="24"/>
        </w:rPr>
        <w:tab/>
        <w:t>Ken Spencer</w:t>
      </w:r>
    </w:p>
    <w:p w14:paraId="1E8E0D1C" w14:textId="54BE9349" w:rsidR="00F52549" w:rsidRPr="00803A6E" w:rsidRDefault="000B5CE4" w:rsidP="000B5CE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Annual water user fee for those properties served by the </w:t>
      </w:r>
      <w:proofErr w:type="gramStart"/>
      <w:r>
        <w:rPr>
          <w:rFonts w:ascii="Times New Roman" w:hAnsi="Times New Roman" w:cs="Times New Roman"/>
          <w:sz w:val="24"/>
          <w:szCs w:val="24"/>
        </w:rPr>
        <w:t>District</w:t>
      </w:r>
      <w:proofErr w:type="gramEnd"/>
    </w:p>
    <w:p w14:paraId="1857F38B" w14:textId="5483E607" w:rsidR="00580B75" w:rsidRPr="00474FF3" w:rsidRDefault="00DA0895" w:rsidP="000B5C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703"/>
        </w:tabs>
        <w:spacing w:line="360" w:lineRule="auto"/>
        <w:contextualSpacing/>
        <w:rPr>
          <w:rFonts w:ascii="Times New Roman" w:hAnsi="Times New Roman" w:cs="Times New Roman"/>
        </w:rPr>
      </w:pPr>
      <w:r w:rsidRPr="00DA0895">
        <w:rPr>
          <w:rFonts w:ascii="Times New Roman" w:hAnsi="Times New Roman" w:cs="Times New Roman"/>
          <w:b/>
          <w:sz w:val="24"/>
          <w:szCs w:val="24"/>
        </w:rPr>
        <w:t>VI.</w:t>
      </w:r>
      <w:r w:rsidR="00CB151A">
        <w:rPr>
          <w:rFonts w:ascii="Times New Roman" w:hAnsi="Times New Roman" w:cs="Times New Roman"/>
          <w:sz w:val="24"/>
          <w:szCs w:val="24"/>
        </w:rPr>
        <w:tab/>
      </w:r>
      <w:r w:rsidR="0093109A">
        <w:rPr>
          <w:rFonts w:ascii="Times New Roman" w:hAnsi="Times New Roman" w:cs="Times New Roman"/>
          <w:sz w:val="24"/>
          <w:szCs w:val="24"/>
        </w:rPr>
        <w:t>Close Public Hearing and re-convene Trustee Meeting</w:t>
      </w:r>
      <w:r w:rsidR="00021F29">
        <w:rPr>
          <w:rFonts w:ascii="Times New Roman" w:hAnsi="Times New Roman" w:cs="Times New Roman"/>
          <w:sz w:val="24"/>
          <w:szCs w:val="24"/>
        </w:rPr>
        <w:tab/>
      </w:r>
      <w:r w:rsidR="00021F29">
        <w:rPr>
          <w:rFonts w:ascii="Times New Roman" w:hAnsi="Times New Roman" w:cs="Times New Roman"/>
          <w:sz w:val="24"/>
          <w:szCs w:val="24"/>
        </w:rPr>
        <w:tab/>
      </w:r>
      <w:r w:rsidR="00E36440">
        <w:rPr>
          <w:rFonts w:ascii="Times New Roman" w:hAnsi="Times New Roman" w:cs="Times New Roman"/>
          <w:sz w:val="24"/>
          <w:szCs w:val="24"/>
        </w:rPr>
        <w:tab/>
      </w:r>
      <w:r w:rsidR="00474FF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B5CE4">
        <w:rPr>
          <w:rFonts w:ascii="Times New Roman" w:hAnsi="Times New Roman" w:cs="Times New Roman"/>
          <w:sz w:val="24"/>
          <w:szCs w:val="24"/>
        </w:rPr>
        <w:t>Ken Spencer</w:t>
      </w:r>
      <w:r w:rsidR="00C257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6C84F" w14:textId="16248663" w:rsidR="003E779F" w:rsidRDefault="001E51FC" w:rsidP="000B5CE4">
      <w:pPr>
        <w:tabs>
          <w:tab w:val="left" w:pos="720"/>
          <w:tab w:val="left" w:pos="1440"/>
          <w:tab w:val="left" w:pos="2160"/>
          <w:tab w:val="left" w:pos="8711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6FBF">
        <w:rPr>
          <w:rFonts w:ascii="Times New Roman" w:hAnsi="Times New Roman" w:cs="Times New Roman"/>
          <w:b/>
          <w:sz w:val="24"/>
          <w:szCs w:val="24"/>
        </w:rPr>
        <w:t>V</w:t>
      </w:r>
      <w:r w:rsidR="00DA0895">
        <w:rPr>
          <w:rFonts w:ascii="Times New Roman" w:hAnsi="Times New Roman" w:cs="Times New Roman"/>
          <w:b/>
          <w:sz w:val="24"/>
          <w:szCs w:val="24"/>
        </w:rPr>
        <w:t>I</w:t>
      </w:r>
      <w:r w:rsidR="003E779F">
        <w:rPr>
          <w:rFonts w:ascii="Times New Roman" w:hAnsi="Times New Roman" w:cs="Times New Roman"/>
          <w:b/>
          <w:sz w:val="24"/>
          <w:szCs w:val="24"/>
        </w:rPr>
        <w:t>I</w:t>
      </w:r>
      <w:r w:rsidRPr="006A6FBF">
        <w:rPr>
          <w:rFonts w:ascii="Times New Roman" w:hAnsi="Times New Roman" w:cs="Times New Roman"/>
          <w:b/>
          <w:sz w:val="24"/>
          <w:szCs w:val="24"/>
        </w:rPr>
        <w:t>.</w:t>
      </w:r>
      <w:r w:rsidR="00E15518">
        <w:rPr>
          <w:rFonts w:ascii="Times New Roman" w:hAnsi="Times New Roman" w:cs="Times New Roman"/>
          <w:sz w:val="24"/>
          <w:szCs w:val="24"/>
        </w:rPr>
        <w:tab/>
      </w:r>
      <w:r w:rsidR="000B5CE4">
        <w:rPr>
          <w:rFonts w:ascii="Times New Roman" w:hAnsi="Times New Roman" w:cs="Times New Roman"/>
          <w:sz w:val="24"/>
          <w:szCs w:val="24"/>
        </w:rPr>
        <w:t>Trustee Report</w:t>
      </w:r>
      <w:r w:rsidR="000B5CE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Ken Spencer</w:t>
      </w:r>
      <w:r w:rsidR="00A512B5">
        <w:rPr>
          <w:rFonts w:ascii="Times New Roman" w:hAnsi="Times New Roman" w:cs="Times New Roman"/>
          <w:sz w:val="24"/>
          <w:szCs w:val="24"/>
        </w:rPr>
        <w:t xml:space="preserve">   </w:t>
      </w:r>
      <w:r w:rsidR="00580B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5DBD1EC6" w14:textId="636BB406" w:rsidR="00E10BAE" w:rsidRDefault="009C6C06" w:rsidP="000B5CE4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C6C06">
        <w:rPr>
          <w:rFonts w:ascii="Times New Roman" w:hAnsi="Times New Roman" w:cs="Times New Roman"/>
          <w:b/>
          <w:sz w:val="24"/>
          <w:szCs w:val="24"/>
        </w:rPr>
        <w:t>VII</w:t>
      </w:r>
      <w:r w:rsidR="00DA0895">
        <w:rPr>
          <w:rFonts w:ascii="Times New Roman" w:hAnsi="Times New Roman" w:cs="Times New Roman"/>
          <w:b/>
          <w:sz w:val="24"/>
          <w:szCs w:val="24"/>
        </w:rPr>
        <w:t>I</w:t>
      </w:r>
      <w:r w:rsidRPr="009C6C06">
        <w:rPr>
          <w:rFonts w:ascii="Times New Roman" w:hAnsi="Times New Roman" w:cs="Times New Roman"/>
          <w:b/>
          <w:sz w:val="24"/>
          <w:szCs w:val="24"/>
        </w:rPr>
        <w:t>.</w:t>
      </w:r>
      <w:r w:rsidRPr="009C6C06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Hlk90285256"/>
      <w:r w:rsidR="000B5CE4">
        <w:rPr>
          <w:rFonts w:ascii="Times New Roman" w:hAnsi="Times New Roman" w:cs="Times New Roman"/>
          <w:sz w:val="24"/>
          <w:szCs w:val="24"/>
        </w:rPr>
        <w:t>PNL Construction change order #1</w:t>
      </w:r>
      <w:r w:rsidR="003546EC">
        <w:rPr>
          <w:rFonts w:ascii="Times New Roman" w:hAnsi="Times New Roman" w:cs="Times New Roman"/>
          <w:sz w:val="24"/>
          <w:szCs w:val="24"/>
        </w:rPr>
        <w:tab/>
      </w:r>
      <w:r w:rsidR="003546EC">
        <w:rPr>
          <w:rFonts w:ascii="Times New Roman" w:hAnsi="Times New Roman" w:cs="Times New Roman"/>
          <w:sz w:val="24"/>
          <w:szCs w:val="24"/>
        </w:rPr>
        <w:tab/>
      </w:r>
      <w:r w:rsidR="005F77C5">
        <w:rPr>
          <w:rFonts w:ascii="Times New Roman" w:hAnsi="Times New Roman" w:cs="Times New Roman"/>
          <w:sz w:val="24"/>
          <w:szCs w:val="24"/>
        </w:rPr>
        <w:tab/>
      </w:r>
      <w:r w:rsidR="005F77C5">
        <w:rPr>
          <w:rFonts w:ascii="Times New Roman" w:hAnsi="Times New Roman" w:cs="Times New Roman"/>
          <w:sz w:val="24"/>
          <w:szCs w:val="24"/>
        </w:rPr>
        <w:tab/>
      </w:r>
      <w:r w:rsidR="005F77C5">
        <w:rPr>
          <w:rFonts w:ascii="Times New Roman" w:hAnsi="Times New Roman" w:cs="Times New Roman"/>
          <w:sz w:val="24"/>
          <w:szCs w:val="24"/>
        </w:rPr>
        <w:tab/>
      </w:r>
      <w:r w:rsidR="005F77C5">
        <w:rPr>
          <w:rFonts w:ascii="Times New Roman" w:hAnsi="Times New Roman" w:cs="Times New Roman"/>
          <w:sz w:val="24"/>
          <w:szCs w:val="24"/>
        </w:rPr>
        <w:tab/>
      </w:r>
      <w:r w:rsidR="005F77C5">
        <w:rPr>
          <w:rFonts w:ascii="Times New Roman" w:hAnsi="Times New Roman" w:cs="Times New Roman"/>
          <w:sz w:val="24"/>
          <w:szCs w:val="24"/>
        </w:rPr>
        <w:tab/>
      </w:r>
      <w:r w:rsidR="000B5CE4">
        <w:rPr>
          <w:rFonts w:ascii="Times New Roman" w:hAnsi="Times New Roman" w:cs="Times New Roman"/>
          <w:sz w:val="24"/>
          <w:szCs w:val="24"/>
        </w:rPr>
        <w:t>Ken Spencer</w:t>
      </w:r>
    </w:p>
    <w:bookmarkEnd w:id="0"/>
    <w:p w14:paraId="02C133F9" w14:textId="790582BA" w:rsidR="00F52549" w:rsidRPr="000B5CE4" w:rsidRDefault="004E516B" w:rsidP="000B5CE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IX.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bCs/>
          <w:sz w:val="24"/>
          <w:szCs w:val="24"/>
        </w:rPr>
        <w:t>Adopt new annual service charge schedule</w:t>
      </w:r>
      <w:r w:rsidR="000B5CE4" w:rsidRPr="000B5CE4">
        <w:rPr>
          <w:rFonts w:ascii="Times New Roman" w:hAnsi="Times New Roman" w:cs="Times New Roman"/>
          <w:bCs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bCs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bCs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bCs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bCs/>
          <w:sz w:val="24"/>
          <w:szCs w:val="24"/>
        </w:rPr>
        <w:tab/>
      </w:r>
      <w:r w:rsidR="000B5CE4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0B5CE4" w:rsidRPr="000B5CE4">
        <w:rPr>
          <w:rFonts w:ascii="Times New Roman" w:hAnsi="Times New Roman" w:cs="Times New Roman"/>
          <w:bCs/>
          <w:sz w:val="24"/>
          <w:szCs w:val="24"/>
        </w:rPr>
        <w:t>Ken Spencer</w:t>
      </w:r>
    </w:p>
    <w:p w14:paraId="0CF01124" w14:textId="14B06CFC" w:rsidR="000B5CE4" w:rsidRPr="000B5CE4" w:rsidRDefault="00FE3AB4" w:rsidP="000B5C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03A6E">
        <w:rPr>
          <w:rFonts w:ascii="Times New Roman" w:hAnsi="Times New Roman" w:cs="Times New Roman"/>
          <w:b/>
          <w:bCs/>
          <w:sz w:val="24"/>
          <w:szCs w:val="24"/>
        </w:rPr>
        <w:t>X.</w:t>
      </w:r>
      <w:r w:rsidRPr="00803A6E">
        <w:rPr>
          <w:rFonts w:ascii="Times New Roman" w:hAnsi="Times New Roman" w:cs="Times New Roman"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sz w:val="24"/>
          <w:szCs w:val="24"/>
        </w:rPr>
        <w:t>Other:</w:t>
      </w:r>
      <w:r w:rsidR="000B5CE4" w:rsidRPr="000B5CE4">
        <w:rPr>
          <w:rFonts w:ascii="Times New Roman" w:hAnsi="Times New Roman" w:cs="Times New Roman"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sz w:val="24"/>
          <w:szCs w:val="24"/>
        </w:rPr>
        <w:tab/>
      </w:r>
      <w:r w:rsidR="000B5CE4" w:rsidRPr="000B5CE4">
        <w:rPr>
          <w:rFonts w:ascii="Times New Roman" w:hAnsi="Times New Roman" w:cs="Times New Roman"/>
          <w:sz w:val="24"/>
          <w:szCs w:val="24"/>
        </w:rPr>
        <w:tab/>
      </w:r>
      <w:r w:rsidR="000B5CE4">
        <w:rPr>
          <w:rFonts w:ascii="Times New Roman" w:hAnsi="Times New Roman" w:cs="Times New Roman"/>
          <w:sz w:val="24"/>
          <w:szCs w:val="24"/>
        </w:rPr>
        <w:t>Ken Spencer</w:t>
      </w:r>
    </w:p>
    <w:p w14:paraId="70CE3B36" w14:textId="15DFAEEB" w:rsidR="000B5CE4" w:rsidRPr="000B5CE4" w:rsidRDefault="000B5CE4" w:rsidP="000B5C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B5CE4">
        <w:rPr>
          <w:rFonts w:ascii="Times New Roman" w:hAnsi="Times New Roman" w:cs="Times New Roman"/>
          <w:sz w:val="24"/>
          <w:szCs w:val="24"/>
        </w:rPr>
        <w:tab/>
        <w:t xml:space="preserve">A. Subdivisions – </w:t>
      </w:r>
      <w:r>
        <w:rPr>
          <w:rFonts w:ascii="Times New Roman" w:hAnsi="Times New Roman" w:cs="Times New Roman"/>
          <w:sz w:val="24"/>
          <w:szCs w:val="24"/>
        </w:rPr>
        <w:t>#1 Old Farm 30” mainline</w:t>
      </w:r>
      <w:r w:rsidRPr="000B5CE4">
        <w:rPr>
          <w:rFonts w:ascii="Times New Roman" w:hAnsi="Times New Roman" w:cs="Times New Roman"/>
          <w:sz w:val="24"/>
          <w:szCs w:val="24"/>
        </w:rPr>
        <w:tab/>
      </w:r>
    </w:p>
    <w:p w14:paraId="32C27C1B" w14:textId="77777777" w:rsidR="000B5CE4" w:rsidRPr="000B5CE4" w:rsidRDefault="000B5CE4" w:rsidP="000B5C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B5CE4">
        <w:rPr>
          <w:rFonts w:ascii="Times New Roman" w:hAnsi="Times New Roman" w:cs="Times New Roman"/>
          <w:sz w:val="24"/>
          <w:szCs w:val="24"/>
        </w:rPr>
        <w:tab/>
        <w:t xml:space="preserve">B. Letters/Requests – </w:t>
      </w:r>
    </w:p>
    <w:p w14:paraId="6A1FEA74" w14:textId="77777777" w:rsidR="000B5CE4" w:rsidRDefault="000B5CE4" w:rsidP="000B5C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B5CE4">
        <w:rPr>
          <w:rFonts w:ascii="Times New Roman" w:hAnsi="Times New Roman" w:cs="Times New Roman"/>
          <w:sz w:val="24"/>
          <w:szCs w:val="24"/>
        </w:rPr>
        <w:tab/>
        <w:t xml:space="preserve">     1. Snow Report December</w:t>
      </w:r>
    </w:p>
    <w:p w14:paraId="3D4F7502" w14:textId="11072438" w:rsidR="000B5CE4" w:rsidRDefault="000B5CE4" w:rsidP="000B5C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2. The Holly Subdivision reduction in acreage appeal of the Trustees' action </w:t>
      </w:r>
    </w:p>
    <w:p w14:paraId="427BD97A" w14:textId="742A5DFE" w:rsidR="000B5CE4" w:rsidRDefault="000B5CE4" w:rsidP="000B5C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On November 18</w:t>
      </w:r>
      <w:r w:rsidRPr="000B5C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2025, Trustee meeting</w:t>
      </w:r>
    </w:p>
    <w:p w14:paraId="6F17B927" w14:textId="7AE2A5AB" w:rsidR="000B5CE4" w:rsidRDefault="000B5CE4" w:rsidP="000B5C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3. ULGT Cyber Report</w:t>
      </w:r>
    </w:p>
    <w:p w14:paraId="15F46C9C" w14:textId="77777777" w:rsidR="00AC699D" w:rsidRDefault="000B5CE4" w:rsidP="000B5CE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4. Century Link damage to 200 pair cable $6,758.03</w:t>
      </w:r>
    </w:p>
    <w:p w14:paraId="76FC9A90" w14:textId="68776377" w:rsidR="000B5CE4" w:rsidRPr="000B5CE4" w:rsidRDefault="00AC699D" w:rsidP="000B5CE4">
      <w:pPr>
        <w:pStyle w:val="NoSpacing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5. The Ana Subdivision reduction in Acreage</w:t>
      </w:r>
      <w:r w:rsidR="000B5CE4">
        <w:rPr>
          <w:rFonts w:ascii="Times New Roman" w:hAnsi="Times New Roman" w:cs="Times New Roman"/>
          <w:sz w:val="24"/>
          <w:szCs w:val="24"/>
        </w:rPr>
        <w:tab/>
      </w:r>
      <w:r w:rsidR="000B5CE4">
        <w:rPr>
          <w:rFonts w:ascii="Times New Roman" w:hAnsi="Times New Roman" w:cs="Times New Roman"/>
          <w:sz w:val="24"/>
          <w:szCs w:val="24"/>
        </w:rPr>
        <w:tab/>
      </w:r>
      <w:r w:rsidR="000B5CE4">
        <w:rPr>
          <w:rFonts w:ascii="Times New Roman" w:hAnsi="Times New Roman" w:cs="Times New Roman"/>
          <w:sz w:val="24"/>
          <w:szCs w:val="24"/>
        </w:rPr>
        <w:tab/>
      </w:r>
      <w:r w:rsidR="000B5CE4">
        <w:rPr>
          <w:rFonts w:ascii="Times New Roman" w:hAnsi="Times New Roman" w:cs="Times New Roman"/>
          <w:sz w:val="24"/>
          <w:szCs w:val="24"/>
        </w:rPr>
        <w:tab/>
      </w:r>
    </w:p>
    <w:p w14:paraId="65724B64" w14:textId="77777777" w:rsidR="000B5CE4" w:rsidRPr="000B5CE4" w:rsidRDefault="000B5CE4" w:rsidP="000B5C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B5CE4">
        <w:rPr>
          <w:rFonts w:ascii="Times New Roman" w:hAnsi="Times New Roman" w:cs="Times New Roman"/>
          <w:sz w:val="24"/>
          <w:szCs w:val="24"/>
        </w:rPr>
        <w:tab/>
        <w:t>C. Agreements – None</w:t>
      </w:r>
    </w:p>
    <w:p w14:paraId="164E1234" w14:textId="70A93E4F" w:rsidR="000B5CE4" w:rsidRDefault="000B5CE4" w:rsidP="000B5CE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B5CE4">
        <w:rPr>
          <w:rFonts w:ascii="Times New Roman" w:hAnsi="Times New Roman" w:cs="Times New Roman"/>
          <w:sz w:val="24"/>
          <w:szCs w:val="24"/>
        </w:rPr>
        <w:tab/>
        <w:t>D. Renewals – None</w:t>
      </w:r>
    </w:p>
    <w:p w14:paraId="082AC072" w14:textId="3C9EB8FE" w:rsidR="000B5CE4" w:rsidRDefault="000B5CE4" w:rsidP="000B5CE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0B5CE4">
        <w:rPr>
          <w:rFonts w:ascii="Times New Roman" w:hAnsi="Times New Roman" w:cs="Times New Roman"/>
          <w:b/>
          <w:bCs/>
          <w:sz w:val="24"/>
          <w:szCs w:val="24"/>
        </w:rPr>
        <w:t>XI.</w:t>
      </w:r>
      <w:r>
        <w:rPr>
          <w:rFonts w:ascii="Times New Roman" w:hAnsi="Times New Roman" w:cs="Times New Roman"/>
          <w:sz w:val="24"/>
          <w:szCs w:val="24"/>
        </w:rPr>
        <w:tab/>
      </w:r>
      <w:r w:rsidR="00FE3AB4" w:rsidRPr="00803A6E">
        <w:rPr>
          <w:rFonts w:ascii="Times New Roman" w:hAnsi="Times New Roman" w:cs="Times New Roman"/>
          <w:sz w:val="24"/>
          <w:szCs w:val="24"/>
        </w:rPr>
        <w:t>Recess Trustee meeting @ 7:</w:t>
      </w:r>
      <w:r>
        <w:rPr>
          <w:rFonts w:ascii="Times New Roman" w:hAnsi="Times New Roman" w:cs="Times New Roman"/>
          <w:sz w:val="24"/>
          <w:szCs w:val="24"/>
        </w:rPr>
        <w:t>30</w:t>
      </w:r>
      <w:r w:rsidR="00FE3AB4" w:rsidRPr="00803A6E">
        <w:rPr>
          <w:rFonts w:ascii="Times New Roman" w:hAnsi="Times New Roman" w:cs="Times New Roman"/>
          <w:sz w:val="24"/>
          <w:szCs w:val="24"/>
        </w:rPr>
        <w:t xml:space="preserve"> pm and open Public Hearing </w:t>
      </w:r>
      <w:r>
        <w:rPr>
          <w:rFonts w:ascii="Times New Roman" w:hAnsi="Times New Roman" w:cs="Times New Roman"/>
          <w:sz w:val="24"/>
          <w:szCs w:val="24"/>
        </w:rPr>
        <w:t>for adoption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Ken Spencer</w:t>
      </w:r>
    </w:p>
    <w:p w14:paraId="055E4B42" w14:textId="2B16F74C" w:rsidR="00B8571F" w:rsidRPr="00803A6E" w:rsidRDefault="000B5CE4" w:rsidP="000B5CE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Of the 202</w:t>
      </w:r>
      <w:r w:rsidR="00B7444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District Budget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CE37BA3" w14:textId="3E5B03DC" w:rsidR="00FE3AB4" w:rsidRDefault="00474FF3" w:rsidP="000B5CE4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XI</w:t>
      </w:r>
      <w:r w:rsidR="00B7444C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74FF3">
        <w:rPr>
          <w:rFonts w:ascii="Times New Roman" w:hAnsi="Times New Roman" w:cs="Times New Roman"/>
          <w:bCs/>
          <w:sz w:val="24"/>
          <w:szCs w:val="24"/>
        </w:rPr>
        <w:t>Close Public Hearing and re-convene Trustee Meeting</w:t>
      </w:r>
      <w:r w:rsidRPr="00474FF3">
        <w:rPr>
          <w:rFonts w:ascii="Times New Roman" w:hAnsi="Times New Roman" w:cs="Times New Roman"/>
          <w:bCs/>
          <w:sz w:val="24"/>
          <w:szCs w:val="24"/>
        </w:rPr>
        <w:tab/>
      </w:r>
      <w:r w:rsidRPr="00474FF3">
        <w:rPr>
          <w:rFonts w:ascii="Times New Roman" w:hAnsi="Times New Roman" w:cs="Times New Roman"/>
          <w:bCs/>
          <w:sz w:val="24"/>
          <w:szCs w:val="24"/>
        </w:rPr>
        <w:tab/>
      </w:r>
      <w:r w:rsidRPr="00474FF3">
        <w:rPr>
          <w:rFonts w:ascii="Times New Roman" w:hAnsi="Times New Roman" w:cs="Times New Roman"/>
          <w:bCs/>
          <w:sz w:val="24"/>
          <w:szCs w:val="24"/>
        </w:rPr>
        <w:tab/>
      </w:r>
      <w:r w:rsidRPr="00474FF3">
        <w:rPr>
          <w:rFonts w:ascii="Times New Roman" w:hAnsi="Times New Roman" w:cs="Times New Roman"/>
          <w:bCs/>
          <w:sz w:val="24"/>
          <w:szCs w:val="24"/>
        </w:rPr>
        <w:tab/>
      </w:r>
      <w:r w:rsidR="00B7444C">
        <w:rPr>
          <w:rFonts w:ascii="Times New Roman" w:hAnsi="Times New Roman" w:cs="Times New Roman"/>
          <w:bCs/>
          <w:sz w:val="24"/>
          <w:szCs w:val="24"/>
        </w:rPr>
        <w:t>Ken Spencer</w:t>
      </w:r>
    </w:p>
    <w:p w14:paraId="448670CD" w14:textId="011D8DD8" w:rsidR="00474FF3" w:rsidRPr="00474FF3" w:rsidRDefault="00474FF3" w:rsidP="00803A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74FF3">
        <w:rPr>
          <w:rFonts w:ascii="Times New Roman" w:hAnsi="Times New Roman" w:cs="Times New Roman"/>
          <w:b/>
          <w:sz w:val="24"/>
          <w:szCs w:val="24"/>
        </w:rPr>
        <w:t>XII</w:t>
      </w:r>
      <w:r w:rsidR="00B7444C">
        <w:rPr>
          <w:rFonts w:ascii="Times New Roman" w:hAnsi="Times New Roman" w:cs="Times New Roman"/>
          <w:b/>
          <w:sz w:val="24"/>
          <w:szCs w:val="24"/>
        </w:rPr>
        <w:t>I</w:t>
      </w:r>
      <w:r w:rsidRPr="00474FF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474FF3">
        <w:rPr>
          <w:rFonts w:ascii="Times New Roman" w:hAnsi="Times New Roman" w:cs="Times New Roman"/>
          <w:bCs/>
          <w:sz w:val="24"/>
          <w:szCs w:val="24"/>
        </w:rPr>
        <w:t xml:space="preserve">Adopt </w:t>
      </w:r>
      <w:r w:rsidR="00B7444C">
        <w:rPr>
          <w:rFonts w:ascii="Times New Roman" w:hAnsi="Times New Roman" w:cs="Times New Roman"/>
          <w:bCs/>
          <w:sz w:val="24"/>
          <w:szCs w:val="24"/>
        </w:rPr>
        <w:t>2026 District Budget</w:t>
      </w:r>
      <w:r w:rsid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>
        <w:rPr>
          <w:rFonts w:ascii="Times New Roman" w:hAnsi="Times New Roman" w:cs="Times New Roman"/>
          <w:bCs/>
          <w:sz w:val="24"/>
          <w:szCs w:val="24"/>
        </w:rPr>
        <w:tab/>
        <w:t>Ken Spencer</w:t>
      </w:r>
    </w:p>
    <w:p w14:paraId="27718F7E" w14:textId="19BD2E80" w:rsidR="00B7444C" w:rsidRPr="00B7444C" w:rsidRDefault="00AA58DC" w:rsidP="00B7444C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1" w:name="_Hlk216359176"/>
      <w:r>
        <w:rPr>
          <w:rFonts w:ascii="Times New Roman" w:hAnsi="Times New Roman" w:cs="Times New Roman"/>
          <w:b/>
          <w:sz w:val="24"/>
          <w:szCs w:val="24"/>
        </w:rPr>
        <w:t>XI</w:t>
      </w:r>
      <w:r w:rsidR="00B7444C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 xml:space="preserve">.   </w:t>
      </w:r>
      <w:bookmarkEnd w:id="1"/>
      <w:r w:rsidR="00B7444C" w:rsidRPr="00B7444C">
        <w:rPr>
          <w:rFonts w:ascii="Times New Roman" w:hAnsi="Times New Roman" w:cs="Times New Roman"/>
          <w:bCs/>
          <w:sz w:val="24"/>
          <w:szCs w:val="24"/>
        </w:rPr>
        <w:t>Adjournment</w:t>
      </w:r>
      <w:r w:rsidR="00B7444C" w:rsidRP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 w:rsidRP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 w:rsidRP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 w:rsidRP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 w:rsidRP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 w:rsidRP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 w:rsidRP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 w:rsidRP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 w:rsidRPr="00B7444C">
        <w:rPr>
          <w:rFonts w:ascii="Times New Roman" w:hAnsi="Times New Roman" w:cs="Times New Roman"/>
          <w:bCs/>
          <w:sz w:val="24"/>
          <w:szCs w:val="24"/>
        </w:rPr>
        <w:tab/>
      </w:r>
      <w:r w:rsidR="00B7444C" w:rsidRPr="00B7444C">
        <w:rPr>
          <w:rFonts w:ascii="Times New Roman" w:hAnsi="Times New Roman" w:cs="Times New Roman"/>
          <w:bCs/>
          <w:sz w:val="24"/>
          <w:szCs w:val="24"/>
        </w:rPr>
        <w:tab/>
        <w:t>Ken Spencer</w:t>
      </w:r>
    </w:p>
    <w:p w14:paraId="5C733D58" w14:textId="65587038" w:rsidR="008C7BD3" w:rsidRPr="008C7BD3" w:rsidRDefault="008C7BD3" w:rsidP="00803A6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158FE9" w14:textId="77777777" w:rsidR="004D1C2C" w:rsidRDefault="007631C6" w:rsidP="00803A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631C6">
        <w:rPr>
          <w:rFonts w:ascii="Times New Roman" w:hAnsi="Times New Roman" w:cs="Times New Roman"/>
          <w:sz w:val="24"/>
          <w:szCs w:val="24"/>
        </w:rPr>
        <w:t xml:space="preserve">*Reminder </w:t>
      </w:r>
      <w:proofErr w:type="gramStart"/>
      <w:r w:rsidRPr="007631C6">
        <w:rPr>
          <w:rFonts w:ascii="Times New Roman" w:hAnsi="Times New Roman" w:cs="Times New Roman"/>
          <w:sz w:val="24"/>
          <w:szCs w:val="24"/>
        </w:rPr>
        <w:t>declare</w:t>
      </w:r>
      <w:proofErr w:type="gramEnd"/>
      <w:r w:rsidRPr="007631C6">
        <w:rPr>
          <w:rFonts w:ascii="Times New Roman" w:hAnsi="Times New Roman" w:cs="Times New Roman"/>
          <w:sz w:val="24"/>
          <w:szCs w:val="24"/>
        </w:rPr>
        <w:t xml:space="preserve"> conflicts of interest if applicable</w:t>
      </w:r>
      <w:r w:rsidR="0067737F">
        <w:rPr>
          <w:rFonts w:ascii="Times New Roman" w:hAnsi="Times New Roman" w:cs="Times New Roman"/>
          <w:sz w:val="24"/>
          <w:szCs w:val="24"/>
        </w:rPr>
        <w:t>*</w:t>
      </w:r>
    </w:p>
    <w:p w14:paraId="0FEC62B5" w14:textId="734B7982" w:rsidR="00852FCE" w:rsidRDefault="001D3C53" w:rsidP="00803A6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55E">
        <w:rPr>
          <w:rFonts w:ascii="Times New Roman" w:hAnsi="Times New Roman" w:cs="Times New Roman"/>
          <w:b/>
          <w:sz w:val="24"/>
          <w:szCs w:val="24"/>
        </w:rPr>
        <w:t xml:space="preserve">* Next </w:t>
      </w:r>
      <w:r w:rsidR="008277AA">
        <w:rPr>
          <w:rFonts w:ascii="Times New Roman" w:hAnsi="Times New Roman" w:cs="Times New Roman"/>
          <w:b/>
          <w:sz w:val="24"/>
          <w:szCs w:val="24"/>
        </w:rPr>
        <w:t xml:space="preserve">Meeting </w:t>
      </w:r>
      <w:r w:rsidR="008C7BD3">
        <w:rPr>
          <w:rFonts w:ascii="Times New Roman" w:hAnsi="Times New Roman" w:cs="Times New Roman"/>
          <w:b/>
          <w:sz w:val="24"/>
          <w:szCs w:val="24"/>
        </w:rPr>
        <w:t xml:space="preserve">January </w:t>
      </w:r>
      <w:r w:rsidR="00AA58DC">
        <w:rPr>
          <w:rFonts w:ascii="Times New Roman" w:hAnsi="Times New Roman" w:cs="Times New Roman"/>
          <w:b/>
          <w:sz w:val="24"/>
          <w:szCs w:val="24"/>
        </w:rPr>
        <w:t>1</w:t>
      </w:r>
      <w:r w:rsidR="00B7444C">
        <w:rPr>
          <w:rFonts w:ascii="Times New Roman" w:hAnsi="Times New Roman" w:cs="Times New Roman"/>
          <w:b/>
          <w:sz w:val="24"/>
          <w:szCs w:val="24"/>
        </w:rPr>
        <w:t>5</w:t>
      </w:r>
      <w:r w:rsidR="00B7444C" w:rsidRPr="00B7444C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B7444C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67737F">
        <w:rPr>
          <w:rFonts w:ascii="Times New Roman" w:hAnsi="Times New Roman" w:cs="Times New Roman"/>
          <w:b/>
          <w:sz w:val="24"/>
          <w:szCs w:val="24"/>
        </w:rPr>
        <w:t>*</w:t>
      </w:r>
      <w:r w:rsidR="006959C0" w:rsidRPr="000E655E">
        <w:rPr>
          <w:rFonts w:ascii="Times New Roman" w:hAnsi="Times New Roman" w:cs="Times New Roman"/>
          <w:b/>
          <w:sz w:val="24"/>
          <w:szCs w:val="24"/>
        </w:rPr>
        <w:tab/>
      </w:r>
    </w:p>
    <w:sectPr w:rsidR="00852FCE" w:rsidSect="00852FCE">
      <w:pgSz w:w="12240" w:h="15840"/>
      <w:pgMar w:top="0" w:right="360" w:bottom="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1FC"/>
    <w:rsid w:val="0000149D"/>
    <w:rsid w:val="00007518"/>
    <w:rsid w:val="00021F29"/>
    <w:rsid w:val="0002310A"/>
    <w:rsid w:val="000333ED"/>
    <w:rsid w:val="00056B8A"/>
    <w:rsid w:val="00065223"/>
    <w:rsid w:val="00065F19"/>
    <w:rsid w:val="00072A0A"/>
    <w:rsid w:val="000733C3"/>
    <w:rsid w:val="00096631"/>
    <w:rsid w:val="000B5CE4"/>
    <w:rsid w:val="000D7D9E"/>
    <w:rsid w:val="000E655E"/>
    <w:rsid w:val="001018D4"/>
    <w:rsid w:val="00120FF9"/>
    <w:rsid w:val="00121F31"/>
    <w:rsid w:val="00132FA1"/>
    <w:rsid w:val="00144362"/>
    <w:rsid w:val="001575B7"/>
    <w:rsid w:val="00163986"/>
    <w:rsid w:val="0017019F"/>
    <w:rsid w:val="00184E20"/>
    <w:rsid w:val="00197961"/>
    <w:rsid w:val="00197FD3"/>
    <w:rsid w:val="001C5675"/>
    <w:rsid w:val="001C71B3"/>
    <w:rsid w:val="001D3C53"/>
    <w:rsid w:val="001E51FC"/>
    <w:rsid w:val="001F0DC2"/>
    <w:rsid w:val="001F0FF2"/>
    <w:rsid w:val="001F7E79"/>
    <w:rsid w:val="00220FC0"/>
    <w:rsid w:val="0022654B"/>
    <w:rsid w:val="002367BC"/>
    <w:rsid w:val="00245626"/>
    <w:rsid w:val="00247934"/>
    <w:rsid w:val="00252474"/>
    <w:rsid w:val="00271753"/>
    <w:rsid w:val="00271FFE"/>
    <w:rsid w:val="0027381E"/>
    <w:rsid w:val="0029698A"/>
    <w:rsid w:val="002A2897"/>
    <w:rsid w:val="002A655E"/>
    <w:rsid w:val="002B3982"/>
    <w:rsid w:val="002D1A84"/>
    <w:rsid w:val="002D603E"/>
    <w:rsid w:val="002D7ED4"/>
    <w:rsid w:val="002E46C4"/>
    <w:rsid w:val="002F4888"/>
    <w:rsid w:val="00310699"/>
    <w:rsid w:val="003117D2"/>
    <w:rsid w:val="0032616C"/>
    <w:rsid w:val="0033310D"/>
    <w:rsid w:val="00344784"/>
    <w:rsid w:val="00344CCB"/>
    <w:rsid w:val="0035051A"/>
    <w:rsid w:val="003546EC"/>
    <w:rsid w:val="00382F75"/>
    <w:rsid w:val="003A3B8C"/>
    <w:rsid w:val="003B0E09"/>
    <w:rsid w:val="003B3BD8"/>
    <w:rsid w:val="003B7C19"/>
    <w:rsid w:val="003C20BD"/>
    <w:rsid w:val="003D3527"/>
    <w:rsid w:val="003D6A1E"/>
    <w:rsid w:val="003D74D6"/>
    <w:rsid w:val="003E2D73"/>
    <w:rsid w:val="003E62BF"/>
    <w:rsid w:val="003E779F"/>
    <w:rsid w:val="003F0218"/>
    <w:rsid w:val="003F2C81"/>
    <w:rsid w:val="003F4186"/>
    <w:rsid w:val="00404D8E"/>
    <w:rsid w:val="004462B3"/>
    <w:rsid w:val="00465CCB"/>
    <w:rsid w:val="00474FF3"/>
    <w:rsid w:val="00480C5F"/>
    <w:rsid w:val="004921E9"/>
    <w:rsid w:val="004A547F"/>
    <w:rsid w:val="004B165E"/>
    <w:rsid w:val="004B5A63"/>
    <w:rsid w:val="004D1C2C"/>
    <w:rsid w:val="004D6485"/>
    <w:rsid w:val="004E516B"/>
    <w:rsid w:val="004F3B68"/>
    <w:rsid w:val="00543D0D"/>
    <w:rsid w:val="005566C2"/>
    <w:rsid w:val="00563DFD"/>
    <w:rsid w:val="00565529"/>
    <w:rsid w:val="00574C9B"/>
    <w:rsid w:val="00580B75"/>
    <w:rsid w:val="005858C6"/>
    <w:rsid w:val="0059024F"/>
    <w:rsid w:val="00590D60"/>
    <w:rsid w:val="00592E3B"/>
    <w:rsid w:val="00595842"/>
    <w:rsid w:val="005E0CF2"/>
    <w:rsid w:val="005F77C5"/>
    <w:rsid w:val="006102F5"/>
    <w:rsid w:val="006121F0"/>
    <w:rsid w:val="00634975"/>
    <w:rsid w:val="00650641"/>
    <w:rsid w:val="00672D34"/>
    <w:rsid w:val="0067662C"/>
    <w:rsid w:val="0067737F"/>
    <w:rsid w:val="0068391C"/>
    <w:rsid w:val="006959C0"/>
    <w:rsid w:val="00697F50"/>
    <w:rsid w:val="006A0DE2"/>
    <w:rsid w:val="006A6FBF"/>
    <w:rsid w:val="006D4D07"/>
    <w:rsid w:val="006E2581"/>
    <w:rsid w:val="006F1E85"/>
    <w:rsid w:val="006F30F4"/>
    <w:rsid w:val="006F75DD"/>
    <w:rsid w:val="0071638A"/>
    <w:rsid w:val="00716B8B"/>
    <w:rsid w:val="007631C6"/>
    <w:rsid w:val="00763329"/>
    <w:rsid w:val="00772B22"/>
    <w:rsid w:val="00791AF5"/>
    <w:rsid w:val="00791D73"/>
    <w:rsid w:val="007B0CC5"/>
    <w:rsid w:val="007C6621"/>
    <w:rsid w:val="007F655F"/>
    <w:rsid w:val="00803A6E"/>
    <w:rsid w:val="00814AFF"/>
    <w:rsid w:val="00816239"/>
    <w:rsid w:val="0081677E"/>
    <w:rsid w:val="00817953"/>
    <w:rsid w:val="008235FF"/>
    <w:rsid w:val="008277AA"/>
    <w:rsid w:val="0083539A"/>
    <w:rsid w:val="00844B40"/>
    <w:rsid w:val="00852FCE"/>
    <w:rsid w:val="0085568F"/>
    <w:rsid w:val="008600A0"/>
    <w:rsid w:val="008663A6"/>
    <w:rsid w:val="00875730"/>
    <w:rsid w:val="00883992"/>
    <w:rsid w:val="008B1F61"/>
    <w:rsid w:val="008C1803"/>
    <w:rsid w:val="008C6EF9"/>
    <w:rsid w:val="008C7BD3"/>
    <w:rsid w:val="008D0E17"/>
    <w:rsid w:val="008E10BC"/>
    <w:rsid w:val="008E152B"/>
    <w:rsid w:val="008F39B6"/>
    <w:rsid w:val="008F7269"/>
    <w:rsid w:val="008F7F0E"/>
    <w:rsid w:val="009070DA"/>
    <w:rsid w:val="00912B6C"/>
    <w:rsid w:val="00916A4F"/>
    <w:rsid w:val="009236CE"/>
    <w:rsid w:val="0093109A"/>
    <w:rsid w:val="0093405F"/>
    <w:rsid w:val="00934259"/>
    <w:rsid w:val="00940DEC"/>
    <w:rsid w:val="00945B59"/>
    <w:rsid w:val="00972F89"/>
    <w:rsid w:val="00973C22"/>
    <w:rsid w:val="009803A6"/>
    <w:rsid w:val="00987413"/>
    <w:rsid w:val="0099609A"/>
    <w:rsid w:val="00997C6D"/>
    <w:rsid w:val="009B6F51"/>
    <w:rsid w:val="009C6C06"/>
    <w:rsid w:val="00A02F21"/>
    <w:rsid w:val="00A04D4C"/>
    <w:rsid w:val="00A24E4D"/>
    <w:rsid w:val="00A34985"/>
    <w:rsid w:val="00A35B1D"/>
    <w:rsid w:val="00A42C55"/>
    <w:rsid w:val="00A512B5"/>
    <w:rsid w:val="00A573F0"/>
    <w:rsid w:val="00A752AC"/>
    <w:rsid w:val="00A7609F"/>
    <w:rsid w:val="00A84067"/>
    <w:rsid w:val="00A86F19"/>
    <w:rsid w:val="00AA58DC"/>
    <w:rsid w:val="00AB3D7F"/>
    <w:rsid w:val="00AB4503"/>
    <w:rsid w:val="00AC699D"/>
    <w:rsid w:val="00AD1950"/>
    <w:rsid w:val="00AD3CB0"/>
    <w:rsid w:val="00B0486B"/>
    <w:rsid w:val="00B17206"/>
    <w:rsid w:val="00B3079E"/>
    <w:rsid w:val="00B340D5"/>
    <w:rsid w:val="00B4091E"/>
    <w:rsid w:val="00B4588A"/>
    <w:rsid w:val="00B616C4"/>
    <w:rsid w:val="00B65081"/>
    <w:rsid w:val="00B67410"/>
    <w:rsid w:val="00B7444C"/>
    <w:rsid w:val="00B80553"/>
    <w:rsid w:val="00B8571F"/>
    <w:rsid w:val="00B86179"/>
    <w:rsid w:val="00B8795C"/>
    <w:rsid w:val="00B908BE"/>
    <w:rsid w:val="00B96A0D"/>
    <w:rsid w:val="00BA4417"/>
    <w:rsid w:val="00BB1220"/>
    <w:rsid w:val="00BC0EEB"/>
    <w:rsid w:val="00BE7131"/>
    <w:rsid w:val="00BE7F65"/>
    <w:rsid w:val="00C06B93"/>
    <w:rsid w:val="00C25738"/>
    <w:rsid w:val="00C54036"/>
    <w:rsid w:val="00C57616"/>
    <w:rsid w:val="00C73683"/>
    <w:rsid w:val="00C7591E"/>
    <w:rsid w:val="00C75E8D"/>
    <w:rsid w:val="00C83559"/>
    <w:rsid w:val="00C96D87"/>
    <w:rsid w:val="00CA6891"/>
    <w:rsid w:val="00CB151A"/>
    <w:rsid w:val="00CC2AEB"/>
    <w:rsid w:val="00CD00BE"/>
    <w:rsid w:val="00CE0972"/>
    <w:rsid w:val="00CE1595"/>
    <w:rsid w:val="00CF255D"/>
    <w:rsid w:val="00D16BA5"/>
    <w:rsid w:val="00D2302E"/>
    <w:rsid w:val="00D61FB0"/>
    <w:rsid w:val="00D97B58"/>
    <w:rsid w:val="00DA0895"/>
    <w:rsid w:val="00DA134A"/>
    <w:rsid w:val="00DA4A98"/>
    <w:rsid w:val="00DA4B29"/>
    <w:rsid w:val="00DB719A"/>
    <w:rsid w:val="00DC23A7"/>
    <w:rsid w:val="00DC67B7"/>
    <w:rsid w:val="00DD4A0C"/>
    <w:rsid w:val="00DD61A5"/>
    <w:rsid w:val="00DD6426"/>
    <w:rsid w:val="00DE39B0"/>
    <w:rsid w:val="00DE4906"/>
    <w:rsid w:val="00DF239F"/>
    <w:rsid w:val="00E10BAE"/>
    <w:rsid w:val="00E15518"/>
    <w:rsid w:val="00E36440"/>
    <w:rsid w:val="00E439BD"/>
    <w:rsid w:val="00E43DAF"/>
    <w:rsid w:val="00E544C9"/>
    <w:rsid w:val="00E7205C"/>
    <w:rsid w:val="00E75E40"/>
    <w:rsid w:val="00E81731"/>
    <w:rsid w:val="00E85CE8"/>
    <w:rsid w:val="00E94AA1"/>
    <w:rsid w:val="00EA4CA9"/>
    <w:rsid w:val="00EC6288"/>
    <w:rsid w:val="00EC735B"/>
    <w:rsid w:val="00EF21AD"/>
    <w:rsid w:val="00F00E39"/>
    <w:rsid w:val="00F16C0D"/>
    <w:rsid w:val="00F17331"/>
    <w:rsid w:val="00F33D20"/>
    <w:rsid w:val="00F50A35"/>
    <w:rsid w:val="00F52549"/>
    <w:rsid w:val="00F74897"/>
    <w:rsid w:val="00F77283"/>
    <w:rsid w:val="00F87DD8"/>
    <w:rsid w:val="00F9215E"/>
    <w:rsid w:val="00F941E3"/>
    <w:rsid w:val="00FC1BEA"/>
    <w:rsid w:val="00FC5CCE"/>
    <w:rsid w:val="00FE3AB4"/>
    <w:rsid w:val="00FE72DF"/>
    <w:rsid w:val="00FF25D3"/>
    <w:rsid w:val="00FF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F088F"/>
  <w15:chartTrackingRefBased/>
  <w15:docId w15:val="{5F21F7DB-5D26-45ED-8C89-492EDED5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E544C9"/>
    <w:pPr>
      <w:framePr w:w="7920" w:h="1980" w:hRule="exact" w:hSpace="180" w:wrap="auto" w:hAnchor="page" w:xAlign="center" w:yAlign="bottom"/>
      <w:ind w:left="2880"/>
    </w:pPr>
    <w:rPr>
      <w:rFonts w:ascii="Segoe Script" w:eastAsiaTheme="majorEastAsia" w:hAnsi="Segoe Script" w:cstheme="majorBidi"/>
      <w:sz w:val="32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544C9"/>
    <w:rPr>
      <w:rFonts w:ascii="Segoe Script" w:eastAsiaTheme="majorEastAsia" w:hAnsi="Segoe Script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7D9E"/>
    <w:rPr>
      <w:color w:val="0000FF"/>
      <w:u w:val="single"/>
    </w:rPr>
  </w:style>
  <w:style w:type="paragraph" w:customStyle="1" w:styleId="00BlockInd5">
    <w:name w:val="00 Block Ind .5"/>
    <w:basedOn w:val="Normal"/>
    <w:rsid w:val="00CB151A"/>
    <w:pPr>
      <w:spacing w:after="240"/>
      <w:ind w:left="720" w:right="720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C57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270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Benchland Water District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Holbrook</dc:creator>
  <cp:keywords/>
  <dc:description/>
  <cp:lastModifiedBy>Owner</cp:lastModifiedBy>
  <cp:revision>3</cp:revision>
  <cp:lastPrinted>2025-12-15T21:46:00Z</cp:lastPrinted>
  <dcterms:created xsi:type="dcterms:W3CDTF">2025-12-12T16:22:00Z</dcterms:created>
  <dcterms:modified xsi:type="dcterms:W3CDTF">2025-12-15T21:47:00Z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e6e630f5cab4c287c7f2637388520363545e89bd7c6231015cd21709a4d6ae12</vt:lpwstr>
  </property>
</Properties>
</file>