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0"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Bridge Elementary</w:t>
      </w:r>
      <w:r w:rsidDel="00000000" w:rsidR="00000000" w:rsidRPr="00000000">
        <w:drawing>
          <wp:anchor allowOverlap="1" behindDoc="0" distB="0" distT="0" distL="114300" distR="114300" hidden="0" layoutInCell="1" locked="0" relativeHeight="0" simplePos="0">
            <wp:simplePos x="0" y="0"/>
            <wp:positionH relativeFrom="column">
              <wp:posOffset>3564319</wp:posOffset>
            </wp:positionH>
            <wp:positionV relativeFrom="paragraph">
              <wp:posOffset>539</wp:posOffset>
            </wp:positionV>
            <wp:extent cx="2710815" cy="805180"/>
            <wp:effectExtent b="0" l="0" r="0" t="0"/>
            <wp:wrapSquare wrapText="bothSides" distB="0" distT="0" distL="114300" distR="114300"/>
            <wp:docPr descr="logo" id="1858392475"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2710815" cy="805180"/>
                    </a:xfrm>
                    <a:prstGeom prst="rect"/>
                    <a:ln/>
                  </pic:spPr>
                </pic:pic>
              </a:graphicData>
            </a:graphic>
          </wp:anchor>
        </w:drawing>
      </w:r>
    </w:p>
    <w:p w:rsidR="00000000" w:rsidDel="00000000" w:rsidP="00000000" w:rsidRDefault="00000000" w:rsidRPr="00000000" w14:paraId="00000003">
      <w:pPr>
        <w:spacing w:after="0"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Board of Directors Meeting</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Date:</w:t>
      </w:r>
      <w:r w:rsidDel="00000000" w:rsidR="00000000" w:rsidRPr="00000000">
        <w:rPr>
          <w:rFonts w:ascii="Times New Roman" w:cs="Times New Roman" w:eastAsia="Times New Roman" w:hAnsi="Times New Roman"/>
          <w:rtl w:val="0"/>
        </w:rPr>
        <w:t xml:space="preserve"> December 10 , 2025</w:t>
      </w:r>
    </w:p>
    <w:p w:rsidR="00000000" w:rsidDel="00000000" w:rsidP="00000000" w:rsidRDefault="00000000" w:rsidRPr="00000000" w14:paraId="00000005">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8"/>
          <w:szCs w:val="28"/>
          <w:rtl w:val="0"/>
        </w:rPr>
        <w:t xml:space="preserve">Location</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w:t>
      </w:r>
      <w:hyperlink r:id="rId8">
        <w:r w:rsidDel="00000000" w:rsidR="00000000" w:rsidRPr="00000000">
          <w:rPr>
            <w:rFonts w:ascii="Times New Roman" w:cs="Times New Roman" w:eastAsia="Times New Roman" w:hAnsi="Times New Roman"/>
            <w:color w:val="467886"/>
            <w:sz w:val="22"/>
            <w:szCs w:val="22"/>
            <w:u w:val="single"/>
            <w:rtl w:val="0"/>
          </w:rPr>
          <w:t xml:space="preserve">https://us04web.zoom.us/j/76797437174?pwd=9XTlRJbP291wxjuvL09NLfsFy9aoah.1</w:t>
        </w:r>
      </w:hyperlink>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Board Member Present: </w:t>
      </w:r>
      <w:r w:rsidDel="00000000" w:rsidR="00000000" w:rsidRPr="00000000">
        <w:rPr>
          <w:rFonts w:ascii="Times New Roman" w:cs="Times New Roman" w:eastAsia="Times New Roman" w:hAnsi="Times New Roman"/>
          <w:rtl w:val="0"/>
        </w:rPr>
        <w:t xml:space="preserve">Trent Ady, Marianne Henderson, Linda Nilson</w:t>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Excused:</w:t>
      </w:r>
      <w:r w:rsidDel="00000000" w:rsidR="00000000" w:rsidRPr="00000000">
        <w:rPr>
          <w:rFonts w:ascii="Times New Roman" w:cs="Times New Roman" w:eastAsia="Times New Roman" w:hAnsi="Times New Roman"/>
          <w:rtl w:val="0"/>
        </w:rPr>
        <w:t xml:space="preserve"> Lance Eastman, Kari Fredrickson</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Others Present: </w:t>
      </w:r>
      <w:r w:rsidDel="00000000" w:rsidR="00000000" w:rsidRPr="00000000">
        <w:rPr>
          <w:rFonts w:ascii="Times New Roman" w:cs="Times New Roman" w:eastAsia="Times New Roman" w:hAnsi="Times New Roman"/>
          <w:rtl w:val="0"/>
        </w:rPr>
        <w:t xml:space="preserve">Janey Stoddard, Alicia Ady, Ron Hubbard, Sara Tucker, Nicole Jones</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MINUTES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69449</wp:posOffset>
                </wp:positionH>
                <wp:positionV relativeFrom="paragraph">
                  <wp:posOffset>276603</wp:posOffset>
                </wp:positionV>
                <wp:extent cx="0" cy="19050"/>
                <wp:effectExtent b="0" l="0" r="0" t="0"/>
                <wp:wrapNone/>
                <wp:docPr id="1858392474" name=""/>
                <a:graphic>
                  <a:graphicData uri="http://schemas.microsoft.com/office/word/2010/wordprocessingShape">
                    <wps:wsp>
                      <wps:cNvCnPr/>
                      <wps:spPr>
                        <a:xfrm>
                          <a:off x="2278709" y="3780000"/>
                          <a:ext cx="6134582" cy="0"/>
                        </a:xfrm>
                        <a:prstGeom prst="straightConnector1">
                          <a:avLst/>
                        </a:prstGeom>
                        <a:noFill/>
                        <a:ln cap="flat" cmpd="sng" w="19050">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69449</wp:posOffset>
                </wp:positionH>
                <wp:positionV relativeFrom="paragraph">
                  <wp:posOffset>276603</wp:posOffset>
                </wp:positionV>
                <wp:extent cx="0" cy="19050"/>
                <wp:effectExtent b="0" l="0" r="0" t="0"/>
                <wp:wrapNone/>
                <wp:docPr id="185839247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0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CALL TO ORDER</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5:03pm Marianne Henderson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called the meeting to order.</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CONSENT ITEMS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Approve November Board Meeting Minutes</w:t>
      </w:r>
    </w:p>
    <w:p w:rsidR="00000000" w:rsidDel="00000000" w:rsidP="00000000" w:rsidRDefault="00000000" w:rsidRPr="00000000" w14:paraId="0000000F">
      <w:pPr>
        <w:ind w:left="36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Linda Nilson made a motion to approve the November 10, 2025, Board Meeting Minutes. Trent Ady seconded the motion. The motion passed unanimously. Votes were as follows: Linda Nilson, Aye; Marianne Henderson, Aye; Trent Ady, Aye.</w:t>
      </w:r>
    </w:p>
    <w:p w:rsidR="00000000" w:rsidDel="00000000" w:rsidP="00000000" w:rsidRDefault="00000000" w:rsidRPr="00000000" w14:paraId="00000010">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VOTING &amp; DISCUSSION ITEMS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Staff Bonuses  - This item </w:t>
      </w:r>
      <w:r w:rsidDel="00000000" w:rsidR="00000000" w:rsidRPr="00000000">
        <w:rPr>
          <w:rFonts w:ascii="Times New Roman" w:cs="Times New Roman" w:eastAsia="Times New Roman" w:hAnsi="Times New Roman"/>
          <w:sz w:val="28"/>
          <w:szCs w:val="28"/>
          <w:rtl w:val="0"/>
        </w:rPr>
        <w:t xml:space="preserve">will be discussed in closed session. </w:t>
      </w: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CLOSED SESSION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At 5:08pm, Trent Ady made a motion to move into closed session for the sole purpose of discussing the character, professional competence, or physical or mental health of an individual in accordance with Utah Code Ann. 52-4-2(1)(a) on Zoom. Linda Nilson seconded the motion. The votes were as follows: Trent Ady, Aye; Linda Nilson, Aye; Marianne Henderson, Aye. The motion passed unanimously. </w:t>
      </w:r>
    </w:p>
    <w:p w:rsidR="00000000" w:rsidDel="00000000" w:rsidP="00000000" w:rsidRDefault="00000000" w:rsidRPr="00000000" w14:paraId="00000016">
      <w:pPr>
        <w:spacing w:after="0" w:lineRule="auto"/>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At 5:38pm Marianne Henderson made a motion to come out of closed session and Adjourn. Linda Nilson seconded the motion. The motion passed unanimously. Votes were as follows: Trent Ady, Aye; Marianne Henderson, Aye; Linda Nilson, Aye. </w:t>
      </w:r>
    </w:p>
    <w:p w:rsidR="00000000" w:rsidDel="00000000" w:rsidP="00000000" w:rsidRDefault="00000000" w:rsidRPr="00000000" w14:paraId="00000018">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CALENDARING</w:t>
      </w:r>
    </w:p>
    <w:p w:rsidR="00000000" w:rsidDel="00000000" w:rsidP="00000000" w:rsidRDefault="00000000" w:rsidRPr="00000000" w14:paraId="0000001B">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Next Board Meeting January 20, 2026 at 5pm.</w:t>
      </w:r>
    </w:p>
    <w:p w:rsidR="00000000" w:rsidDel="00000000" w:rsidP="00000000" w:rsidRDefault="00000000" w:rsidRPr="00000000" w14:paraId="0000001C">
      <w:pPr>
        <w:spacing w:after="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Times New Roman" w:cs="Times New Roman" w:eastAsia="Times New Roman" w:hAnsi="Times New Roman"/>
          <w:sz w:val="28"/>
          <w:szCs w:val="28"/>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ab/>
      <w:tab/>
      <w:tab/>
      <w:tab/>
    </w:r>
    <w:r w:rsidDel="00000000" w:rsidR="00000000" w:rsidRPr="00000000">
      <w:rPr>
        <w:rFonts w:ascii="Times New Roman" w:cs="Times New Roman" w:eastAsia="Times New Roman" w:hAnsi="Times New Roman"/>
        <w:sz w:val="22"/>
        <w:szCs w:val="22"/>
        <w:rtl w:val="0"/>
      </w:rPr>
      <w:tab/>
      <w:t xml:space="preserve">Page 1 of 1</w:t>
      <w:tab/>
      <w:tab/>
      <w:tab/>
    </w:r>
  </w:p>
  <w:p w:rsidR="00000000" w:rsidDel="00000000" w:rsidP="00000000" w:rsidRDefault="00000000" w:rsidRPr="00000000" w14:paraId="00000023">
    <w:pPr>
      <w:spacing w:after="0" w:line="240" w:lineRule="auto"/>
      <w:ind w:left="576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Bridge Elementary 07.22.2025</w:t>
    </w:r>
  </w:p>
  <w:p w:rsidR="00000000" w:rsidDel="00000000" w:rsidP="00000000" w:rsidRDefault="00000000" w:rsidRPr="00000000" w14:paraId="00000024">
    <w:pPr>
      <w:spacing w:after="0" w:line="240" w:lineRule="auto"/>
      <w:ind w:left="576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Board Approved:</w:t>
    </w:r>
  </w:p>
  <w:p w:rsidR="00000000" w:rsidDel="00000000" w:rsidP="00000000" w:rsidRDefault="00000000" w:rsidRPr="00000000" w14:paraId="00000025">
    <w:pPr>
      <w:spacing w:after="0" w:line="240" w:lineRule="auto"/>
      <w:ind w:left="5760" w:firstLine="720"/>
      <w:rPr>
        <w:rFonts w:ascii="Times New Roman" w:cs="Times New Roman" w:eastAsia="Times New Roman" w:hAnsi="Times New Roman"/>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pict>
        <v:shape id="PowerPlusWaterMarkObject3" style="position:absolute;width:458.85pt;height:200.75pt;rotation:315;z-index:-503316481;mso-position-horizontal-relative:margin;mso-position-horizontal:center;mso-position-vertical-relative:margin;mso-position-vertical:center;" fillcolor="#c0c0c0" stroked="f" type="#_x0000_t136">
          <v:fill angle="0" opacity="65536f"/>
          <v:textpath fitshape="t" string="DRAFT"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pict>
        <v:shape id="PowerPlusWaterMarkObject1" style="position:absolute;width:458.85pt;height:200.75pt;rotation:315;z-index:-503316481;mso-position-horizontal-relative:margin;mso-position-horizontal:center;mso-position-vertical-relative:margin;mso-position-vertical:center;" fillcolor="#c0c0c0" stroked="f" type="#_x0000_t136">
          <v:fill angle="0" opacity="65536f"/>
          <v:textpath fitshape="t" string="DRAFT"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pict>
        <v:shape id="PowerPlusWaterMarkObject2" style="position:absolute;width:458.85pt;height:200.75pt;rotation:315;z-index:-503316481;mso-position-horizontal-relative:margin;mso-position-horizontal:center;mso-position-vertical-relative:margin;mso-position-vertical:center;" fillcolor="#c0c0c0" stroked="f" type="#_x0000_t136">
          <v:fill angle="0" opacity="65536f"/>
          <v:textpath fitshape="t" string="DRAFT"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9405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9405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9405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9405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9405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9405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9405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9405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9405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9405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9405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9405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9405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9405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9405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94052"/>
    <w:rPr>
      <w:i w:val="1"/>
      <w:iCs w:val="1"/>
      <w:color w:val="404040" w:themeColor="text1" w:themeTint="0000BF"/>
    </w:rPr>
  </w:style>
  <w:style w:type="paragraph" w:styleId="ListParagraph">
    <w:name w:val="List Paragraph"/>
    <w:basedOn w:val="Normal"/>
    <w:uiPriority w:val="34"/>
    <w:qFormat w:val="1"/>
    <w:rsid w:val="00394052"/>
    <w:pPr>
      <w:ind w:left="720"/>
      <w:contextualSpacing w:val="1"/>
    </w:pPr>
  </w:style>
  <w:style w:type="character" w:styleId="IntenseEmphasis">
    <w:name w:val="Intense Emphasis"/>
    <w:basedOn w:val="DefaultParagraphFont"/>
    <w:uiPriority w:val="21"/>
    <w:qFormat w:val="1"/>
    <w:rsid w:val="00394052"/>
    <w:rPr>
      <w:i w:val="1"/>
      <w:iCs w:val="1"/>
      <w:color w:val="0f4761" w:themeColor="accent1" w:themeShade="0000BF"/>
    </w:rPr>
  </w:style>
  <w:style w:type="paragraph" w:styleId="IntenseQuote">
    <w:name w:val="Intense Quote"/>
    <w:basedOn w:val="Normal"/>
    <w:next w:val="Normal"/>
    <w:link w:val="IntenseQuoteChar"/>
    <w:uiPriority w:val="30"/>
    <w:qFormat w:val="1"/>
    <w:rsid w:val="0039405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94052"/>
    <w:rPr>
      <w:i w:val="1"/>
      <w:iCs w:val="1"/>
      <w:color w:val="0f4761" w:themeColor="accent1" w:themeShade="0000BF"/>
    </w:rPr>
  </w:style>
  <w:style w:type="character" w:styleId="IntenseReference">
    <w:name w:val="Intense Reference"/>
    <w:basedOn w:val="DefaultParagraphFont"/>
    <w:uiPriority w:val="32"/>
    <w:qFormat w:val="1"/>
    <w:rsid w:val="00394052"/>
    <w:rPr>
      <w:b w:val="1"/>
      <w:bCs w:val="1"/>
      <w:smallCaps w:val="1"/>
      <w:color w:val="0f4761" w:themeColor="accent1" w:themeShade="0000BF"/>
      <w:spacing w:val="5"/>
    </w:rPr>
  </w:style>
  <w:style w:type="paragraph" w:styleId="Header">
    <w:name w:val="header"/>
    <w:basedOn w:val="Normal"/>
    <w:link w:val="HeaderChar"/>
    <w:uiPriority w:val="99"/>
    <w:unhideWhenUsed w:val="1"/>
    <w:rsid w:val="00394052"/>
    <w:pPr>
      <w:tabs>
        <w:tab w:val="center" w:pos="4680"/>
        <w:tab w:val="right" w:pos="9360"/>
      </w:tabs>
      <w:spacing w:after="0" w:line="240" w:lineRule="auto"/>
    </w:pPr>
  </w:style>
  <w:style w:type="character" w:styleId="HeaderChar" w:customStyle="1">
    <w:name w:val="Header Char"/>
    <w:basedOn w:val="DefaultParagraphFont"/>
    <w:link w:val="Header"/>
    <w:uiPriority w:val="99"/>
    <w:rsid w:val="00394052"/>
  </w:style>
  <w:style w:type="paragraph" w:styleId="Footer">
    <w:name w:val="footer"/>
    <w:basedOn w:val="Normal"/>
    <w:link w:val="FooterChar"/>
    <w:uiPriority w:val="99"/>
    <w:unhideWhenUsed w:val="1"/>
    <w:rsid w:val="00394052"/>
    <w:pPr>
      <w:tabs>
        <w:tab w:val="center" w:pos="4680"/>
        <w:tab w:val="right" w:pos="9360"/>
      </w:tabs>
      <w:spacing w:after="0" w:line="240" w:lineRule="auto"/>
    </w:pPr>
  </w:style>
  <w:style w:type="character" w:styleId="FooterChar" w:customStyle="1">
    <w:name w:val="Footer Char"/>
    <w:basedOn w:val="DefaultParagraphFont"/>
    <w:link w:val="Footer"/>
    <w:uiPriority w:val="99"/>
    <w:rsid w:val="00394052"/>
  </w:style>
  <w:style w:type="character" w:styleId="PageNumber">
    <w:name w:val="page number"/>
    <w:basedOn w:val="DefaultParagraphFont"/>
    <w:uiPriority w:val="99"/>
    <w:semiHidden w:val="1"/>
    <w:unhideWhenUsed w:val="1"/>
    <w:rsid w:val="00394052"/>
  </w:style>
  <w:style w:type="character" w:styleId="Hyperlink">
    <w:name w:val="Hyperlink"/>
    <w:basedOn w:val="DefaultParagraphFont"/>
    <w:uiPriority w:val="99"/>
    <w:unhideWhenUsed w:val="1"/>
    <w:rsid w:val="00AC5CE6"/>
    <w:rPr>
      <w:color w:val="467886" w:themeColor="hyperlink"/>
      <w:u w:val="single"/>
    </w:rPr>
  </w:style>
  <w:style w:type="character" w:styleId="UnresolvedMention1" w:customStyle="1">
    <w:name w:val="Unresolved Mention1"/>
    <w:basedOn w:val="DefaultParagraphFont"/>
    <w:uiPriority w:val="99"/>
    <w:semiHidden w:val="1"/>
    <w:unhideWhenUsed w:val="1"/>
    <w:rsid w:val="00AC5CE6"/>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us04web.zoom.us/j/76797437174?pwd=9XTlRJbP291wxjuvL09NLfsFy9aoah.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S1T4RrXych22x7hDEVUa3knQ==">CgMxLjA4AHIhMUR6VXQxNGxtRW1IRUN2dzRyYTNIUmxHd2FyQnQ1aVo4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2025-07-14T16:31:00Z</dcterms:created>
  <dc:creator>Elena Ady</dc:creator>
</cp:coreProperties>
</file>