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67081" w14:textId="77777777" w:rsidR="005B2796" w:rsidRPr="008757E9" w:rsidRDefault="005B2796" w:rsidP="005B2796">
      <w:pPr>
        <w:spacing w:after="80"/>
        <w:rPr>
          <w:rFonts w:ascii="Times New Roman" w:hAnsi="Times New Roman" w:cs="Times New Roman"/>
          <w:b/>
          <w:bCs/>
          <w:sz w:val="36"/>
          <w:szCs w:val="36"/>
        </w:rPr>
      </w:pPr>
      <w:bookmarkStart w:id="0" w:name="_Hlk113882534"/>
      <w:r w:rsidRPr="008757E9">
        <w:rPr>
          <w:rFonts w:ascii="Times New Roman" w:hAnsi="Times New Roman" w:cs="Times New Roman"/>
          <w:b/>
          <w:bCs/>
          <w:sz w:val="36"/>
          <w:szCs w:val="36"/>
        </w:rPr>
        <w:t xml:space="preserve">Town of Mantua </w:t>
      </w:r>
      <w:r>
        <w:rPr>
          <w:rFonts w:ascii="Times New Roman" w:hAnsi="Times New Roman" w:cs="Times New Roman"/>
          <w:b/>
          <w:bCs/>
          <w:sz w:val="36"/>
          <w:szCs w:val="36"/>
        </w:rPr>
        <w:t>Planning and Zoning</w:t>
      </w:r>
      <w:r w:rsidRPr="008757E9">
        <w:rPr>
          <w:rFonts w:ascii="Times New Roman" w:hAnsi="Times New Roman" w:cs="Times New Roman"/>
          <w:b/>
          <w:bCs/>
          <w:sz w:val="36"/>
          <w:szCs w:val="36"/>
        </w:rPr>
        <w:t xml:space="preserve"> Meeting Minutes</w:t>
      </w:r>
    </w:p>
    <w:p w14:paraId="1236EA9F" w14:textId="3DE36EE1" w:rsidR="005B2796" w:rsidRPr="008757E9" w:rsidRDefault="005B2796" w:rsidP="005B2796">
      <w:pPr>
        <w:spacing w:after="80"/>
        <w:rPr>
          <w:rFonts w:ascii="Times New Roman" w:hAnsi="Times New Roman" w:cs="Times New Roman"/>
          <w:sz w:val="24"/>
          <w:szCs w:val="24"/>
        </w:rPr>
      </w:pPr>
      <w:r w:rsidRPr="008757E9">
        <w:rPr>
          <w:rFonts w:ascii="Times New Roman" w:hAnsi="Times New Roman" w:cs="Times New Roman"/>
          <w:sz w:val="24"/>
          <w:szCs w:val="24"/>
        </w:rPr>
        <w:t>Held on</w:t>
      </w:r>
      <w:r>
        <w:rPr>
          <w:rFonts w:ascii="Times New Roman" w:hAnsi="Times New Roman" w:cs="Times New Roman"/>
          <w:sz w:val="24"/>
          <w:szCs w:val="24"/>
        </w:rPr>
        <w:t xml:space="preserve"> Date </w:t>
      </w:r>
      <w:r>
        <w:rPr>
          <w:rFonts w:ascii="Times New Roman" w:hAnsi="Times New Roman" w:cs="Times New Roman"/>
          <w:sz w:val="24"/>
          <w:szCs w:val="24"/>
        </w:rPr>
        <w:t>November 13, 2025</w:t>
      </w:r>
    </w:p>
    <w:p w14:paraId="5FD39380" w14:textId="77777777" w:rsidR="005B2796" w:rsidRDefault="005B2796" w:rsidP="005B2796">
      <w:pPr>
        <w:pBdr>
          <w:bottom w:val="single" w:sz="12" w:space="1" w:color="auto"/>
        </w:pBdr>
        <w:spacing w:after="80"/>
        <w:rPr>
          <w:rFonts w:ascii="Times New Roman" w:hAnsi="Times New Roman" w:cs="Times New Roman"/>
          <w:sz w:val="24"/>
          <w:szCs w:val="24"/>
        </w:rPr>
      </w:pPr>
      <w:r w:rsidRPr="008757E9">
        <w:rPr>
          <w:rFonts w:ascii="Times New Roman" w:hAnsi="Times New Roman" w:cs="Times New Roman"/>
          <w:sz w:val="24"/>
          <w:szCs w:val="24"/>
        </w:rPr>
        <w:t>6:30 at Town Hall 409 North Main Mantua, Utah</w:t>
      </w:r>
    </w:p>
    <w:p w14:paraId="52CE891D" w14:textId="77777777" w:rsidR="005B2796" w:rsidRDefault="005B2796" w:rsidP="005B2796">
      <w:pPr>
        <w:pBdr>
          <w:bottom w:val="single" w:sz="12" w:space="1" w:color="auto"/>
        </w:pBdr>
        <w:spacing w:after="80"/>
        <w:rPr>
          <w:rFonts w:ascii="Times New Roman" w:hAnsi="Times New Roman" w:cs="Times New Roman"/>
          <w:sz w:val="24"/>
          <w:szCs w:val="24"/>
        </w:rPr>
      </w:pPr>
    </w:p>
    <w:p w14:paraId="586F01CA" w14:textId="77777777" w:rsidR="005B2796" w:rsidRDefault="005B2796" w:rsidP="005B2796">
      <w:pPr>
        <w:spacing w:after="80"/>
        <w:jc w:val="left"/>
        <w:rPr>
          <w:rFonts w:ascii="Times New Roman" w:hAnsi="Times New Roman" w:cs="Times New Roman"/>
          <w:sz w:val="24"/>
          <w:szCs w:val="24"/>
        </w:rPr>
      </w:pPr>
      <w:r w:rsidRPr="008757E9">
        <w:rPr>
          <w:rFonts w:ascii="Times New Roman" w:hAnsi="Times New Roman" w:cs="Times New Roman"/>
          <w:sz w:val="24"/>
          <w:szCs w:val="24"/>
        </w:rPr>
        <w:tab/>
      </w:r>
    </w:p>
    <w:p w14:paraId="4CEC9DED" w14:textId="77777777" w:rsidR="00970A13" w:rsidRDefault="005B2796" w:rsidP="005B2796">
      <w:pPr>
        <w:spacing w:after="80"/>
        <w:jc w:val="left"/>
        <w:rPr>
          <w:rFonts w:ascii="Times New Roman" w:hAnsi="Times New Roman" w:cs="Times New Roman"/>
          <w:sz w:val="24"/>
          <w:szCs w:val="24"/>
        </w:rPr>
      </w:pPr>
      <w:r>
        <w:rPr>
          <w:rFonts w:ascii="Times New Roman" w:hAnsi="Times New Roman" w:cs="Times New Roman"/>
          <w:b/>
          <w:bCs/>
          <w:sz w:val="24"/>
          <w:szCs w:val="24"/>
        </w:rPr>
        <w:t>Commission</w:t>
      </w:r>
      <w:r w:rsidRPr="008757E9">
        <w:rPr>
          <w:rFonts w:ascii="Times New Roman" w:hAnsi="Times New Roman" w:cs="Times New Roman"/>
          <w:b/>
          <w:bCs/>
          <w:sz w:val="24"/>
          <w:szCs w:val="24"/>
        </w:rPr>
        <w:t xml:space="preserve"> Members present</w:t>
      </w:r>
      <w:r>
        <w:rPr>
          <w:rFonts w:ascii="Times New Roman" w:hAnsi="Times New Roman" w:cs="Times New Roman"/>
          <w:b/>
          <w:bCs/>
          <w:sz w:val="24"/>
          <w:szCs w:val="24"/>
        </w:rPr>
        <w:t xml:space="preserve">: </w:t>
      </w:r>
      <w:r>
        <w:rPr>
          <w:rFonts w:ascii="Times New Roman" w:hAnsi="Times New Roman" w:cs="Times New Roman"/>
          <w:sz w:val="24"/>
          <w:szCs w:val="24"/>
        </w:rPr>
        <w:t>Robert Thayne    Doug Green</w:t>
      </w:r>
      <w:r>
        <w:rPr>
          <w:rFonts w:ascii="Times New Roman" w:hAnsi="Times New Roman" w:cs="Times New Roman"/>
          <w:sz w:val="24"/>
          <w:szCs w:val="24"/>
        </w:rPr>
        <w:tab/>
        <w:t xml:space="preserve">     Cindy Gibbons</w:t>
      </w:r>
      <w:r>
        <w:rPr>
          <w:rFonts w:ascii="Times New Roman" w:hAnsi="Times New Roman" w:cs="Times New Roman"/>
          <w:sz w:val="24"/>
          <w:szCs w:val="24"/>
        </w:rPr>
        <w:tab/>
      </w:r>
    </w:p>
    <w:p w14:paraId="35A47D92" w14:textId="2F398694" w:rsidR="005B2796" w:rsidRDefault="005B2796" w:rsidP="005B2796">
      <w:pPr>
        <w:spacing w:after="80"/>
        <w:jc w:val="left"/>
        <w:rPr>
          <w:rFonts w:ascii="Times New Roman" w:hAnsi="Times New Roman" w:cs="Times New Roman"/>
          <w:sz w:val="24"/>
          <w:szCs w:val="24"/>
        </w:rPr>
      </w:pPr>
      <w:r>
        <w:rPr>
          <w:rFonts w:ascii="Times New Roman" w:hAnsi="Times New Roman" w:cs="Times New Roman"/>
          <w:sz w:val="24"/>
          <w:szCs w:val="24"/>
        </w:rPr>
        <w:t>Tim Miles</w:t>
      </w:r>
      <w:r>
        <w:rPr>
          <w:rFonts w:ascii="Times New Roman" w:hAnsi="Times New Roman" w:cs="Times New Roman"/>
          <w:sz w:val="24"/>
          <w:szCs w:val="24"/>
        </w:rPr>
        <w:tab/>
        <w:t>Don Ruhl</w:t>
      </w:r>
      <w:r>
        <w:rPr>
          <w:rFonts w:ascii="Times New Roman" w:hAnsi="Times New Roman" w:cs="Times New Roman"/>
          <w:sz w:val="24"/>
          <w:szCs w:val="24"/>
        </w:rPr>
        <w:tab/>
      </w:r>
      <w:r w:rsidR="00FF3D2A">
        <w:rPr>
          <w:rFonts w:ascii="Times New Roman" w:hAnsi="Times New Roman" w:cs="Times New Roman"/>
          <w:sz w:val="24"/>
          <w:szCs w:val="24"/>
        </w:rPr>
        <w:t>Ryan Thurgood</w:t>
      </w:r>
    </w:p>
    <w:p w14:paraId="0272260E" w14:textId="77777777" w:rsidR="005B2796" w:rsidRDefault="005B2796" w:rsidP="005B2796">
      <w:pPr>
        <w:spacing w:after="80"/>
        <w:jc w:val="left"/>
        <w:rPr>
          <w:rFonts w:ascii="Times New Roman" w:hAnsi="Times New Roman" w:cs="Times New Roman"/>
          <w:sz w:val="24"/>
          <w:szCs w:val="24"/>
        </w:rPr>
      </w:pPr>
      <w:r>
        <w:rPr>
          <w:rFonts w:ascii="Times New Roman" w:hAnsi="Times New Roman" w:cs="Times New Roman"/>
          <w:sz w:val="24"/>
          <w:szCs w:val="24"/>
        </w:rPr>
        <w:t xml:space="preserve">Absent or Excused: Pam Eaves </w:t>
      </w:r>
    </w:p>
    <w:p w14:paraId="702A9CA8" w14:textId="77777777" w:rsidR="005B2796" w:rsidRDefault="005B2796" w:rsidP="005B2796">
      <w:pPr>
        <w:spacing w:after="80"/>
        <w:jc w:val="left"/>
        <w:rPr>
          <w:rFonts w:ascii="Times New Roman" w:hAnsi="Times New Roman" w:cs="Times New Roman"/>
          <w:b/>
          <w:bCs/>
          <w:sz w:val="24"/>
          <w:szCs w:val="24"/>
        </w:rPr>
      </w:pPr>
      <w:r>
        <w:rPr>
          <w:rFonts w:ascii="Times New Roman" w:hAnsi="Times New Roman" w:cs="Times New Roman"/>
          <w:sz w:val="24"/>
          <w:szCs w:val="24"/>
        </w:rPr>
        <w:t>Angela Madsen-Assistant Recorder</w:t>
      </w:r>
    </w:p>
    <w:p w14:paraId="2DC8D45E" w14:textId="169B2ECE" w:rsidR="005B2796" w:rsidRPr="00217296" w:rsidRDefault="005B2796" w:rsidP="005B2796">
      <w:pPr>
        <w:spacing w:after="80"/>
        <w:jc w:val="left"/>
        <w:rPr>
          <w:rFonts w:ascii="Times New Roman" w:hAnsi="Times New Roman" w:cs="Times New Roman"/>
          <w:sz w:val="24"/>
          <w:szCs w:val="24"/>
        </w:rPr>
      </w:pPr>
      <w:r w:rsidRPr="008757E9">
        <w:rPr>
          <w:rFonts w:ascii="Times New Roman" w:hAnsi="Times New Roman" w:cs="Times New Roman"/>
          <w:b/>
          <w:bCs/>
          <w:sz w:val="24"/>
          <w:szCs w:val="24"/>
        </w:rPr>
        <w:t>Audience present</w:t>
      </w:r>
      <w:bookmarkEnd w:id="0"/>
      <w:r>
        <w:rPr>
          <w:rFonts w:ascii="Times New Roman" w:hAnsi="Times New Roman" w:cs="Times New Roman"/>
          <w:b/>
          <w:bCs/>
          <w:sz w:val="24"/>
          <w:szCs w:val="24"/>
        </w:rPr>
        <w:t xml:space="preserve">: </w:t>
      </w:r>
      <w:r>
        <w:rPr>
          <w:rFonts w:ascii="Times New Roman" w:hAnsi="Times New Roman" w:cs="Times New Roman"/>
          <w:sz w:val="24"/>
          <w:szCs w:val="24"/>
        </w:rPr>
        <w:t>Ken Jones</w:t>
      </w:r>
      <w:r w:rsidR="00052F01">
        <w:rPr>
          <w:rFonts w:ascii="Times New Roman" w:hAnsi="Times New Roman" w:cs="Times New Roman"/>
          <w:sz w:val="24"/>
          <w:szCs w:val="24"/>
        </w:rPr>
        <w:t>, Cody Faerber, Cheryl Faerber, Leonard Esparza, Jim Flint, Janzen Packer, Logan Packer, Terry Nelson, Marcus Abel</w:t>
      </w:r>
    </w:p>
    <w:p w14:paraId="0C87E3F5" w14:textId="77777777" w:rsidR="005B2796" w:rsidRPr="00EF6306" w:rsidRDefault="005B2796" w:rsidP="005B2796">
      <w:pPr>
        <w:spacing w:after="80"/>
        <w:jc w:val="left"/>
        <w:rPr>
          <w:rFonts w:ascii="Times New Roman" w:hAnsi="Times New Roman" w:cs="Times New Roman"/>
          <w:sz w:val="24"/>
          <w:szCs w:val="24"/>
        </w:rPr>
      </w:pPr>
    </w:p>
    <w:p w14:paraId="5440DE42" w14:textId="2A6CD0FE" w:rsidR="005B2796" w:rsidRPr="008757E9" w:rsidRDefault="005B2796" w:rsidP="005B2796">
      <w:pPr>
        <w:spacing w:after="80"/>
        <w:jc w:val="left"/>
        <w:rPr>
          <w:rFonts w:ascii="Times New Roman" w:hAnsi="Times New Roman" w:cs="Times New Roman"/>
          <w:b/>
          <w:bCs/>
          <w:sz w:val="24"/>
          <w:szCs w:val="24"/>
        </w:rPr>
      </w:pPr>
      <w:r w:rsidRPr="008757E9">
        <w:rPr>
          <w:rFonts w:ascii="Times New Roman" w:hAnsi="Times New Roman" w:cs="Times New Roman"/>
          <w:b/>
          <w:bCs/>
          <w:sz w:val="24"/>
          <w:szCs w:val="24"/>
        </w:rPr>
        <w:t xml:space="preserve">Meeting opened by </w:t>
      </w:r>
      <w:r>
        <w:rPr>
          <w:rFonts w:ascii="Times New Roman" w:hAnsi="Times New Roman" w:cs="Times New Roman"/>
          <w:b/>
          <w:bCs/>
          <w:sz w:val="24"/>
          <w:szCs w:val="24"/>
        </w:rPr>
        <w:t xml:space="preserve">Robert Thayne </w:t>
      </w:r>
      <w:r w:rsidRPr="008757E9">
        <w:rPr>
          <w:rFonts w:ascii="Times New Roman" w:hAnsi="Times New Roman" w:cs="Times New Roman"/>
          <w:b/>
          <w:bCs/>
          <w:sz w:val="24"/>
          <w:szCs w:val="24"/>
        </w:rPr>
        <w:t>and the invocation offered by</w:t>
      </w:r>
      <w:r>
        <w:rPr>
          <w:rFonts w:ascii="Times New Roman" w:hAnsi="Times New Roman" w:cs="Times New Roman"/>
          <w:b/>
          <w:bCs/>
          <w:sz w:val="24"/>
          <w:szCs w:val="24"/>
        </w:rPr>
        <w:t xml:space="preserve"> </w:t>
      </w:r>
      <w:r w:rsidR="00FF3D2A">
        <w:rPr>
          <w:rFonts w:ascii="Times New Roman" w:hAnsi="Times New Roman" w:cs="Times New Roman"/>
          <w:b/>
          <w:bCs/>
          <w:sz w:val="24"/>
          <w:szCs w:val="24"/>
        </w:rPr>
        <w:t>Don Ruhl</w:t>
      </w:r>
    </w:p>
    <w:p w14:paraId="579B62EA" w14:textId="1622F6FC" w:rsidR="005B2796" w:rsidRDefault="005B2796" w:rsidP="005B2796">
      <w:pPr>
        <w:spacing w:after="80"/>
        <w:jc w:val="left"/>
        <w:rPr>
          <w:rFonts w:ascii="Times New Roman" w:hAnsi="Times New Roman" w:cs="Times New Roman"/>
          <w:b/>
          <w:bCs/>
          <w:sz w:val="24"/>
          <w:szCs w:val="24"/>
        </w:rPr>
      </w:pPr>
      <w:r w:rsidRPr="008757E9">
        <w:rPr>
          <w:rFonts w:ascii="Times New Roman" w:hAnsi="Times New Roman" w:cs="Times New Roman"/>
          <w:b/>
          <w:bCs/>
          <w:sz w:val="24"/>
          <w:szCs w:val="24"/>
        </w:rPr>
        <w:t xml:space="preserve">Pledge of allegiance- led by </w:t>
      </w:r>
      <w:r>
        <w:rPr>
          <w:rFonts w:ascii="Times New Roman" w:hAnsi="Times New Roman" w:cs="Times New Roman"/>
          <w:b/>
          <w:bCs/>
          <w:sz w:val="24"/>
          <w:szCs w:val="24"/>
        </w:rPr>
        <w:t>Robert Thayne</w:t>
      </w:r>
      <w:r w:rsidRPr="008757E9">
        <w:rPr>
          <w:rFonts w:ascii="Times New Roman" w:hAnsi="Times New Roman" w:cs="Times New Roman"/>
          <w:b/>
          <w:bCs/>
          <w:sz w:val="24"/>
          <w:szCs w:val="24"/>
        </w:rPr>
        <w:t xml:space="preserve"> followed by all in attendance.</w:t>
      </w:r>
    </w:p>
    <w:p w14:paraId="7F2E9C25" w14:textId="77777777" w:rsidR="005B2796" w:rsidRDefault="005B2796" w:rsidP="005B2796">
      <w:pPr>
        <w:spacing w:after="80"/>
        <w:jc w:val="left"/>
        <w:rPr>
          <w:rFonts w:ascii="Times New Roman" w:hAnsi="Times New Roman" w:cs="Times New Roman"/>
          <w:b/>
          <w:bCs/>
          <w:sz w:val="24"/>
          <w:szCs w:val="24"/>
        </w:rPr>
      </w:pPr>
    </w:p>
    <w:p w14:paraId="3A294249" w14:textId="23384400" w:rsidR="005B2796" w:rsidRDefault="005B2796" w:rsidP="005B2796">
      <w:pPr>
        <w:spacing w:after="80"/>
        <w:jc w:val="left"/>
        <w:rPr>
          <w:rFonts w:ascii="Times New Roman" w:hAnsi="Times New Roman" w:cs="Times New Roman"/>
          <w:sz w:val="24"/>
          <w:szCs w:val="24"/>
        </w:rPr>
      </w:pPr>
      <w:r>
        <w:rPr>
          <w:rFonts w:ascii="Times New Roman" w:hAnsi="Times New Roman" w:cs="Times New Roman"/>
          <w:b/>
          <w:bCs/>
          <w:sz w:val="24"/>
          <w:szCs w:val="24"/>
        </w:rPr>
        <w:t>P</w:t>
      </w:r>
      <w:r w:rsidRPr="002E0739">
        <w:rPr>
          <w:rFonts w:ascii="Times New Roman" w:hAnsi="Times New Roman" w:cs="Times New Roman"/>
          <w:b/>
          <w:bCs/>
          <w:sz w:val="24"/>
          <w:szCs w:val="24"/>
        </w:rPr>
        <w:t>ublic Comment</w:t>
      </w:r>
      <w:r>
        <w:rPr>
          <w:rFonts w:ascii="Times New Roman" w:hAnsi="Times New Roman" w:cs="Times New Roman"/>
          <w:b/>
          <w:bCs/>
          <w:sz w:val="24"/>
          <w:szCs w:val="24"/>
        </w:rPr>
        <w:t xml:space="preserve">: </w:t>
      </w:r>
      <w:r>
        <w:rPr>
          <w:rFonts w:ascii="Times New Roman" w:hAnsi="Times New Roman" w:cs="Times New Roman"/>
          <w:sz w:val="24"/>
          <w:szCs w:val="24"/>
        </w:rPr>
        <w:t>Ken Jones commented on the town o</w:t>
      </w:r>
      <w:r w:rsidR="00FF3D2A">
        <w:rPr>
          <w:rFonts w:ascii="Times New Roman" w:hAnsi="Times New Roman" w:cs="Times New Roman"/>
          <w:sz w:val="24"/>
          <w:szCs w:val="24"/>
        </w:rPr>
        <w:t xml:space="preserve">rdinances and why they are important. He also mentioned homes built higher than 30 feet are harder to contain in the event of a fire. </w:t>
      </w:r>
      <w:r w:rsidR="00970A13">
        <w:rPr>
          <w:rFonts w:ascii="Times New Roman" w:hAnsi="Times New Roman" w:cs="Times New Roman"/>
          <w:sz w:val="24"/>
          <w:szCs w:val="24"/>
        </w:rPr>
        <w:t>Last,</w:t>
      </w:r>
      <w:r w:rsidR="00FF3D2A">
        <w:rPr>
          <w:rFonts w:ascii="Times New Roman" w:hAnsi="Times New Roman" w:cs="Times New Roman"/>
          <w:sz w:val="24"/>
          <w:szCs w:val="24"/>
        </w:rPr>
        <w:t xml:space="preserve"> he reminded the commission that if </w:t>
      </w:r>
      <w:r w:rsidR="00E94967">
        <w:rPr>
          <w:rFonts w:ascii="Times New Roman" w:hAnsi="Times New Roman" w:cs="Times New Roman"/>
          <w:sz w:val="24"/>
          <w:szCs w:val="24"/>
        </w:rPr>
        <w:t xml:space="preserve">an ordinance needed amending, to go through the proper channels to do so. </w:t>
      </w:r>
    </w:p>
    <w:p w14:paraId="02191595" w14:textId="6F6AE558" w:rsidR="00E94967" w:rsidRPr="00EE43D9" w:rsidRDefault="00E94967" w:rsidP="005B2796">
      <w:pPr>
        <w:spacing w:after="80"/>
        <w:jc w:val="left"/>
        <w:rPr>
          <w:rFonts w:ascii="Times New Roman" w:hAnsi="Times New Roman" w:cs="Times New Roman"/>
          <w:sz w:val="24"/>
          <w:szCs w:val="24"/>
        </w:rPr>
      </w:pPr>
      <w:r>
        <w:rPr>
          <w:rFonts w:ascii="Times New Roman" w:hAnsi="Times New Roman" w:cs="Times New Roman"/>
          <w:sz w:val="24"/>
          <w:szCs w:val="24"/>
        </w:rPr>
        <w:t xml:space="preserve">Rob stated that we can grant a conditional use permit if they feel necessary. </w:t>
      </w:r>
    </w:p>
    <w:p w14:paraId="5BE0B453" w14:textId="77777777" w:rsidR="005B2796" w:rsidRPr="008A33B9" w:rsidRDefault="005B2796" w:rsidP="005B2796">
      <w:pPr>
        <w:spacing w:after="80"/>
        <w:jc w:val="left"/>
        <w:rPr>
          <w:rFonts w:ascii="Times New Roman" w:hAnsi="Times New Roman" w:cs="Times New Roman"/>
          <w:sz w:val="24"/>
          <w:szCs w:val="24"/>
        </w:rPr>
      </w:pPr>
    </w:p>
    <w:p w14:paraId="5672AAC5" w14:textId="41CB5900" w:rsidR="005B2796" w:rsidRDefault="005B2796" w:rsidP="005B2796">
      <w:pPr>
        <w:spacing w:after="80"/>
        <w:jc w:val="left"/>
        <w:rPr>
          <w:rFonts w:ascii="Times New Roman" w:hAnsi="Times New Roman" w:cs="Times New Roman"/>
          <w:b/>
          <w:bCs/>
          <w:sz w:val="24"/>
          <w:szCs w:val="24"/>
        </w:rPr>
      </w:pPr>
      <w:r>
        <w:rPr>
          <w:rFonts w:ascii="Times New Roman" w:hAnsi="Times New Roman" w:cs="Times New Roman"/>
          <w:b/>
          <w:bCs/>
          <w:sz w:val="24"/>
          <w:szCs w:val="24"/>
        </w:rPr>
        <w:t>C</w:t>
      </w:r>
      <w:r w:rsidR="00FF3D2A">
        <w:rPr>
          <w:rFonts w:ascii="Times New Roman" w:hAnsi="Times New Roman" w:cs="Times New Roman"/>
          <w:b/>
          <w:bCs/>
          <w:sz w:val="24"/>
          <w:szCs w:val="24"/>
        </w:rPr>
        <w:t xml:space="preserve">ommission member Robert Thayne </w:t>
      </w:r>
      <w:r w:rsidRPr="00752940">
        <w:rPr>
          <w:rFonts w:ascii="Times New Roman" w:hAnsi="Times New Roman" w:cs="Times New Roman"/>
          <w:b/>
          <w:bCs/>
          <w:sz w:val="24"/>
          <w:szCs w:val="24"/>
        </w:rPr>
        <w:t>approve</w:t>
      </w:r>
      <w:r>
        <w:rPr>
          <w:rFonts w:ascii="Times New Roman" w:hAnsi="Times New Roman" w:cs="Times New Roman"/>
          <w:b/>
          <w:bCs/>
          <w:sz w:val="24"/>
          <w:szCs w:val="24"/>
        </w:rPr>
        <w:t>d</w:t>
      </w:r>
      <w:r w:rsidRPr="00752940">
        <w:rPr>
          <w:rFonts w:ascii="Times New Roman" w:hAnsi="Times New Roman" w:cs="Times New Roman"/>
          <w:b/>
          <w:bCs/>
          <w:sz w:val="24"/>
          <w:szCs w:val="24"/>
        </w:rPr>
        <w:t xml:space="preserve"> the minutes for the meeting </w:t>
      </w:r>
      <w:proofErr w:type="gramStart"/>
      <w:r w:rsidRPr="00752940">
        <w:rPr>
          <w:rFonts w:ascii="Times New Roman" w:hAnsi="Times New Roman" w:cs="Times New Roman"/>
          <w:b/>
          <w:bCs/>
          <w:sz w:val="24"/>
          <w:szCs w:val="24"/>
        </w:rPr>
        <w:t>held</w:t>
      </w:r>
      <w:proofErr w:type="gramEnd"/>
      <w:r w:rsidRPr="00752940">
        <w:rPr>
          <w:rFonts w:ascii="Times New Roman" w:hAnsi="Times New Roman" w:cs="Times New Roman"/>
          <w:b/>
          <w:bCs/>
          <w:sz w:val="24"/>
          <w:szCs w:val="24"/>
        </w:rPr>
        <w:t xml:space="preserve"> on </w:t>
      </w:r>
      <w:r>
        <w:rPr>
          <w:rFonts w:ascii="Times New Roman" w:hAnsi="Times New Roman" w:cs="Times New Roman"/>
          <w:b/>
          <w:bCs/>
          <w:sz w:val="24"/>
          <w:szCs w:val="24"/>
        </w:rPr>
        <w:t xml:space="preserve">October 9, </w:t>
      </w:r>
      <w:r w:rsidR="00AA3285">
        <w:rPr>
          <w:rFonts w:ascii="Times New Roman" w:hAnsi="Times New Roman" w:cs="Times New Roman"/>
          <w:b/>
          <w:bCs/>
          <w:sz w:val="24"/>
          <w:szCs w:val="24"/>
        </w:rPr>
        <w:t>2025,</w:t>
      </w:r>
      <w:r>
        <w:rPr>
          <w:rFonts w:ascii="Times New Roman" w:hAnsi="Times New Roman" w:cs="Times New Roman"/>
          <w:b/>
          <w:bCs/>
          <w:sz w:val="24"/>
          <w:szCs w:val="24"/>
        </w:rPr>
        <w:t xml:space="preserve"> as printed.</w:t>
      </w:r>
    </w:p>
    <w:p w14:paraId="2101E602" w14:textId="77777777" w:rsidR="005B2796" w:rsidRDefault="005B2796" w:rsidP="005B2796">
      <w:pPr>
        <w:spacing w:after="80"/>
        <w:jc w:val="left"/>
        <w:rPr>
          <w:rFonts w:ascii="Times New Roman" w:hAnsi="Times New Roman" w:cs="Times New Roman"/>
          <w:b/>
          <w:bCs/>
          <w:sz w:val="24"/>
          <w:szCs w:val="24"/>
        </w:rPr>
      </w:pPr>
    </w:p>
    <w:p w14:paraId="6EC8DAB2" w14:textId="19B4F23C" w:rsidR="005B2796" w:rsidRDefault="005B2796" w:rsidP="005B2796">
      <w:pPr>
        <w:spacing w:after="80"/>
        <w:jc w:val="left"/>
        <w:rPr>
          <w:rFonts w:ascii="Times New Roman" w:hAnsi="Times New Roman" w:cs="Times New Roman"/>
          <w:sz w:val="24"/>
          <w:szCs w:val="24"/>
        </w:rPr>
      </w:pPr>
      <w:r>
        <w:rPr>
          <w:rFonts w:ascii="Times New Roman" w:hAnsi="Times New Roman" w:cs="Times New Roman"/>
          <w:b/>
          <w:bCs/>
          <w:sz w:val="24"/>
          <w:szCs w:val="24"/>
        </w:rPr>
        <w:t xml:space="preserve">Discussion item: </w:t>
      </w:r>
      <w:r w:rsidR="00E516F0">
        <w:rPr>
          <w:rFonts w:ascii="Times New Roman" w:hAnsi="Times New Roman" w:cs="Times New Roman"/>
          <w:sz w:val="24"/>
          <w:szCs w:val="24"/>
        </w:rPr>
        <w:t xml:space="preserve">To approve a conditional use permit, most of the commission members need to approve the </w:t>
      </w:r>
      <w:r w:rsidR="00970A13">
        <w:rPr>
          <w:rFonts w:ascii="Times New Roman" w:hAnsi="Times New Roman" w:cs="Times New Roman"/>
          <w:sz w:val="24"/>
          <w:szCs w:val="24"/>
        </w:rPr>
        <w:t>request</w:t>
      </w:r>
      <w:r w:rsidR="00E516F0">
        <w:rPr>
          <w:rFonts w:ascii="Times New Roman" w:hAnsi="Times New Roman" w:cs="Times New Roman"/>
          <w:sz w:val="24"/>
          <w:szCs w:val="24"/>
        </w:rPr>
        <w:t xml:space="preserve">. We started by looking at the letter sent to those around him alerting them </w:t>
      </w:r>
      <w:r w:rsidR="00A66E1C">
        <w:rPr>
          <w:rFonts w:ascii="Times New Roman" w:hAnsi="Times New Roman" w:cs="Times New Roman"/>
          <w:sz w:val="24"/>
          <w:szCs w:val="24"/>
        </w:rPr>
        <w:t>to</w:t>
      </w:r>
      <w:r w:rsidR="00E516F0">
        <w:rPr>
          <w:rFonts w:ascii="Times New Roman" w:hAnsi="Times New Roman" w:cs="Times New Roman"/>
          <w:sz w:val="24"/>
          <w:szCs w:val="24"/>
        </w:rPr>
        <w:t xml:space="preserve"> his request. </w:t>
      </w:r>
      <w:r w:rsidR="00A66E1C">
        <w:rPr>
          <w:rFonts w:ascii="Times New Roman" w:hAnsi="Times New Roman" w:cs="Times New Roman"/>
          <w:sz w:val="24"/>
          <w:szCs w:val="24"/>
        </w:rPr>
        <w:t>The letter stated that 33 ft 2 inches is the height they are asking for on their permit. Fire protection was brought up again. A conditional use permit from a few years back</w:t>
      </w:r>
      <w:r w:rsidR="00970A13">
        <w:rPr>
          <w:rFonts w:ascii="Times New Roman" w:hAnsi="Times New Roman" w:cs="Times New Roman"/>
          <w:sz w:val="24"/>
          <w:szCs w:val="24"/>
        </w:rPr>
        <w:t>, files by John Weese,</w:t>
      </w:r>
      <w:r w:rsidR="00A66E1C">
        <w:rPr>
          <w:rFonts w:ascii="Times New Roman" w:hAnsi="Times New Roman" w:cs="Times New Roman"/>
          <w:sz w:val="24"/>
          <w:szCs w:val="24"/>
        </w:rPr>
        <w:t xml:space="preserve"> was mentioned. Robert discussed a home asking for a higher roof being built far enough from other structures so that in case of a fire, the farther homes wouldn’t be affected. </w:t>
      </w:r>
      <w:r w:rsidR="00AA3285">
        <w:rPr>
          <w:rFonts w:ascii="Times New Roman" w:hAnsi="Times New Roman" w:cs="Times New Roman"/>
          <w:sz w:val="24"/>
          <w:szCs w:val="24"/>
        </w:rPr>
        <w:t xml:space="preserve">Part of the conditions of this permit, if granted, is that the space above 30 ft height </w:t>
      </w:r>
      <w:r w:rsidR="00052F01">
        <w:rPr>
          <w:rFonts w:ascii="Times New Roman" w:hAnsi="Times New Roman" w:cs="Times New Roman"/>
          <w:sz w:val="24"/>
          <w:szCs w:val="24"/>
        </w:rPr>
        <w:t>is</w:t>
      </w:r>
      <w:r w:rsidR="00AA3285">
        <w:rPr>
          <w:rFonts w:ascii="Times New Roman" w:hAnsi="Times New Roman" w:cs="Times New Roman"/>
          <w:sz w:val="24"/>
          <w:szCs w:val="24"/>
        </w:rPr>
        <w:t xml:space="preserve"> uninhabitable. </w:t>
      </w:r>
      <w:r w:rsidR="00052F01">
        <w:rPr>
          <w:rFonts w:ascii="Times New Roman" w:hAnsi="Times New Roman" w:cs="Times New Roman"/>
          <w:sz w:val="24"/>
          <w:szCs w:val="24"/>
        </w:rPr>
        <w:t>Also,</w:t>
      </w:r>
      <w:r w:rsidR="00AA3285">
        <w:rPr>
          <w:rFonts w:ascii="Times New Roman" w:hAnsi="Times New Roman" w:cs="Times New Roman"/>
          <w:sz w:val="24"/>
          <w:szCs w:val="24"/>
        </w:rPr>
        <w:t xml:space="preserve"> Mantua is not liable for any </w:t>
      </w:r>
      <w:r w:rsidR="00052F01">
        <w:rPr>
          <w:rFonts w:ascii="Times New Roman" w:hAnsi="Times New Roman" w:cs="Times New Roman"/>
          <w:sz w:val="24"/>
          <w:szCs w:val="24"/>
        </w:rPr>
        <w:t xml:space="preserve">damage in the event of a fire, the owner of the property can pay for those damages. </w:t>
      </w:r>
    </w:p>
    <w:p w14:paraId="028E1622" w14:textId="330CCC26" w:rsidR="00052F01" w:rsidRDefault="00052F01" w:rsidP="005B2796">
      <w:pPr>
        <w:spacing w:after="80"/>
        <w:jc w:val="left"/>
        <w:rPr>
          <w:rFonts w:ascii="Times New Roman" w:hAnsi="Times New Roman" w:cs="Times New Roman"/>
          <w:sz w:val="24"/>
          <w:szCs w:val="24"/>
        </w:rPr>
      </w:pPr>
      <w:r>
        <w:rPr>
          <w:rFonts w:ascii="Times New Roman" w:hAnsi="Times New Roman" w:cs="Times New Roman"/>
          <w:sz w:val="24"/>
          <w:szCs w:val="24"/>
        </w:rPr>
        <w:t>The Faerber’s have fulfilled all the things on the checklist o</w:t>
      </w:r>
      <w:r w:rsidR="00970A13">
        <w:rPr>
          <w:rFonts w:ascii="Times New Roman" w:hAnsi="Times New Roman" w:cs="Times New Roman"/>
          <w:sz w:val="24"/>
          <w:szCs w:val="24"/>
        </w:rPr>
        <w:t xml:space="preserve">f </w:t>
      </w:r>
      <w:r>
        <w:rPr>
          <w:rFonts w:ascii="Times New Roman" w:hAnsi="Times New Roman" w:cs="Times New Roman"/>
          <w:sz w:val="24"/>
          <w:szCs w:val="24"/>
        </w:rPr>
        <w:t>conditional use permit application. Doug asked about the letters sent out to those within 1000 ft of this home. Those letters are sent out to inform those</w:t>
      </w:r>
      <w:r w:rsidR="00970A13">
        <w:rPr>
          <w:rFonts w:ascii="Times New Roman" w:hAnsi="Times New Roman" w:cs="Times New Roman"/>
          <w:sz w:val="24"/>
          <w:szCs w:val="24"/>
        </w:rPr>
        <w:t xml:space="preserve"> residents</w:t>
      </w:r>
      <w:r>
        <w:rPr>
          <w:rFonts w:ascii="Times New Roman" w:hAnsi="Times New Roman" w:cs="Times New Roman"/>
          <w:sz w:val="24"/>
          <w:szCs w:val="24"/>
        </w:rPr>
        <w:t xml:space="preserve"> of a potential change. If one of the people within 1000 ft has a concern, that can be addressed at the next public meeting. </w:t>
      </w:r>
    </w:p>
    <w:p w14:paraId="3A09B21F" w14:textId="1F786D0A" w:rsidR="00A70F06" w:rsidRDefault="00052F01" w:rsidP="005B2796">
      <w:pPr>
        <w:spacing w:after="80"/>
        <w:jc w:val="left"/>
        <w:rPr>
          <w:rFonts w:ascii="Times New Roman" w:hAnsi="Times New Roman" w:cs="Times New Roman"/>
          <w:sz w:val="24"/>
          <w:szCs w:val="24"/>
        </w:rPr>
      </w:pPr>
      <w:r>
        <w:rPr>
          <w:rFonts w:ascii="Times New Roman" w:hAnsi="Times New Roman" w:cs="Times New Roman"/>
          <w:sz w:val="24"/>
          <w:szCs w:val="24"/>
        </w:rPr>
        <w:t>Ryan asked to see our town code concerning roof height. The ordinance states… “</w:t>
      </w:r>
      <w:r w:rsidRPr="00052F01">
        <w:rPr>
          <w:rFonts w:ascii="Times New Roman" w:hAnsi="Times New Roman" w:cs="Times New Roman"/>
          <w:sz w:val="24"/>
          <w:szCs w:val="24"/>
        </w:rPr>
        <w:t xml:space="preserve">The </w:t>
      </w:r>
      <w:r w:rsidRPr="00052F01">
        <w:rPr>
          <w:rFonts w:ascii="Times New Roman" w:hAnsi="Times New Roman" w:cs="Times New Roman"/>
          <w:sz w:val="24"/>
          <w:szCs w:val="24"/>
        </w:rPr>
        <w:t>centerline</w:t>
      </w:r>
      <w:r w:rsidRPr="00052F01">
        <w:rPr>
          <w:rFonts w:ascii="Times New Roman" w:hAnsi="Times New Roman" w:cs="Times New Roman"/>
          <w:sz w:val="24"/>
          <w:szCs w:val="24"/>
        </w:rPr>
        <w:t xml:space="preserve"> of the house or other structure at the original grade of the property before development activity is the reference point to determine height</w:t>
      </w:r>
      <w:r>
        <w:rPr>
          <w:rFonts w:ascii="Times New Roman" w:hAnsi="Times New Roman" w:cs="Times New Roman"/>
          <w:sz w:val="24"/>
          <w:szCs w:val="24"/>
        </w:rPr>
        <w:t xml:space="preserve">.” So, the key is to determine that exact measurement to determine the roof height. There are many questions about what the original grade of this house is. The Faerber’s surveyed many other homes as a comparison. Robert asked Cody Faerber, why they want to go to 35 feet? Cody said that this is the floorplan that they like, and his architect was unaware of Mantua’s height rule. </w:t>
      </w:r>
      <w:r w:rsidR="00A70F06">
        <w:rPr>
          <w:rFonts w:ascii="Times New Roman" w:hAnsi="Times New Roman" w:cs="Times New Roman"/>
          <w:sz w:val="24"/>
          <w:szCs w:val="24"/>
        </w:rPr>
        <w:t xml:space="preserve">Robert would </w:t>
      </w:r>
      <w:r w:rsidR="00970A13">
        <w:rPr>
          <w:rFonts w:ascii="Times New Roman" w:hAnsi="Times New Roman" w:cs="Times New Roman"/>
          <w:sz w:val="24"/>
          <w:szCs w:val="24"/>
        </w:rPr>
        <w:t xml:space="preserve">have </w:t>
      </w:r>
      <w:r w:rsidR="00A70F06">
        <w:rPr>
          <w:rFonts w:ascii="Times New Roman" w:hAnsi="Times New Roman" w:cs="Times New Roman"/>
          <w:sz w:val="24"/>
          <w:szCs w:val="24"/>
        </w:rPr>
        <w:t>like</w:t>
      </w:r>
      <w:r w:rsidR="00970A13">
        <w:rPr>
          <w:rFonts w:ascii="Times New Roman" w:hAnsi="Times New Roman" w:cs="Times New Roman"/>
          <w:sz w:val="24"/>
          <w:szCs w:val="24"/>
        </w:rPr>
        <w:t>d</w:t>
      </w:r>
      <w:r w:rsidR="00A70F06">
        <w:rPr>
          <w:rFonts w:ascii="Times New Roman" w:hAnsi="Times New Roman" w:cs="Times New Roman"/>
          <w:sz w:val="24"/>
          <w:szCs w:val="24"/>
        </w:rPr>
        <w:t xml:space="preserve"> an architect to come to the town to ask about our rules and ordinances, so we aren’t in this situation again. Cody understood that this home may be okay to build when they asked about it 5 years ago. </w:t>
      </w:r>
    </w:p>
    <w:p w14:paraId="6AA85412" w14:textId="0326BC35" w:rsidR="00A70F06" w:rsidRDefault="00A70F06" w:rsidP="005B2796">
      <w:pPr>
        <w:spacing w:after="80"/>
        <w:jc w:val="left"/>
        <w:rPr>
          <w:rFonts w:ascii="Times New Roman" w:hAnsi="Times New Roman" w:cs="Times New Roman"/>
          <w:sz w:val="24"/>
          <w:szCs w:val="24"/>
        </w:rPr>
      </w:pPr>
      <w:r>
        <w:rPr>
          <w:rFonts w:ascii="Times New Roman" w:hAnsi="Times New Roman" w:cs="Times New Roman"/>
          <w:sz w:val="24"/>
          <w:szCs w:val="24"/>
        </w:rPr>
        <w:t xml:space="preserve">Because Mantua fire does not have a ladder truck, homes built 30 ft or higher will be harder to put out. We also want to maintain the view that we have. </w:t>
      </w:r>
    </w:p>
    <w:p w14:paraId="57729067" w14:textId="0FD2C124" w:rsidR="00A70F06" w:rsidRDefault="00A70F06" w:rsidP="005B2796">
      <w:pPr>
        <w:spacing w:after="80"/>
        <w:jc w:val="left"/>
        <w:rPr>
          <w:rFonts w:ascii="Times New Roman" w:hAnsi="Times New Roman" w:cs="Times New Roman"/>
          <w:sz w:val="24"/>
          <w:szCs w:val="24"/>
        </w:rPr>
      </w:pPr>
      <w:r>
        <w:rPr>
          <w:rFonts w:ascii="Times New Roman" w:hAnsi="Times New Roman" w:cs="Times New Roman"/>
          <w:sz w:val="24"/>
          <w:szCs w:val="24"/>
        </w:rPr>
        <w:t xml:space="preserve">Ryan Thurgood suggested finding the exact measurement from the highest peak of the home to the native soil. He also mentioned finding an average height from the corners of the home. </w:t>
      </w:r>
    </w:p>
    <w:p w14:paraId="43898916" w14:textId="0E51C0AC" w:rsidR="00A70F06" w:rsidRDefault="00A70F06" w:rsidP="005B2796">
      <w:pPr>
        <w:spacing w:after="80"/>
        <w:jc w:val="left"/>
        <w:rPr>
          <w:rFonts w:ascii="Times New Roman" w:hAnsi="Times New Roman" w:cs="Times New Roman"/>
          <w:sz w:val="24"/>
          <w:szCs w:val="24"/>
        </w:rPr>
      </w:pPr>
      <w:r>
        <w:rPr>
          <w:rFonts w:ascii="Times New Roman" w:hAnsi="Times New Roman" w:cs="Times New Roman"/>
          <w:sz w:val="24"/>
          <w:szCs w:val="24"/>
        </w:rPr>
        <w:t xml:space="preserve">Jim Flint stated that the home is lower than the road. Brent Keller was on the phone and said the home is 18-20 ft. below Willard Peak road. Brent said that the Weese home and the Hoopes home are about 30 ft height. </w:t>
      </w:r>
    </w:p>
    <w:p w14:paraId="73FFF536" w14:textId="205FE2A1" w:rsidR="00A70F06" w:rsidRDefault="00A70F06" w:rsidP="005B2796">
      <w:pPr>
        <w:spacing w:after="80"/>
        <w:jc w:val="left"/>
        <w:rPr>
          <w:rFonts w:ascii="Times New Roman" w:hAnsi="Times New Roman" w:cs="Times New Roman"/>
          <w:sz w:val="24"/>
          <w:szCs w:val="24"/>
        </w:rPr>
      </w:pPr>
      <w:r>
        <w:rPr>
          <w:rFonts w:ascii="Times New Roman" w:hAnsi="Times New Roman" w:cs="Times New Roman"/>
          <w:sz w:val="24"/>
          <w:szCs w:val="24"/>
        </w:rPr>
        <w:t xml:space="preserve">Robert asked for a vote, and Doug Green suggested that we hear from Ryan Thurgood again. He feels like this is a grey area because of the slopes and elevation of this home design. </w:t>
      </w:r>
    </w:p>
    <w:p w14:paraId="43995C4C" w14:textId="0C1B1E0A" w:rsidR="00A70F06" w:rsidRDefault="00A70F06" w:rsidP="005B2796">
      <w:pPr>
        <w:spacing w:after="80"/>
        <w:jc w:val="left"/>
        <w:rPr>
          <w:rFonts w:ascii="Times New Roman" w:hAnsi="Times New Roman" w:cs="Times New Roman"/>
          <w:sz w:val="24"/>
          <w:szCs w:val="24"/>
        </w:rPr>
      </w:pPr>
      <w:r>
        <w:rPr>
          <w:rFonts w:ascii="Times New Roman" w:hAnsi="Times New Roman" w:cs="Times New Roman"/>
          <w:sz w:val="24"/>
          <w:szCs w:val="24"/>
        </w:rPr>
        <w:t xml:space="preserve">The Faerber’s are excited to move to Mantua, and don’t want to cause any trouble. </w:t>
      </w:r>
    </w:p>
    <w:p w14:paraId="09C06522" w14:textId="3F208B00" w:rsidR="00A70F06" w:rsidRDefault="00A70F06" w:rsidP="005B2796">
      <w:pPr>
        <w:spacing w:after="80"/>
        <w:jc w:val="left"/>
        <w:rPr>
          <w:rFonts w:ascii="Times New Roman" w:hAnsi="Times New Roman" w:cs="Times New Roman"/>
          <w:sz w:val="24"/>
          <w:szCs w:val="24"/>
        </w:rPr>
      </w:pPr>
      <w:r>
        <w:rPr>
          <w:rFonts w:ascii="Times New Roman" w:hAnsi="Times New Roman" w:cs="Times New Roman"/>
          <w:sz w:val="24"/>
          <w:szCs w:val="24"/>
        </w:rPr>
        <w:t xml:space="preserve">The wording on the ordinance could need some clarification as well. </w:t>
      </w:r>
    </w:p>
    <w:p w14:paraId="64858C0A" w14:textId="77777777" w:rsidR="00630891" w:rsidRDefault="00630891" w:rsidP="005B2796">
      <w:pPr>
        <w:spacing w:after="80"/>
        <w:jc w:val="left"/>
        <w:rPr>
          <w:rFonts w:ascii="Times New Roman" w:hAnsi="Times New Roman" w:cs="Times New Roman"/>
          <w:b/>
          <w:bCs/>
          <w:sz w:val="24"/>
          <w:szCs w:val="24"/>
        </w:rPr>
      </w:pPr>
    </w:p>
    <w:p w14:paraId="70F49318" w14:textId="7050BD92" w:rsidR="00A70F06" w:rsidRPr="00970A13" w:rsidRDefault="00A70F06" w:rsidP="005B2796">
      <w:pPr>
        <w:spacing w:after="80"/>
        <w:jc w:val="left"/>
        <w:rPr>
          <w:rFonts w:ascii="Times New Roman" w:hAnsi="Times New Roman" w:cs="Times New Roman"/>
          <w:b/>
          <w:bCs/>
          <w:sz w:val="24"/>
          <w:szCs w:val="24"/>
        </w:rPr>
      </w:pPr>
      <w:r w:rsidRPr="00970A13">
        <w:rPr>
          <w:rFonts w:ascii="Times New Roman" w:hAnsi="Times New Roman" w:cs="Times New Roman"/>
          <w:b/>
          <w:bCs/>
          <w:sz w:val="24"/>
          <w:szCs w:val="24"/>
        </w:rPr>
        <w:t xml:space="preserve">Motion to table this topic. </w:t>
      </w:r>
    </w:p>
    <w:p w14:paraId="26F14B0A" w14:textId="7E5A41BB" w:rsidR="00A70F06" w:rsidRPr="00970A13" w:rsidRDefault="00A70F06" w:rsidP="005B2796">
      <w:pPr>
        <w:spacing w:after="80"/>
        <w:jc w:val="left"/>
        <w:rPr>
          <w:rFonts w:ascii="Times New Roman" w:hAnsi="Times New Roman" w:cs="Times New Roman"/>
          <w:b/>
          <w:bCs/>
          <w:sz w:val="24"/>
          <w:szCs w:val="24"/>
        </w:rPr>
      </w:pPr>
      <w:r w:rsidRPr="00970A13">
        <w:rPr>
          <w:rFonts w:ascii="Times New Roman" w:hAnsi="Times New Roman" w:cs="Times New Roman"/>
          <w:b/>
          <w:bCs/>
          <w:sz w:val="24"/>
          <w:szCs w:val="24"/>
        </w:rPr>
        <w:t>Doug Green made a motion to Second Tim Miles</w:t>
      </w:r>
    </w:p>
    <w:p w14:paraId="66A5DCCD" w14:textId="4D0C4589" w:rsidR="00A70F06" w:rsidRDefault="00970A13" w:rsidP="005B2796">
      <w:pPr>
        <w:spacing w:after="80"/>
        <w:jc w:val="left"/>
        <w:rPr>
          <w:rFonts w:ascii="Times New Roman" w:hAnsi="Times New Roman" w:cs="Times New Roman"/>
          <w:sz w:val="24"/>
          <w:szCs w:val="24"/>
        </w:rPr>
      </w:pPr>
      <w:r>
        <w:rPr>
          <w:rFonts w:ascii="Times New Roman" w:hAnsi="Times New Roman" w:cs="Times New Roman"/>
          <w:sz w:val="24"/>
          <w:szCs w:val="24"/>
        </w:rPr>
        <w:t>Cindy Gibbons: Yes</w:t>
      </w:r>
      <w:r>
        <w:rPr>
          <w:rFonts w:ascii="Times New Roman" w:hAnsi="Times New Roman" w:cs="Times New Roman"/>
          <w:sz w:val="24"/>
          <w:szCs w:val="24"/>
        </w:rPr>
        <w:tab/>
      </w:r>
      <w:r w:rsidR="00630891">
        <w:rPr>
          <w:rFonts w:ascii="Times New Roman" w:hAnsi="Times New Roman" w:cs="Times New Roman"/>
          <w:sz w:val="24"/>
          <w:szCs w:val="24"/>
        </w:rPr>
        <w:t>Ryan Thurgood: Yes</w:t>
      </w:r>
      <w:r w:rsidR="00630891">
        <w:rPr>
          <w:rFonts w:ascii="Times New Roman" w:hAnsi="Times New Roman" w:cs="Times New Roman"/>
          <w:sz w:val="24"/>
          <w:szCs w:val="24"/>
        </w:rPr>
        <w:tab/>
        <w:t>Don Ruhl: Yes</w:t>
      </w:r>
    </w:p>
    <w:p w14:paraId="736E7A24" w14:textId="77777777" w:rsidR="00630891" w:rsidRDefault="00630891" w:rsidP="005B2796">
      <w:pPr>
        <w:spacing w:after="80"/>
        <w:jc w:val="left"/>
        <w:rPr>
          <w:rFonts w:ascii="Times New Roman" w:hAnsi="Times New Roman" w:cs="Times New Roman"/>
          <w:sz w:val="24"/>
          <w:szCs w:val="24"/>
        </w:rPr>
      </w:pPr>
    </w:p>
    <w:p w14:paraId="0A9CAACE" w14:textId="77777777" w:rsidR="00630891" w:rsidRDefault="00630891" w:rsidP="005B2796">
      <w:pPr>
        <w:spacing w:after="80"/>
        <w:jc w:val="left"/>
        <w:rPr>
          <w:rFonts w:ascii="Times New Roman" w:hAnsi="Times New Roman" w:cs="Times New Roman"/>
          <w:sz w:val="24"/>
          <w:szCs w:val="24"/>
        </w:rPr>
      </w:pPr>
    </w:p>
    <w:p w14:paraId="23BF97E6" w14:textId="70187D72" w:rsidR="00A70F06" w:rsidRPr="00E516F0" w:rsidRDefault="00A70F06" w:rsidP="005B2796">
      <w:pPr>
        <w:spacing w:after="80"/>
        <w:jc w:val="left"/>
        <w:rPr>
          <w:rFonts w:ascii="Times New Roman" w:hAnsi="Times New Roman" w:cs="Times New Roman"/>
          <w:sz w:val="24"/>
          <w:szCs w:val="24"/>
        </w:rPr>
      </w:pPr>
      <w:r>
        <w:rPr>
          <w:rFonts w:ascii="Times New Roman" w:hAnsi="Times New Roman" w:cs="Times New Roman"/>
          <w:sz w:val="24"/>
          <w:szCs w:val="24"/>
        </w:rPr>
        <w:t xml:space="preserve">Brent expressed his appreciation to Robert and the planning commission. </w:t>
      </w:r>
    </w:p>
    <w:p w14:paraId="2A7AC6D1" w14:textId="77777777" w:rsidR="005B2796" w:rsidRDefault="005B2796" w:rsidP="005B2796">
      <w:pPr>
        <w:spacing w:after="80"/>
        <w:jc w:val="left"/>
        <w:rPr>
          <w:rFonts w:ascii="Times New Roman" w:hAnsi="Times New Roman" w:cs="Times New Roman"/>
          <w:sz w:val="24"/>
          <w:szCs w:val="24"/>
        </w:rPr>
      </w:pPr>
    </w:p>
    <w:p w14:paraId="432A05FC" w14:textId="50FDAB1A" w:rsidR="005B2796" w:rsidRPr="00A14C5D" w:rsidRDefault="005B2796" w:rsidP="005B2796">
      <w:pPr>
        <w:spacing w:after="80"/>
        <w:jc w:val="left"/>
        <w:rPr>
          <w:rFonts w:ascii="Times New Roman" w:hAnsi="Times New Roman" w:cs="Times New Roman"/>
          <w:sz w:val="24"/>
          <w:szCs w:val="24"/>
        </w:rPr>
      </w:pPr>
      <w:r>
        <w:rPr>
          <w:rFonts w:ascii="Times New Roman" w:hAnsi="Times New Roman" w:cs="Times New Roman"/>
          <w:b/>
          <w:bCs/>
          <w:sz w:val="24"/>
          <w:szCs w:val="24"/>
        </w:rPr>
        <w:t>Zoning Administrator</w:t>
      </w:r>
      <w:r>
        <w:rPr>
          <w:rFonts w:ascii="Times New Roman" w:hAnsi="Times New Roman" w:cs="Times New Roman"/>
          <w:sz w:val="24"/>
          <w:szCs w:val="24"/>
        </w:rPr>
        <w:t xml:space="preserve">: </w:t>
      </w:r>
      <w:r w:rsidR="00A70F06">
        <w:rPr>
          <w:rFonts w:ascii="Times New Roman" w:hAnsi="Times New Roman" w:cs="Times New Roman"/>
          <w:sz w:val="24"/>
          <w:szCs w:val="24"/>
        </w:rPr>
        <w:t>Someone wants to buy the Pulsipher’s property. Legal, non</w:t>
      </w:r>
      <w:r w:rsidR="00224F75">
        <w:rPr>
          <w:rFonts w:ascii="Times New Roman" w:hAnsi="Times New Roman" w:cs="Times New Roman"/>
          <w:sz w:val="24"/>
          <w:szCs w:val="24"/>
        </w:rPr>
        <w:t>-conforming</w:t>
      </w:r>
      <w:r w:rsidR="00A70F06">
        <w:rPr>
          <w:rFonts w:ascii="Times New Roman" w:hAnsi="Times New Roman" w:cs="Times New Roman"/>
          <w:sz w:val="24"/>
          <w:szCs w:val="24"/>
        </w:rPr>
        <w:t xml:space="preserve"> lot. </w:t>
      </w:r>
    </w:p>
    <w:p w14:paraId="3E346804" w14:textId="77777777" w:rsidR="005B2796" w:rsidRDefault="005B2796" w:rsidP="005B2796">
      <w:pPr>
        <w:spacing w:after="80"/>
        <w:jc w:val="left"/>
        <w:rPr>
          <w:rFonts w:ascii="Times New Roman" w:hAnsi="Times New Roman" w:cs="Times New Roman"/>
          <w:b/>
          <w:bCs/>
          <w:sz w:val="24"/>
          <w:szCs w:val="24"/>
        </w:rPr>
      </w:pPr>
    </w:p>
    <w:p w14:paraId="7B8748A0" w14:textId="77777777" w:rsidR="005B2796" w:rsidRPr="00EE4C77" w:rsidRDefault="005B2796" w:rsidP="005B2796">
      <w:pPr>
        <w:spacing w:after="80"/>
        <w:jc w:val="left"/>
        <w:rPr>
          <w:rFonts w:ascii="Times New Roman" w:hAnsi="Times New Roman" w:cs="Times New Roman"/>
          <w:sz w:val="24"/>
          <w:szCs w:val="24"/>
        </w:rPr>
      </w:pPr>
      <w:r>
        <w:rPr>
          <w:rFonts w:ascii="Times New Roman" w:hAnsi="Times New Roman" w:cs="Times New Roman"/>
          <w:b/>
          <w:bCs/>
          <w:sz w:val="24"/>
          <w:szCs w:val="24"/>
        </w:rPr>
        <w:t>Action Items: None</w:t>
      </w:r>
    </w:p>
    <w:p w14:paraId="0FFA26E7" w14:textId="77777777" w:rsidR="005B2796" w:rsidRDefault="005B2796" w:rsidP="005B2796">
      <w:pPr>
        <w:spacing w:after="80"/>
        <w:jc w:val="left"/>
        <w:rPr>
          <w:rFonts w:ascii="Times New Roman" w:hAnsi="Times New Roman" w:cs="Times New Roman"/>
          <w:b/>
          <w:bCs/>
          <w:sz w:val="24"/>
          <w:szCs w:val="24"/>
        </w:rPr>
      </w:pPr>
    </w:p>
    <w:p w14:paraId="0AB31A4D" w14:textId="77777777" w:rsidR="005B2796" w:rsidRPr="00BB5A1D" w:rsidRDefault="005B2796" w:rsidP="005B2796">
      <w:pPr>
        <w:spacing w:after="80"/>
        <w:jc w:val="left"/>
        <w:rPr>
          <w:rFonts w:ascii="Times New Roman" w:hAnsi="Times New Roman" w:cs="Times New Roman"/>
          <w:sz w:val="24"/>
          <w:szCs w:val="24"/>
        </w:rPr>
      </w:pPr>
      <w:r>
        <w:rPr>
          <w:rFonts w:ascii="Times New Roman" w:hAnsi="Times New Roman" w:cs="Times New Roman"/>
          <w:b/>
          <w:bCs/>
          <w:sz w:val="24"/>
          <w:szCs w:val="24"/>
        </w:rPr>
        <w:t xml:space="preserve">Commission Comments: </w:t>
      </w:r>
    </w:p>
    <w:p w14:paraId="154CA39D" w14:textId="44C911CA" w:rsidR="005B2796" w:rsidRDefault="00E516F0" w:rsidP="005B2796">
      <w:pPr>
        <w:spacing w:after="80"/>
        <w:jc w:val="left"/>
        <w:rPr>
          <w:rFonts w:ascii="Times New Roman" w:hAnsi="Times New Roman" w:cs="Times New Roman"/>
          <w:b/>
          <w:bCs/>
          <w:sz w:val="24"/>
          <w:szCs w:val="24"/>
        </w:rPr>
      </w:pPr>
      <w:r>
        <w:rPr>
          <w:rFonts w:ascii="Times New Roman" w:hAnsi="Times New Roman" w:cs="Times New Roman"/>
          <w:sz w:val="24"/>
          <w:szCs w:val="24"/>
        </w:rPr>
        <w:t>M</w:t>
      </w:r>
      <w:r w:rsidR="005B2796">
        <w:rPr>
          <w:rFonts w:ascii="Times New Roman" w:hAnsi="Times New Roman" w:cs="Times New Roman"/>
          <w:sz w:val="24"/>
          <w:szCs w:val="24"/>
        </w:rPr>
        <w:t>otion to adjourn made by Robert Thayne, Second by Tim Miles</w:t>
      </w:r>
    </w:p>
    <w:p w14:paraId="42995E10" w14:textId="451F5E1D" w:rsidR="005B2796" w:rsidRDefault="005B2796" w:rsidP="005B2796">
      <w:pPr>
        <w:spacing w:after="80"/>
        <w:jc w:val="left"/>
      </w:pPr>
      <w:r>
        <w:rPr>
          <w:rFonts w:ascii="Times New Roman" w:hAnsi="Times New Roman" w:cs="Times New Roman"/>
          <w:sz w:val="24"/>
          <w:szCs w:val="24"/>
        </w:rPr>
        <w:t>Cindy Gibbons: Yes</w:t>
      </w:r>
      <w:r>
        <w:rPr>
          <w:rFonts w:ascii="Times New Roman" w:hAnsi="Times New Roman" w:cs="Times New Roman"/>
          <w:sz w:val="24"/>
          <w:szCs w:val="24"/>
        </w:rPr>
        <w:tab/>
        <w:t>Doug Green: Yes</w:t>
      </w:r>
      <w:r>
        <w:rPr>
          <w:rFonts w:ascii="Times New Roman" w:hAnsi="Times New Roman" w:cs="Times New Roman"/>
          <w:sz w:val="24"/>
          <w:szCs w:val="24"/>
        </w:rPr>
        <w:tab/>
        <w:t>Don Ruhl: Yes</w:t>
      </w:r>
      <w:r>
        <w:rPr>
          <w:rFonts w:ascii="Times New Roman" w:hAnsi="Times New Roman" w:cs="Times New Roman"/>
          <w:sz w:val="24"/>
          <w:szCs w:val="24"/>
        </w:rPr>
        <w:tab/>
      </w:r>
    </w:p>
    <w:p w14:paraId="10BA6BE0" w14:textId="77777777" w:rsidR="005B2796" w:rsidRDefault="005B2796" w:rsidP="005B2796"/>
    <w:p w14:paraId="53414C47" w14:textId="77777777" w:rsidR="005B2796" w:rsidRDefault="005B2796"/>
    <w:sectPr w:rsidR="005B27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796"/>
    <w:rsid w:val="00052F01"/>
    <w:rsid w:val="00224F75"/>
    <w:rsid w:val="005B2796"/>
    <w:rsid w:val="00630891"/>
    <w:rsid w:val="007F50B4"/>
    <w:rsid w:val="00970A13"/>
    <w:rsid w:val="00A66E1C"/>
    <w:rsid w:val="00A70F06"/>
    <w:rsid w:val="00AA3285"/>
    <w:rsid w:val="00E516F0"/>
    <w:rsid w:val="00E94967"/>
    <w:rsid w:val="00FF3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BB52A"/>
  <w15:chartTrackingRefBased/>
  <w15:docId w15:val="{BF1E0573-3979-4400-8112-01AB24C41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96"/>
    <w:pPr>
      <w:spacing w:after="0" w:line="240" w:lineRule="auto"/>
      <w:jc w:val="center"/>
    </w:pPr>
    <w:rPr>
      <w:kern w:val="0"/>
      <w:sz w:val="22"/>
      <w:szCs w:val="22"/>
      <w14:ligatures w14:val="none"/>
    </w:rPr>
  </w:style>
  <w:style w:type="paragraph" w:styleId="Heading1">
    <w:name w:val="heading 1"/>
    <w:basedOn w:val="Normal"/>
    <w:next w:val="Normal"/>
    <w:link w:val="Heading1Char"/>
    <w:uiPriority w:val="9"/>
    <w:qFormat/>
    <w:rsid w:val="005B2796"/>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B2796"/>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B2796"/>
    <w:pPr>
      <w:keepNext/>
      <w:keepLines/>
      <w:spacing w:before="160" w:after="80" w:line="278" w:lineRule="auto"/>
      <w:jc w:val="left"/>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B2796"/>
    <w:pPr>
      <w:keepNext/>
      <w:keepLines/>
      <w:spacing w:before="80" w:after="40" w:line="278" w:lineRule="auto"/>
      <w:jc w:val="left"/>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B2796"/>
    <w:pPr>
      <w:keepNext/>
      <w:keepLines/>
      <w:spacing w:before="80" w:after="40" w:line="278" w:lineRule="auto"/>
      <w:jc w:val="left"/>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B2796"/>
    <w:pPr>
      <w:keepNext/>
      <w:keepLines/>
      <w:spacing w:before="40" w:line="278" w:lineRule="auto"/>
      <w:jc w:val="left"/>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B2796"/>
    <w:pPr>
      <w:keepNext/>
      <w:keepLines/>
      <w:spacing w:before="40" w:line="278" w:lineRule="auto"/>
      <w:jc w:val="left"/>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B2796"/>
    <w:pPr>
      <w:keepNext/>
      <w:keepLines/>
      <w:spacing w:line="278" w:lineRule="auto"/>
      <w:jc w:val="left"/>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B2796"/>
    <w:pPr>
      <w:keepNext/>
      <w:keepLines/>
      <w:spacing w:line="278" w:lineRule="auto"/>
      <w:jc w:val="left"/>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7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27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27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27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27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27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7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7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796"/>
    <w:rPr>
      <w:rFonts w:eastAsiaTheme="majorEastAsia" w:cstheme="majorBidi"/>
      <w:color w:val="272727" w:themeColor="text1" w:themeTint="D8"/>
    </w:rPr>
  </w:style>
  <w:style w:type="paragraph" w:styleId="Title">
    <w:name w:val="Title"/>
    <w:basedOn w:val="Normal"/>
    <w:next w:val="Normal"/>
    <w:link w:val="TitleChar"/>
    <w:uiPriority w:val="10"/>
    <w:qFormat/>
    <w:rsid w:val="005B2796"/>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B27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796"/>
    <w:pPr>
      <w:numPr>
        <w:ilvl w:val="1"/>
      </w:numPr>
      <w:spacing w:after="160" w:line="278" w:lineRule="auto"/>
      <w:jc w:val="left"/>
    </w:pPr>
    <w:rPr>
      <w:rFonts w:eastAsiaTheme="majorEastAsia" w:cstheme="majorBidi"/>
      <w:color w:val="000000" w:themeColor="text1"/>
      <w:spacing w:val="15"/>
      <w:kern w:val="2"/>
      <w:sz w:val="28"/>
      <w:szCs w:val="28"/>
      <w14:ligatures w14:val="standardContextual"/>
    </w:rPr>
  </w:style>
  <w:style w:type="character" w:customStyle="1" w:styleId="SubtitleChar">
    <w:name w:val="Subtitle Char"/>
    <w:basedOn w:val="DefaultParagraphFont"/>
    <w:link w:val="Subtitle"/>
    <w:uiPriority w:val="11"/>
    <w:rsid w:val="005B2796"/>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5B2796"/>
    <w:pPr>
      <w:spacing w:before="160" w:after="160" w:line="278" w:lineRule="auto"/>
    </w:pPr>
    <w:rPr>
      <w:i/>
      <w:iCs/>
      <w:color w:val="000000" w:themeColor="text1"/>
      <w:kern w:val="2"/>
      <w:sz w:val="24"/>
      <w:szCs w:val="24"/>
      <w14:ligatures w14:val="standardContextual"/>
    </w:rPr>
  </w:style>
  <w:style w:type="character" w:customStyle="1" w:styleId="QuoteChar">
    <w:name w:val="Quote Char"/>
    <w:basedOn w:val="DefaultParagraphFont"/>
    <w:link w:val="Quote"/>
    <w:uiPriority w:val="29"/>
    <w:rsid w:val="005B2796"/>
    <w:rPr>
      <w:i/>
      <w:iCs/>
      <w:color w:val="000000" w:themeColor="text1"/>
    </w:rPr>
  </w:style>
  <w:style w:type="paragraph" w:styleId="ListParagraph">
    <w:name w:val="List Paragraph"/>
    <w:basedOn w:val="Normal"/>
    <w:uiPriority w:val="34"/>
    <w:qFormat/>
    <w:rsid w:val="005B2796"/>
    <w:pPr>
      <w:spacing w:after="160" w:line="278" w:lineRule="auto"/>
      <w:ind w:left="720"/>
      <w:contextualSpacing/>
      <w:jc w:val="left"/>
    </w:pPr>
    <w:rPr>
      <w:kern w:val="2"/>
      <w:sz w:val="24"/>
      <w:szCs w:val="24"/>
      <w14:ligatures w14:val="standardContextual"/>
    </w:rPr>
  </w:style>
  <w:style w:type="character" w:styleId="IntenseEmphasis">
    <w:name w:val="Intense Emphasis"/>
    <w:basedOn w:val="DefaultParagraphFont"/>
    <w:uiPriority w:val="21"/>
    <w:qFormat/>
    <w:rsid w:val="005B2796"/>
    <w:rPr>
      <w:i/>
      <w:iCs/>
      <w:color w:val="0F4761" w:themeColor="accent1" w:themeShade="BF"/>
    </w:rPr>
  </w:style>
  <w:style w:type="paragraph" w:styleId="IntenseQuote">
    <w:name w:val="Intense Quote"/>
    <w:basedOn w:val="Normal"/>
    <w:next w:val="Normal"/>
    <w:link w:val="IntenseQuoteChar"/>
    <w:uiPriority w:val="30"/>
    <w:qFormat/>
    <w:rsid w:val="005B2796"/>
    <w:pPr>
      <w:pBdr>
        <w:top w:val="single" w:sz="4" w:space="10" w:color="0F4761" w:themeColor="accent1" w:themeShade="BF"/>
        <w:bottom w:val="single" w:sz="4" w:space="10" w:color="0F4761" w:themeColor="accent1" w:themeShade="BF"/>
      </w:pBdr>
      <w:spacing w:before="360" w:after="360" w:line="278" w:lineRule="auto"/>
      <w:ind w:left="864" w:right="864"/>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B2796"/>
    <w:rPr>
      <w:i/>
      <w:iCs/>
      <w:color w:val="0F4761" w:themeColor="accent1" w:themeShade="BF"/>
    </w:rPr>
  </w:style>
  <w:style w:type="character" w:styleId="IntenseReference">
    <w:name w:val="Intense Reference"/>
    <w:basedOn w:val="DefaultParagraphFont"/>
    <w:uiPriority w:val="32"/>
    <w:qFormat/>
    <w:rsid w:val="005B27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12858</TotalTime>
  <Pages>1</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Connell</dc:creator>
  <cp:keywords/>
  <dc:description/>
  <cp:lastModifiedBy>Angela Connell</cp:lastModifiedBy>
  <cp:revision>2</cp:revision>
  <cp:lastPrinted>2025-12-05T16:47:00Z</cp:lastPrinted>
  <dcterms:created xsi:type="dcterms:W3CDTF">2025-11-20T17:20:00Z</dcterms:created>
  <dcterms:modified xsi:type="dcterms:W3CDTF">2025-12-05T17:09:00Z</dcterms:modified>
</cp:coreProperties>
</file>