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5A920B5D" w:rsidR="00A55395" w:rsidRPr="00CC43DF" w:rsidRDefault="008C76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CC43DF">
        <w:rPr>
          <w:rFonts w:ascii="Arial" w:hAnsi="Arial" w:cs="Arial"/>
          <w:sz w:val="22"/>
          <w:szCs w:val="22"/>
        </w:rPr>
        <w:t xml:space="preserve"> 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2955088F" w14:textId="77777777" w:rsidR="000B15EA" w:rsidRPr="00CC43DF" w:rsidRDefault="000B15EA">
      <w:pPr>
        <w:rPr>
          <w:rFonts w:ascii="Arial" w:hAnsi="Arial" w:cs="Arial"/>
          <w:sz w:val="22"/>
          <w:szCs w:val="22"/>
        </w:rPr>
      </w:pPr>
    </w:p>
    <w:p w14:paraId="3E362BAB" w14:textId="518AC1C7" w:rsidR="0035272D" w:rsidRDefault="00D85896">
      <w:pPr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 wor</w:t>
      </w:r>
      <w:r w:rsidR="00DB3291">
        <w:rPr>
          <w:rFonts w:ascii="Arial" w:hAnsi="Arial" w:cs="Arial"/>
          <w:sz w:val="22"/>
          <w:szCs w:val="22"/>
        </w:rPr>
        <w:t>k session was held at 5:</w:t>
      </w:r>
      <w:r w:rsidR="00565005">
        <w:rPr>
          <w:rFonts w:ascii="Arial" w:hAnsi="Arial" w:cs="Arial"/>
          <w:sz w:val="22"/>
          <w:szCs w:val="22"/>
        </w:rPr>
        <w:t>3</w:t>
      </w:r>
      <w:r w:rsidR="00DB3291">
        <w:rPr>
          <w:rFonts w:ascii="Arial" w:hAnsi="Arial" w:cs="Arial"/>
          <w:sz w:val="22"/>
          <w:szCs w:val="22"/>
        </w:rPr>
        <w:t>0. T</w:t>
      </w:r>
      <w:r w:rsidRPr="005D032D">
        <w:rPr>
          <w:rFonts w:ascii="Arial" w:hAnsi="Arial" w:cs="Arial"/>
          <w:sz w:val="22"/>
          <w:szCs w:val="22"/>
        </w:rPr>
        <w:t xml:space="preserve">he </w:t>
      </w:r>
      <w:r w:rsidR="00E92A8A">
        <w:rPr>
          <w:rFonts w:ascii="Arial" w:hAnsi="Arial" w:cs="Arial"/>
          <w:sz w:val="22"/>
          <w:szCs w:val="22"/>
        </w:rPr>
        <w:t>S</w:t>
      </w:r>
      <w:r w:rsidRPr="005D032D">
        <w:rPr>
          <w:rFonts w:ascii="Arial" w:hAnsi="Arial" w:cs="Arial"/>
          <w:sz w:val="22"/>
          <w:szCs w:val="22"/>
        </w:rPr>
        <w:t xml:space="preserve">chool </w:t>
      </w:r>
      <w:r w:rsidR="00E92A8A">
        <w:rPr>
          <w:rFonts w:ascii="Arial" w:hAnsi="Arial" w:cs="Arial"/>
          <w:sz w:val="22"/>
          <w:szCs w:val="22"/>
        </w:rPr>
        <w:t>B</w:t>
      </w:r>
      <w:r w:rsidR="00D07F70">
        <w:rPr>
          <w:rFonts w:ascii="Arial" w:hAnsi="Arial" w:cs="Arial"/>
          <w:sz w:val="22"/>
          <w:szCs w:val="22"/>
        </w:rPr>
        <w:t>oard</w:t>
      </w:r>
      <w:r w:rsidR="00971A9D">
        <w:rPr>
          <w:rFonts w:ascii="Arial" w:hAnsi="Arial" w:cs="Arial"/>
          <w:sz w:val="22"/>
          <w:szCs w:val="22"/>
        </w:rPr>
        <w:t xml:space="preserve"> </w:t>
      </w:r>
      <w:r w:rsidR="00276488">
        <w:rPr>
          <w:rFonts w:ascii="Arial" w:hAnsi="Arial" w:cs="Arial"/>
          <w:sz w:val="22"/>
          <w:szCs w:val="22"/>
        </w:rPr>
        <w:t xml:space="preserve">reviewed </w:t>
      </w:r>
      <w:r w:rsidR="00B42552">
        <w:rPr>
          <w:rFonts w:ascii="Arial" w:hAnsi="Arial" w:cs="Arial"/>
          <w:sz w:val="22"/>
          <w:szCs w:val="22"/>
        </w:rPr>
        <w:t xml:space="preserve">the math instruction time and structure in the secondary schools. </w:t>
      </w:r>
      <w:r w:rsidR="00624CF7">
        <w:rPr>
          <w:rFonts w:ascii="Arial" w:hAnsi="Arial" w:cs="Arial"/>
          <w:sz w:val="22"/>
          <w:szCs w:val="22"/>
        </w:rPr>
        <w:t xml:space="preserve">Kindergarten </w:t>
      </w:r>
      <w:r w:rsidR="003C3B3B">
        <w:rPr>
          <w:rFonts w:ascii="Arial" w:hAnsi="Arial" w:cs="Arial"/>
          <w:sz w:val="22"/>
          <w:szCs w:val="22"/>
        </w:rPr>
        <w:t>i</w:t>
      </w:r>
      <w:r w:rsidR="00624CF7">
        <w:rPr>
          <w:rFonts w:ascii="Arial" w:hAnsi="Arial" w:cs="Arial"/>
          <w:sz w:val="22"/>
          <w:szCs w:val="22"/>
        </w:rPr>
        <w:t xml:space="preserve">ntake for </w:t>
      </w:r>
      <w:r w:rsidR="003C3B3B">
        <w:rPr>
          <w:rFonts w:ascii="Arial" w:hAnsi="Arial" w:cs="Arial"/>
          <w:sz w:val="22"/>
          <w:szCs w:val="22"/>
        </w:rPr>
        <w:t xml:space="preserve">the </w:t>
      </w:r>
      <w:r w:rsidR="00624CF7">
        <w:rPr>
          <w:rFonts w:ascii="Arial" w:hAnsi="Arial" w:cs="Arial"/>
          <w:sz w:val="22"/>
          <w:szCs w:val="22"/>
        </w:rPr>
        <w:t xml:space="preserve">2025-26 school </w:t>
      </w:r>
      <w:r w:rsidR="003C3B3B">
        <w:rPr>
          <w:rFonts w:ascii="Arial" w:hAnsi="Arial" w:cs="Arial"/>
          <w:sz w:val="22"/>
          <w:szCs w:val="22"/>
        </w:rPr>
        <w:t xml:space="preserve">year </w:t>
      </w:r>
      <w:r w:rsidR="00624CF7">
        <w:rPr>
          <w:rFonts w:ascii="Arial" w:hAnsi="Arial" w:cs="Arial"/>
          <w:sz w:val="22"/>
          <w:szCs w:val="22"/>
        </w:rPr>
        <w:t>was also reviewed.</w:t>
      </w:r>
    </w:p>
    <w:p w14:paraId="3F36112B" w14:textId="77777777" w:rsidR="004A72C5" w:rsidRDefault="004A72C5">
      <w:pPr>
        <w:rPr>
          <w:rFonts w:ascii="Arial" w:hAnsi="Arial" w:cs="Arial"/>
          <w:sz w:val="22"/>
          <w:szCs w:val="22"/>
        </w:rPr>
      </w:pPr>
    </w:p>
    <w:p w14:paraId="183D747E" w14:textId="503ADB67" w:rsidR="00A55395" w:rsidRPr="005D032D" w:rsidRDefault="008C764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5D032D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</w:t>
      </w:r>
      <w:r w:rsidR="00E26651" w:rsidRPr="005D032D">
        <w:rPr>
          <w:rFonts w:ascii="Arial" w:hAnsi="Arial" w:cs="Arial"/>
          <w:sz w:val="22"/>
          <w:szCs w:val="22"/>
        </w:rPr>
        <w:t>, held Wednesday evening</w:t>
      </w:r>
      <w:r w:rsidR="006746A0" w:rsidRPr="005D032D">
        <w:rPr>
          <w:rFonts w:ascii="Arial" w:hAnsi="Arial" w:cs="Arial"/>
          <w:sz w:val="22"/>
          <w:szCs w:val="22"/>
        </w:rPr>
        <w:t xml:space="preserve"> </w:t>
      </w:r>
      <w:r w:rsidR="00514415">
        <w:rPr>
          <w:rFonts w:ascii="Arial" w:hAnsi="Arial" w:cs="Arial"/>
          <w:sz w:val="22"/>
          <w:szCs w:val="22"/>
        </w:rPr>
        <w:t>November 12</w:t>
      </w:r>
      <w:r w:rsidR="00DC6F1D">
        <w:rPr>
          <w:rFonts w:ascii="Arial" w:hAnsi="Arial" w:cs="Arial"/>
          <w:sz w:val="22"/>
          <w:szCs w:val="22"/>
        </w:rPr>
        <w:t>, 2025</w:t>
      </w:r>
      <w:r w:rsidR="0021757C">
        <w:rPr>
          <w:rFonts w:ascii="Arial" w:hAnsi="Arial" w:cs="Arial"/>
          <w:sz w:val="22"/>
          <w:szCs w:val="22"/>
        </w:rPr>
        <w:t>,</w:t>
      </w:r>
      <w:r w:rsidR="004B5132" w:rsidRPr="005D032D">
        <w:rPr>
          <w:rFonts w:ascii="Arial" w:hAnsi="Arial" w:cs="Arial"/>
          <w:sz w:val="22"/>
          <w:szCs w:val="22"/>
        </w:rPr>
        <w:t xml:space="preserve"> </w:t>
      </w:r>
      <w:r w:rsidR="007C656C" w:rsidRPr="005D032D">
        <w:rPr>
          <w:rFonts w:ascii="Arial" w:hAnsi="Arial" w:cs="Arial"/>
          <w:sz w:val="22"/>
          <w:szCs w:val="22"/>
        </w:rPr>
        <w:t>at 6:</w:t>
      </w:r>
      <w:r w:rsidR="00902C51" w:rsidRPr="005D032D">
        <w:rPr>
          <w:rFonts w:ascii="Arial" w:hAnsi="Arial" w:cs="Arial"/>
          <w:sz w:val="22"/>
          <w:szCs w:val="22"/>
        </w:rPr>
        <w:t>3</w:t>
      </w:r>
      <w:r w:rsidR="00061A77" w:rsidRPr="005D032D">
        <w:rPr>
          <w:rFonts w:ascii="Arial" w:hAnsi="Arial" w:cs="Arial"/>
          <w:sz w:val="22"/>
          <w:szCs w:val="22"/>
        </w:rPr>
        <w:t>0 p.m. at</w:t>
      </w:r>
      <w:r w:rsidR="004A72C5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the Independent Life Skills Center, 960 S Main St, Brigham City</w:t>
      </w:r>
      <w:r w:rsidR="004A72C5">
        <w:rPr>
          <w:rFonts w:ascii="Arial" w:hAnsi="Arial" w:cs="Arial"/>
          <w:sz w:val="22"/>
          <w:szCs w:val="22"/>
        </w:rPr>
        <w:t>,</w:t>
      </w:r>
      <w:r w:rsidR="00D85896" w:rsidRPr="005D032D">
        <w:rPr>
          <w:rFonts w:ascii="Arial" w:hAnsi="Arial" w:cs="Arial"/>
          <w:sz w:val="22"/>
          <w:szCs w:val="22"/>
        </w:rPr>
        <w:t xml:space="preserve"> Utah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08AABF66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1D273BD9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</w:t>
      </w:r>
      <w:r w:rsidR="00BB05BB" w:rsidRPr="005D032D">
        <w:rPr>
          <w:rFonts w:ascii="Arial" w:hAnsi="Arial" w:cs="Arial"/>
          <w:sz w:val="22"/>
          <w:szCs w:val="22"/>
        </w:rPr>
        <w:t>,</w:t>
      </w:r>
      <w:r w:rsidR="00926FE4">
        <w:rPr>
          <w:rFonts w:ascii="Arial" w:hAnsi="Arial" w:cs="Arial"/>
          <w:sz w:val="22"/>
          <w:szCs w:val="22"/>
        </w:rPr>
        <w:t xml:space="preserve"> Board Vice President Danielle Wright,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CC4D55" w:rsidRPr="005D032D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Bryan Smith,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CC4D55">
        <w:rPr>
          <w:rFonts w:ascii="Arial" w:hAnsi="Arial" w:cs="Arial"/>
          <w:sz w:val="22"/>
          <w:szCs w:val="22"/>
        </w:rPr>
        <w:t>Julie Taylor</w:t>
      </w:r>
      <w:r w:rsidR="00971A9D">
        <w:rPr>
          <w:rFonts w:ascii="Arial" w:hAnsi="Arial" w:cs="Arial"/>
          <w:sz w:val="22"/>
          <w:szCs w:val="22"/>
        </w:rPr>
        <w:t>, Karen Cronin</w:t>
      </w:r>
      <w:r w:rsidR="00CC4D55">
        <w:rPr>
          <w:rFonts w:ascii="Arial" w:hAnsi="Arial" w:cs="Arial"/>
          <w:sz w:val="22"/>
          <w:szCs w:val="22"/>
        </w:rPr>
        <w:t xml:space="preserve">,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DeFilippis</w:t>
      </w:r>
      <w:r w:rsidRPr="005D032D">
        <w:rPr>
          <w:rFonts w:ascii="Arial" w:hAnsi="Arial" w:cs="Arial"/>
          <w:sz w:val="22"/>
          <w:szCs w:val="22"/>
        </w:rPr>
        <w:t xml:space="preserve">. </w:t>
      </w:r>
      <w:r w:rsidR="00D03C25">
        <w:rPr>
          <w:rFonts w:ascii="Arial" w:hAnsi="Arial" w:cs="Arial"/>
          <w:sz w:val="22"/>
          <w:szCs w:val="22"/>
        </w:rPr>
        <w:t xml:space="preserve">Board Member Wade Hyde was absent. </w:t>
      </w:r>
      <w:r w:rsidRPr="005D032D">
        <w:rPr>
          <w:rFonts w:ascii="Arial" w:hAnsi="Arial" w:cs="Arial"/>
          <w:sz w:val="22"/>
          <w:szCs w:val="22"/>
        </w:rPr>
        <w:t>Also</w:t>
      </w:r>
      <w:r w:rsidR="0021757C"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 were Superintendent</w:t>
      </w:r>
      <w:r w:rsidR="00CF132C" w:rsidRPr="005D032D">
        <w:rPr>
          <w:rFonts w:ascii="Arial" w:hAnsi="Arial" w:cs="Arial"/>
          <w:sz w:val="22"/>
          <w:szCs w:val="22"/>
        </w:rPr>
        <w:t xml:space="preserve"> Steven Carlsen</w:t>
      </w:r>
      <w:r w:rsidRPr="005D032D">
        <w:rPr>
          <w:rFonts w:ascii="Arial" w:hAnsi="Arial" w:cs="Arial"/>
          <w:sz w:val="22"/>
          <w:szCs w:val="22"/>
        </w:rPr>
        <w:t>, Assistant Su</w:t>
      </w:r>
      <w:r w:rsidR="00DB3291">
        <w:rPr>
          <w:rFonts w:ascii="Arial" w:hAnsi="Arial" w:cs="Arial"/>
          <w:sz w:val="22"/>
          <w:szCs w:val="22"/>
        </w:rPr>
        <w:t>perintendent</w:t>
      </w:r>
      <w:r w:rsidR="004B3C73">
        <w:rPr>
          <w:rFonts w:ascii="Arial" w:hAnsi="Arial" w:cs="Arial"/>
          <w:sz w:val="22"/>
          <w:szCs w:val="22"/>
        </w:rPr>
        <w:t xml:space="preserve">s </w:t>
      </w:r>
      <w:r w:rsidR="00B6546C">
        <w:rPr>
          <w:rFonts w:ascii="Arial" w:hAnsi="Arial" w:cs="Arial"/>
          <w:sz w:val="22"/>
          <w:szCs w:val="22"/>
        </w:rPr>
        <w:t>Keith Mecham</w:t>
      </w:r>
      <w:r w:rsidR="00CC4D55">
        <w:rPr>
          <w:rFonts w:ascii="Arial" w:hAnsi="Arial" w:cs="Arial"/>
          <w:sz w:val="22"/>
          <w:szCs w:val="22"/>
        </w:rPr>
        <w:t xml:space="preserve"> a</w:t>
      </w:r>
      <w:r w:rsidR="00B6546C">
        <w:rPr>
          <w:rFonts w:ascii="Arial" w:hAnsi="Arial" w:cs="Arial"/>
          <w:sz w:val="22"/>
          <w:szCs w:val="22"/>
        </w:rPr>
        <w:t xml:space="preserve">nd </w:t>
      </w:r>
      <w:r w:rsidR="00971A9D">
        <w:rPr>
          <w:rFonts w:ascii="Arial" w:hAnsi="Arial" w:cs="Arial"/>
          <w:sz w:val="22"/>
          <w:szCs w:val="22"/>
        </w:rPr>
        <w:t>Heidi Jo West</w:t>
      </w:r>
      <w:r w:rsidR="003277AC" w:rsidRPr="005D032D">
        <w:rPr>
          <w:rFonts w:ascii="Arial" w:hAnsi="Arial" w:cs="Arial"/>
          <w:sz w:val="22"/>
          <w:szCs w:val="22"/>
        </w:rPr>
        <w:t>,</w:t>
      </w:r>
      <w:r w:rsidR="00DB3291">
        <w:rPr>
          <w:rFonts w:ascii="Arial" w:hAnsi="Arial" w:cs="Arial"/>
          <w:sz w:val="22"/>
          <w:szCs w:val="22"/>
        </w:rPr>
        <w:t xml:space="preserve"> </w:t>
      </w:r>
      <w:r w:rsidR="003277AC" w:rsidRPr="005D032D">
        <w:rPr>
          <w:rFonts w:ascii="Arial" w:hAnsi="Arial" w:cs="Arial"/>
          <w:sz w:val="22"/>
          <w:szCs w:val="22"/>
        </w:rPr>
        <w:t>Business Administrator</w:t>
      </w:r>
      <w:r w:rsidR="00CC4D55">
        <w:rPr>
          <w:rFonts w:ascii="Arial" w:hAnsi="Arial" w:cs="Arial"/>
          <w:sz w:val="22"/>
          <w:szCs w:val="22"/>
        </w:rPr>
        <w:t xml:space="preserve"> Neil Stevens</w:t>
      </w:r>
      <w:r w:rsidRPr="005D032D">
        <w:rPr>
          <w:rFonts w:ascii="Arial" w:hAnsi="Arial" w:cs="Arial"/>
          <w:sz w:val="22"/>
          <w:szCs w:val="22"/>
        </w:rPr>
        <w:t xml:space="preserve">, </w:t>
      </w:r>
      <w:r w:rsidR="00CC4D55">
        <w:rPr>
          <w:rFonts w:ascii="Arial" w:hAnsi="Arial" w:cs="Arial"/>
          <w:sz w:val="22"/>
          <w:szCs w:val="22"/>
        </w:rPr>
        <w:t xml:space="preserve">IT Director Robert Gordon, </w:t>
      </w:r>
      <w:r w:rsidRPr="005D032D">
        <w:rPr>
          <w:rFonts w:ascii="Arial" w:hAnsi="Arial" w:cs="Arial"/>
          <w:sz w:val="22"/>
          <w:szCs w:val="22"/>
        </w:rPr>
        <w:t>officers of the Box Elder Education Association, district employees, and interested citizens.</w:t>
      </w:r>
      <w:r w:rsidR="007C656C" w:rsidRPr="005D032D">
        <w:rPr>
          <w:rFonts w:ascii="Arial" w:hAnsi="Arial" w:cs="Arial"/>
          <w:sz w:val="22"/>
          <w:szCs w:val="22"/>
        </w:rPr>
        <w:t xml:space="preserve">  </w:t>
      </w:r>
      <w:r w:rsidRPr="005D032D">
        <w:rPr>
          <w:rFonts w:ascii="Arial" w:hAnsi="Arial" w:cs="Arial"/>
          <w:sz w:val="22"/>
          <w:szCs w:val="22"/>
        </w:rPr>
        <w:t xml:space="preserve">  </w:t>
      </w:r>
    </w:p>
    <w:p w14:paraId="77F22B28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BC3485B" w14:textId="484EC392" w:rsidR="00A55395" w:rsidRPr="005D032D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After the</w:t>
      </w:r>
      <w:r w:rsidR="00CC4D55">
        <w:rPr>
          <w:rFonts w:ascii="Arial" w:hAnsi="Arial" w:cs="Arial"/>
          <w:sz w:val="22"/>
          <w:szCs w:val="22"/>
        </w:rPr>
        <w:t xml:space="preserve"> reverence</w:t>
      </w:r>
      <w:r w:rsidR="00A55395" w:rsidRPr="005D032D">
        <w:rPr>
          <w:rFonts w:ascii="Arial" w:hAnsi="Arial" w:cs="Arial"/>
          <w:sz w:val="22"/>
          <w:szCs w:val="22"/>
        </w:rPr>
        <w:t>, which was offered by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514415">
        <w:rPr>
          <w:rFonts w:ascii="Arial" w:hAnsi="Arial" w:cs="Arial"/>
          <w:sz w:val="22"/>
          <w:szCs w:val="22"/>
        </w:rPr>
        <w:t>Steve Carlsen</w:t>
      </w:r>
      <w:r w:rsidR="00D1756C">
        <w:rPr>
          <w:rFonts w:ascii="Arial" w:hAnsi="Arial" w:cs="Arial"/>
          <w:sz w:val="22"/>
          <w:szCs w:val="22"/>
        </w:rPr>
        <w:t>,</w:t>
      </w:r>
      <w:r w:rsidR="007016C8">
        <w:rPr>
          <w:rFonts w:ascii="Arial" w:hAnsi="Arial" w:cs="Arial"/>
          <w:sz w:val="22"/>
          <w:szCs w:val="22"/>
        </w:rPr>
        <w:t xml:space="preserve"> </w:t>
      </w:r>
      <w:r w:rsidR="00D1756C">
        <w:rPr>
          <w:rFonts w:ascii="Arial" w:hAnsi="Arial" w:cs="Arial"/>
          <w:sz w:val="22"/>
          <w:szCs w:val="22"/>
        </w:rPr>
        <w:t>Mak</w:t>
      </w:r>
      <w:r w:rsidR="00B77DF8">
        <w:rPr>
          <w:rFonts w:ascii="Arial" w:hAnsi="Arial" w:cs="Arial"/>
          <w:sz w:val="22"/>
          <w:szCs w:val="22"/>
        </w:rPr>
        <w:t xml:space="preserve">ayla Barton </w:t>
      </w:r>
      <w:r w:rsidR="00A55395" w:rsidRPr="005D032D">
        <w:rPr>
          <w:rFonts w:ascii="Arial" w:hAnsi="Arial" w:cs="Arial"/>
          <w:sz w:val="22"/>
          <w:szCs w:val="22"/>
        </w:rPr>
        <w:t>led the audienc</w:t>
      </w:r>
      <w:r w:rsidR="00E92A8A">
        <w:rPr>
          <w:rFonts w:ascii="Arial" w:hAnsi="Arial" w:cs="Arial"/>
          <w:sz w:val="22"/>
          <w:szCs w:val="22"/>
        </w:rPr>
        <w:t xml:space="preserve">e </w:t>
      </w:r>
      <w:r w:rsidR="00B77DF8">
        <w:rPr>
          <w:rFonts w:ascii="Arial" w:hAnsi="Arial" w:cs="Arial"/>
          <w:sz w:val="22"/>
          <w:szCs w:val="22"/>
        </w:rPr>
        <w:t>in</w:t>
      </w:r>
      <w:r w:rsidR="00E92A8A">
        <w:rPr>
          <w:rFonts w:ascii="Arial" w:hAnsi="Arial" w:cs="Arial"/>
          <w:sz w:val="22"/>
          <w:szCs w:val="22"/>
        </w:rPr>
        <w:t xml:space="preserve"> the pledge of allegiance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1DBBA354" w14:textId="77777777" w:rsidR="00355F1A" w:rsidRPr="005D032D" w:rsidRDefault="00355F1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2757FF1" w14:textId="77777777" w:rsidR="00CF132C" w:rsidRDefault="00A179C0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Recognitions</w:t>
      </w:r>
    </w:p>
    <w:p w14:paraId="7C916D6B" w14:textId="77777777" w:rsidR="00B56226" w:rsidRPr="00E92A8A" w:rsidRDefault="00B56226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3C60EF" w14:textId="333E92E4" w:rsidR="00E07331" w:rsidRPr="00E07331" w:rsidRDefault="00B77DF8" w:rsidP="00E77A3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Coerina Fife</w:t>
      </w:r>
      <w:r w:rsidR="00B56226" w:rsidRPr="00F16516">
        <w:rPr>
          <w:rFonts w:ascii="Arial" w:hAnsi="Arial" w:cs="Arial"/>
          <w:sz w:val="22"/>
          <w:szCs w:val="22"/>
        </w:rPr>
        <w:t xml:space="preserve">, </w:t>
      </w:r>
      <w:r w:rsidR="00D50BE0">
        <w:rPr>
          <w:rFonts w:ascii="Arial" w:hAnsi="Arial" w:cs="Arial"/>
          <w:sz w:val="22"/>
          <w:szCs w:val="22"/>
        </w:rPr>
        <w:t>Executive Director of Human Resources</w:t>
      </w:r>
      <w:r w:rsidR="00B56226">
        <w:rPr>
          <w:rFonts w:ascii="Arial" w:hAnsi="Arial" w:cs="Arial"/>
          <w:sz w:val="22"/>
          <w:szCs w:val="22"/>
        </w:rPr>
        <w:t xml:space="preserve">, recognized </w:t>
      </w:r>
      <w:bookmarkStart w:id="0" w:name="a._NaCoal_Heath__Adult_Ed_Student_-_Stat"/>
      <w:proofErr w:type="spellStart"/>
      <w:r w:rsidR="00E07331" w:rsidRPr="00E07331">
        <w:rPr>
          <w:rFonts w:ascii="Arial" w:hAnsi="Arial" w:cs="Arial"/>
          <w:sz w:val="22"/>
          <w:szCs w:val="22"/>
        </w:rPr>
        <w:t>NaCoal</w:t>
      </w:r>
      <w:proofErr w:type="spellEnd"/>
      <w:r w:rsidR="00E07331" w:rsidRPr="00E07331">
        <w:rPr>
          <w:rFonts w:ascii="Arial" w:hAnsi="Arial" w:cs="Arial"/>
          <w:sz w:val="22"/>
          <w:szCs w:val="22"/>
        </w:rPr>
        <w:t xml:space="preserve"> Heath</w:t>
      </w:r>
      <w:r w:rsidR="00E07331">
        <w:rPr>
          <w:rFonts w:ascii="Arial" w:hAnsi="Arial" w:cs="Arial"/>
          <w:sz w:val="22"/>
          <w:szCs w:val="22"/>
        </w:rPr>
        <w:t xml:space="preserve"> as the </w:t>
      </w:r>
      <w:r w:rsidR="00E07331" w:rsidRPr="00E07331">
        <w:rPr>
          <w:rFonts w:ascii="Arial" w:hAnsi="Arial" w:cs="Arial"/>
          <w:sz w:val="22"/>
          <w:szCs w:val="22"/>
        </w:rPr>
        <w:t>State of Utah Adult Education Student of the Year</w:t>
      </w:r>
      <w:bookmarkStart w:id="1" w:name="b._Kelly_Sorensen__Sunrise_High_School_-"/>
      <w:bookmarkEnd w:id="0"/>
      <w:r w:rsidR="00377C1D">
        <w:rPr>
          <w:rFonts w:ascii="Arial" w:hAnsi="Arial" w:cs="Arial"/>
          <w:sz w:val="22"/>
          <w:szCs w:val="22"/>
        </w:rPr>
        <w:t xml:space="preserve">; </w:t>
      </w:r>
      <w:r w:rsidR="00E07331" w:rsidRPr="00E07331">
        <w:rPr>
          <w:rFonts w:ascii="Arial" w:hAnsi="Arial" w:cs="Arial"/>
          <w:sz w:val="22"/>
          <w:szCs w:val="22"/>
        </w:rPr>
        <w:t>Kelly Sorensen</w:t>
      </w:r>
      <w:r w:rsidR="00377C1D">
        <w:rPr>
          <w:rFonts w:ascii="Arial" w:hAnsi="Arial" w:cs="Arial"/>
          <w:sz w:val="22"/>
          <w:szCs w:val="22"/>
        </w:rPr>
        <w:t xml:space="preserve"> from </w:t>
      </w:r>
      <w:r w:rsidR="00E07331" w:rsidRPr="00E07331">
        <w:rPr>
          <w:rFonts w:ascii="Arial" w:hAnsi="Arial" w:cs="Arial"/>
          <w:sz w:val="22"/>
          <w:szCs w:val="22"/>
        </w:rPr>
        <w:t>Sunrise High School</w:t>
      </w:r>
      <w:r w:rsidR="00377C1D">
        <w:rPr>
          <w:rFonts w:ascii="Arial" w:hAnsi="Arial" w:cs="Arial"/>
          <w:sz w:val="22"/>
          <w:szCs w:val="22"/>
        </w:rPr>
        <w:t xml:space="preserve"> as the </w:t>
      </w:r>
      <w:r w:rsidR="00E07331" w:rsidRPr="00E07331">
        <w:rPr>
          <w:rFonts w:ascii="Arial" w:hAnsi="Arial" w:cs="Arial"/>
          <w:sz w:val="22"/>
          <w:szCs w:val="22"/>
        </w:rPr>
        <w:t>USBE/USCA October Secondary School Counselor of the Month</w:t>
      </w:r>
      <w:bookmarkStart w:id="2" w:name="c._London_Clarke_-_USBE_USCA_October_Ele"/>
      <w:bookmarkEnd w:id="1"/>
      <w:r w:rsidR="00377C1D">
        <w:rPr>
          <w:rFonts w:ascii="Arial" w:hAnsi="Arial" w:cs="Arial"/>
          <w:sz w:val="22"/>
          <w:szCs w:val="22"/>
        </w:rPr>
        <w:t xml:space="preserve">; </w:t>
      </w:r>
      <w:r w:rsidR="00E07331" w:rsidRPr="00E07331">
        <w:rPr>
          <w:rFonts w:ascii="Arial" w:hAnsi="Arial" w:cs="Arial"/>
          <w:sz w:val="22"/>
          <w:szCs w:val="22"/>
        </w:rPr>
        <w:t xml:space="preserve">London Clarke </w:t>
      </w:r>
      <w:r w:rsidR="006D01D6">
        <w:rPr>
          <w:rFonts w:ascii="Arial" w:hAnsi="Arial" w:cs="Arial"/>
          <w:sz w:val="22"/>
          <w:szCs w:val="22"/>
        </w:rPr>
        <w:t>from Lake</w:t>
      </w:r>
      <w:r w:rsidR="00C509C1">
        <w:rPr>
          <w:rFonts w:ascii="Arial" w:hAnsi="Arial" w:cs="Arial"/>
          <w:sz w:val="22"/>
          <w:szCs w:val="22"/>
        </w:rPr>
        <w:t xml:space="preserve"> V</w:t>
      </w:r>
      <w:r w:rsidR="006D01D6">
        <w:rPr>
          <w:rFonts w:ascii="Arial" w:hAnsi="Arial" w:cs="Arial"/>
          <w:sz w:val="22"/>
          <w:szCs w:val="22"/>
        </w:rPr>
        <w:t xml:space="preserve">iew </w:t>
      </w:r>
      <w:r w:rsidR="00E77A37">
        <w:rPr>
          <w:rFonts w:ascii="Arial" w:hAnsi="Arial" w:cs="Arial"/>
          <w:sz w:val="22"/>
          <w:szCs w:val="22"/>
        </w:rPr>
        <w:t>Elementary</w:t>
      </w:r>
      <w:r w:rsidR="006D01D6">
        <w:rPr>
          <w:rFonts w:ascii="Arial" w:hAnsi="Arial" w:cs="Arial"/>
          <w:sz w:val="22"/>
          <w:szCs w:val="22"/>
        </w:rPr>
        <w:t xml:space="preserve"> as the </w:t>
      </w:r>
      <w:r w:rsidR="00E07331" w:rsidRPr="00E07331">
        <w:rPr>
          <w:rFonts w:ascii="Arial" w:hAnsi="Arial" w:cs="Arial"/>
          <w:sz w:val="22"/>
          <w:szCs w:val="22"/>
        </w:rPr>
        <w:t>USBE/USCA October Elementary School Counselor of the Mont</w:t>
      </w:r>
      <w:bookmarkStart w:id="3" w:name="d._Shamra_Nielson__Bear_River_Middle_Sch"/>
      <w:bookmarkEnd w:id="2"/>
      <w:r w:rsidR="00E77A37">
        <w:rPr>
          <w:rFonts w:ascii="Arial" w:hAnsi="Arial" w:cs="Arial"/>
          <w:sz w:val="22"/>
          <w:szCs w:val="22"/>
        </w:rPr>
        <w:t xml:space="preserve">h; and </w:t>
      </w:r>
      <w:r w:rsidR="00E07331" w:rsidRPr="00E07331">
        <w:rPr>
          <w:rFonts w:ascii="Arial" w:hAnsi="Arial" w:cs="Arial"/>
          <w:sz w:val="22"/>
          <w:szCs w:val="22"/>
        </w:rPr>
        <w:t>Shamra Nielson</w:t>
      </w:r>
      <w:r w:rsidR="00E77A37">
        <w:rPr>
          <w:rFonts w:ascii="Arial" w:hAnsi="Arial" w:cs="Arial"/>
          <w:sz w:val="22"/>
          <w:szCs w:val="22"/>
        </w:rPr>
        <w:t xml:space="preserve"> from </w:t>
      </w:r>
      <w:r w:rsidR="00E07331" w:rsidRPr="00E07331">
        <w:rPr>
          <w:rFonts w:ascii="Arial" w:hAnsi="Arial" w:cs="Arial"/>
          <w:sz w:val="22"/>
          <w:szCs w:val="22"/>
        </w:rPr>
        <w:t>Bear River Middle School</w:t>
      </w:r>
      <w:r w:rsidR="00E77A37">
        <w:rPr>
          <w:rFonts w:ascii="Arial" w:hAnsi="Arial" w:cs="Arial"/>
          <w:sz w:val="22"/>
          <w:szCs w:val="22"/>
        </w:rPr>
        <w:t xml:space="preserve"> as the </w:t>
      </w:r>
      <w:r w:rsidR="00E07331" w:rsidRPr="00E07331">
        <w:rPr>
          <w:rFonts w:ascii="Arial" w:hAnsi="Arial" w:cs="Arial"/>
          <w:sz w:val="22"/>
          <w:szCs w:val="22"/>
        </w:rPr>
        <w:t>USBE November Spotlight for Health and Physical Education Teacher</w:t>
      </w:r>
      <w:bookmarkEnd w:id="3"/>
      <w:r w:rsidR="00DD0F67">
        <w:rPr>
          <w:rFonts w:ascii="Arial" w:hAnsi="Arial" w:cs="Arial"/>
          <w:sz w:val="22"/>
          <w:szCs w:val="22"/>
        </w:rPr>
        <w:t>.</w:t>
      </w:r>
    </w:p>
    <w:p w14:paraId="0AE2528E" w14:textId="77777777" w:rsidR="00B56226" w:rsidRDefault="00B56226" w:rsidP="00B5622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FFA8FD5" w14:textId="5E191A16" w:rsidR="004B3C73" w:rsidRPr="00700A8D" w:rsidRDefault="00DD0F6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Heidi Jensen from </w:t>
      </w:r>
      <w:r w:rsidR="00C509C1">
        <w:rPr>
          <w:rFonts w:ascii="Arial" w:hAnsi="Arial" w:cs="Arial"/>
          <w:sz w:val="22"/>
          <w:szCs w:val="22"/>
        </w:rPr>
        <w:t>Lake View Elementary</w:t>
      </w:r>
      <w:r w:rsidR="00B56226">
        <w:rPr>
          <w:rFonts w:ascii="Arial" w:hAnsi="Arial" w:cs="Arial"/>
          <w:sz w:val="22"/>
          <w:szCs w:val="22"/>
        </w:rPr>
        <w:t xml:space="preserve">, </w:t>
      </w:r>
      <w:r w:rsidR="00C509C1">
        <w:rPr>
          <w:rFonts w:ascii="Arial" w:hAnsi="Arial" w:cs="Arial"/>
          <w:sz w:val="22"/>
          <w:szCs w:val="22"/>
        </w:rPr>
        <w:t xml:space="preserve">Tyree Blaisdell from North Park Elementary </w:t>
      </w:r>
      <w:r w:rsidR="000D6239">
        <w:rPr>
          <w:rFonts w:ascii="Arial" w:hAnsi="Arial" w:cs="Arial"/>
          <w:sz w:val="22"/>
          <w:szCs w:val="22"/>
        </w:rPr>
        <w:t>and Angie Smoot from Box Elder Middle School</w:t>
      </w:r>
      <w:r w:rsidR="00B56226">
        <w:rPr>
          <w:rFonts w:ascii="Arial" w:hAnsi="Arial" w:cs="Arial"/>
          <w:sz w:val="22"/>
          <w:szCs w:val="22"/>
        </w:rPr>
        <w:t xml:space="preserve"> were awarded the SEE award for their contributions in strengthening PLCs, expanding student connections, and elevating employee </w:t>
      </w:r>
      <w:r w:rsidR="003C3B3B">
        <w:rPr>
          <w:rFonts w:ascii="Arial" w:hAnsi="Arial" w:cs="Arial"/>
          <w:sz w:val="22"/>
          <w:szCs w:val="22"/>
        </w:rPr>
        <w:t>appreciation</w:t>
      </w:r>
      <w:r w:rsidR="00B56226">
        <w:rPr>
          <w:rFonts w:ascii="Arial" w:hAnsi="Arial" w:cs="Arial"/>
          <w:sz w:val="22"/>
          <w:szCs w:val="22"/>
        </w:rPr>
        <w:t xml:space="preserve">. </w:t>
      </w:r>
    </w:p>
    <w:p w14:paraId="7A6CCDB8" w14:textId="77777777" w:rsidR="000D6CCA" w:rsidRPr="005D032D" w:rsidRDefault="000D6CCA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B1D090D" w14:textId="77777777" w:rsidR="00902C51" w:rsidRPr="00E92A8A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Approval of Agenda</w:t>
      </w:r>
    </w:p>
    <w:p w14:paraId="63F0FF47" w14:textId="77777777" w:rsidR="00096595" w:rsidRPr="005D032D" w:rsidRDefault="000965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4F100A3" w14:textId="2EC48553" w:rsidR="00421514" w:rsidRDefault="0040271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Wright </w:t>
      </w:r>
      <w:r w:rsidR="00A447B6">
        <w:rPr>
          <w:rFonts w:ascii="Arial" w:hAnsi="Arial" w:cs="Arial"/>
          <w:sz w:val="22"/>
          <w:szCs w:val="22"/>
        </w:rPr>
        <w:t>m</w:t>
      </w:r>
      <w:r w:rsidR="000D6CCA" w:rsidRPr="005D032D">
        <w:rPr>
          <w:rFonts w:ascii="Arial" w:hAnsi="Arial" w:cs="Arial"/>
          <w:sz w:val="22"/>
          <w:szCs w:val="22"/>
        </w:rPr>
        <w:t>ade the motion to approve the agenda</w:t>
      </w:r>
      <w:r w:rsidR="00E92A8A">
        <w:rPr>
          <w:rFonts w:ascii="Arial" w:hAnsi="Arial" w:cs="Arial"/>
          <w:sz w:val="22"/>
          <w:szCs w:val="22"/>
        </w:rPr>
        <w:t>.</w:t>
      </w:r>
      <w:r w:rsidR="00657F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Bryan Smith </w:t>
      </w:r>
      <w:r w:rsidR="000D6CCA" w:rsidRPr="005D032D">
        <w:rPr>
          <w:rFonts w:ascii="Arial" w:hAnsi="Arial" w:cs="Arial"/>
          <w:sz w:val="22"/>
          <w:szCs w:val="22"/>
        </w:rPr>
        <w:t>seconded the motion</w:t>
      </w:r>
      <w:r w:rsidR="00DB3291">
        <w:rPr>
          <w:rFonts w:ascii="Arial" w:hAnsi="Arial" w:cs="Arial"/>
          <w:sz w:val="22"/>
          <w:szCs w:val="22"/>
        </w:rPr>
        <w:t>,</w:t>
      </w:r>
      <w:r w:rsidR="000D6CCA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443B9872" w14:textId="3D541858" w:rsidR="003C3B3B" w:rsidRDefault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6E69056" w14:textId="77777777" w:rsidR="003C3B3B" w:rsidRP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Julie Taylor – Yes</w:t>
      </w:r>
    </w:p>
    <w:p w14:paraId="263BE020" w14:textId="77777777" w:rsidR="003C3B3B" w:rsidRP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Tiffani Summers – Yes</w:t>
      </w:r>
    </w:p>
    <w:p w14:paraId="6211FDE5" w14:textId="77777777" w:rsidR="003C3B3B" w:rsidRP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Danielle Wright – Yes</w:t>
      </w:r>
    </w:p>
    <w:p w14:paraId="674624F6" w14:textId="77777777" w:rsidR="003C3B3B" w:rsidRP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Bryan Smith – Yes</w:t>
      </w:r>
    </w:p>
    <w:p w14:paraId="0904EB5B" w14:textId="77777777" w:rsidR="003C3B3B" w:rsidRP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Karen Cronin – Yes</w:t>
      </w:r>
    </w:p>
    <w:p w14:paraId="5E36B405" w14:textId="1CC5AA73" w:rsidR="003C3B3B" w:rsidRDefault="003C3B3B" w:rsidP="003C3B3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C3B3B">
        <w:rPr>
          <w:rFonts w:ascii="Arial" w:hAnsi="Arial" w:cs="Arial"/>
          <w:sz w:val="22"/>
          <w:szCs w:val="22"/>
        </w:rPr>
        <w:t>Stephanie DeFilippis - Yes</w:t>
      </w:r>
    </w:p>
    <w:p w14:paraId="6B6A0F36" w14:textId="77777777" w:rsidR="007A3ACE" w:rsidRPr="006B17B5" w:rsidRDefault="007A3AC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48EA1F0" w14:textId="77777777" w:rsidR="00BF7347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1BFC7B4D" w14:textId="77777777" w:rsidR="00CE0AF4" w:rsidRDefault="00CE0AF4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0292609" w14:textId="1C4699E7" w:rsidR="00DC3DFC" w:rsidRDefault="001B4A09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Maria Fonnesbeck </w:t>
      </w:r>
      <w:r w:rsidR="006127E3">
        <w:rPr>
          <w:rFonts w:ascii="Arial" w:hAnsi="Arial" w:cs="Arial"/>
          <w:sz w:val="22"/>
          <w:szCs w:val="22"/>
        </w:rPr>
        <w:t xml:space="preserve">provided public </w:t>
      </w:r>
      <w:r w:rsidR="00FB7735">
        <w:rPr>
          <w:rFonts w:ascii="Arial" w:hAnsi="Arial" w:cs="Arial"/>
          <w:sz w:val="22"/>
          <w:szCs w:val="22"/>
        </w:rPr>
        <w:t xml:space="preserve">comment </w:t>
      </w:r>
      <w:r w:rsidR="00883253">
        <w:rPr>
          <w:rFonts w:ascii="Arial" w:hAnsi="Arial" w:cs="Arial"/>
          <w:sz w:val="22"/>
          <w:szCs w:val="22"/>
        </w:rPr>
        <w:t xml:space="preserve">in opposition to </w:t>
      </w:r>
      <w:r w:rsidR="006127E3">
        <w:rPr>
          <w:rFonts w:ascii="Arial" w:hAnsi="Arial" w:cs="Arial"/>
          <w:sz w:val="22"/>
          <w:szCs w:val="22"/>
        </w:rPr>
        <w:t>the student grading policy</w:t>
      </w:r>
      <w:r w:rsidR="00883253">
        <w:rPr>
          <w:rFonts w:ascii="Arial" w:hAnsi="Arial" w:cs="Arial"/>
          <w:sz w:val="22"/>
          <w:szCs w:val="22"/>
        </w:rPr>
        <w:t>.</w:t>
      </w:r>
    </w:p>
    <w:p w14:paraId="1708953A" w14:textId="77777777" w:rsidR="001C6E0B" w:rsidRDefault="001C6E0B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7EA0199" w14:textId="05FF9D74" w:rsidR="001C6E0B" w:rsidRDefault="001C6E0B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Bryce Fonnesbeck </w:t>
      </w:r>
      <w:r w:rsidR="00F868F3">
        <w:rPr>
          <w:rFonts w:ascii="Arial" w:hAnsi="Arial" w:cs="Arial"/>
          <w:sz w:val="22"/>
          <w:szCs w:val="22"/>
        </w:rPr>
        <w:t>provided public</w:t>
      </w:r>
      <w:r w:rsidR="00FB7735">
        <w:rPr>
          <w:rFonts w:ascii="Arial" w:hAnsi="Arial" w:cs="Arial"/>
          <w:sz w:val="22"/>
          <w:szCs w:val="22"/>
        </w:rPr>
        <w:t xml:space="preserve"> comment</w:t>
      </w:r>
      <w:r w:rsidR="00F868F3">
        <w:rPr>
          <w:rFonts w:ascii="Arial" w:hAnsi="Arial" w:cs="Arial"/>
          <w:sz w:val="22"/>
          <w:szCs w:val="22"/>
        </w:rPr>
        <w:t xml:space="preserve"> in opposition to the student grading policy.</w:t>
      </w:r>
    </w:p>
    <w:p w14:paraId="7E242E2C" w14:textId="77777777" w:rsidR="00F868F3" w:rsidRDefault="00F868F3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B1DA4D2" w14:textId="4611EC6F" w:rsidR="00F868F3" w:rsidRDefault="00325917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Sydne</w:t>
      </w:r>
      <w:r w:rsidR="0070574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</w:t>
      </w:r>
      <w:r w:rsidR="00705740">
        <w:rPr>
          <w:rFonts w:ascii="Arial" w:hAnsi="Arial" w:cs="Arial"/>
          <w:sz w:val="22"/>
          <w:szCs w:val="22"/>
        </w:rPr>
        <w:t>eili</w:t>
      </w:r>
      <w:r>
        <w:rPr>
          <w:rFonts w:ascii="Arial" w:hAnsi="Arial" w:cs="Arial"/>
          <w:sz w:val="22"/>
          <w:szCs w:val="22"/>
        </w:rPr>
        <w:t xml:space="preserve"> </w:t>
      </w:r>
      <w:r w:rsidR="00FB7735">
        <w:rPr>
          <w:rFonts w:ascii="Arial" w:hAnsi="Arial" w:cs="Arial"/>
          <w:sz w:val="22"/>
          <w:szCs w:val="22"/>
        </w:rPr>
        <w:t>provided public comment in opposition to the student grading p</w:t>
      </w:r>
      <w:r w:rsidR="00427693">
        <w:rPr>
          <w:rFonts w:ascii="Arial" w:hAnsi="Arial" w:cs="Arial"/>
          <w:sz w:val="22"/>
          <w:szCs w:val="22"/>
        </w:rPr>
        <w:t>olicy.</w:t>
      </w:r>
    </w:p>
    <w:p w14:paraId="36BEA6BE" w14:textId="77777777" w:rsidR="003D0027" w:rsidRDefault="003D0027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7BF3E9" w14:textId="2223DE3F" w:rsidR="003D0027" w:rsidRDefault="00705740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</w:t>
      </w:r>
      <w:r w:rsidR="003D0027">
        <w:rPr>
          <w:rFonts w:ascii="Arial" w:hAnsi="Arial" w:cs="Arial"/>
          <w:sz w:val="22"/>
          <w:szCs w:val="22"/>
        </w:rPr>
        <w:t xml:space="preserve"> Bail</w:t>
      </w:r>
      <w:r>
        <w:rPr>
          <w:rFonts w:ascii="Arial" w:hAnsi="Arial" w:cs="Arial"/>
          <w:sz w:val="22"/>
          <w:szCs w:val="22"/>
        </w:rPr>
        <w:t>e</w:t>
      </w:r>
      <w:r w:rsidR="003D0027">
        <w:rPr>
          <w:rFonts w:ascii="Arial" w:hAnsi="Arial" w:cs="Arial"/>
          <w:sz w:val="22"/>
          <w:szCs w:val="22"/>
        </w:rPr>
        <w:t xml:space="preserve">y </w:t>
      </w:r>
      <w:r w:rsidR="00E86D41">
        <w:rPr>
          <w:rFonts w:ascii="Arial" w:hAnsi="Arial" w:cs="Arial"/>
          <w:sz w:val="22"/>
          <w:szCs w:val="22"/>
        </w:rPr>
        <w:t xml:space="preserve">provided public comment on a county wide protest of tax increases. He invited the Board Members </w:t>
      </w:r>
      <w:r w:rsidR="00313833">
        <w:rPr>
          <w:rFonts w:ascii="Arial" w:hAnsi="Arial" w:cs="Arial"/>
          <w:sz w:val="22"/>
          <w:szCs w:val="22"/>
        </w:rPr>
        <w:t>to participate in the event.</w:t>
      </w:r>
    </w:p>
    <w:p w14:paraId="2B0191A5" w14:textId="77777777" w:rsidR="00D05832" w:rsidRDefault="00D05832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CAB999E" w14:textId="77777777" w:rsidR="004B3C73" w:rsidRDefault="004B3C73" w:rsidP="00700A8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Items</w:t>
      </w:r>
    </w:p>
    <w:p w14:paraId="473B3CE2" w14:textId="77777777" w:rsidR="0002641A" w:rsidRDefault="0002641A" w:rsidP="00700A8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98B3E3" w14:textId="2239865B" w:rsidR="001B045E" w:rsidRDefault="001B045E" w:rsidP="001B045E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bookmarkStart w:id="4" w:name="_._Approval_of_Revised_TSSA_Framework"/>
      <w:r w:rsidRPr="001B045E">
        <w:rPr>
          <w:rFonts w:ascii="Arial" w:hAnsi="Arial" w:cs="Arial"/>
          <w:b/>
          <w:sz w:val="22"/>
          <w:szCs w:val="22"/>
        </w:rPr>
        <w:t>A</w:t>
      </w:r>
      <w:r w:rsidRPr="001B045E">
        <w:rPr>
          <w:rFonts w:ascii="Arial" w:hAnsi="Arial" w:cs="Arial"/>
          <w:b/>
          <w:bCs/>
          <w:sz w:val="22"/>
          <w:szCs w:val="22"/>
        </w:rPr>
        <w:t>pproval of Revised TSSA Framework</w:t>
      </w:r>
      <w:bookmarkEnd w:id="4"/>
    </w:p>
    <w:p w14:paraId="051158B8" w14:textId="68B4E318" w:rsidR="001B045E" w:rsidRDefault="00E328FA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Heidi Jo West</w:t>
      </w:r>
      <w:r w:rsidR="002976E8">
        <w:rPr>
          <w:rFonts w:ascii="Arial" w:hAnsi="Arial" w:cs="Arial"/>
          <w:bCs/>
          <w:sz w:val="22"/>
          <w:szCs w:val="22"/>
        </w:rPr>
        <w:t xml:space="preserve">, Assistant Superintendent of Elementary </w:t>
      </w:r>
      <w:r w:rsidR="00900333">
        <w:rPr>
          <w:rFonts w:ascii="Arial" w:hAnsi="Arial" w:cs="Arial"/>
          <w:bCs/>
          <w:sz w:val="22"/>
          <w:szCs w:val="22"/>
        </w:rPr>
        <w:t>Teaching and Learning</w:t>
      </w:r>
      <w:r w:rsidR="00CF2B24">
        <w:rPr>
          <w:rFonts w:ascii="Arial" w:hAnsi="Arial" w:cs="Arial"/>
          <w:bCs/>
          <w:sz w:val="22"/>
          <w:szCs w:val="22"/>
        </w:rPr>
        <w:t>,</w:t>
      </w:r>
      <w:r w:rsidR="006054D7">
        <w:rPr>
          <w:rFonts w:ascii="Arial" w:hAnsi="Arial" w:cs="Arial"/>
          <w:bCs/>
          <w:sz w:val="22"/>
          <w:szCs w:val="22"/>
        </w:rPr>
        <w:t xml:space="preserve"> </w:t>
      </w:r>
      <w:r w:rsidR="00A524A1">
        <w:rPr>
          <w:rFonts w:ascii="Arial" w:hAnsi="Arial" w:cs="Arial"/>
          <w:bCs/>
          <w:sz w:val="22"/>
          <w:szCs w:val="22"/>
        </w:rPr>
        <w:t>presented the changes to the Revised TSSA Framework</w:t>
      </w:r>
      <w:r w:rsidR="00893B1A">
        <w:rPr>
          <w:rFonts w:ascii="Arial" w:hAnsi="Arial" w:cs="Arial"/>
          <w:bCs/>
          <w:sz w:val="22"/>
          <w:szCs w:val="22"/>
        </w:rPr>
        <w:t xml:space="preserve">. The only change to framework is </w:t>
      </w:r>
      <w:r w:rsidR="00330EE5">
        <w:rPr>
          <w:rFonts w:ascii="Arial" w:hAnsi="Arial" w:cs="Arial"/>
          <w:bCs/>
          <w:sz w:val="22"/>
          <w:szCs w:val="22"/>
        </w:rPr>
        <w:t>to align</w:t>
      </w:r>
      <w:r w:rsidR="00893B1A">
        <w:rPr>
          <w:rFonts w:ascii="Arial" w:hAnsi="Arial" w:cs="Arial"/>
          <w:bCs/>
          <w:sz w:val="22"/>
          <w:szCs w:val="22"/>
        </w:rPr>
        <w:t xml:space="preserve"> the review date of the TSSA plan </w:t>
      </w:r>
      <w:r w:rsidR="00362822">
        <w:rPr>
          <w:rFonts w:ascii="Arial" w:hAnsi="Arial" w:cs="Arial"/>
          <w:bCs/>
          <w:sz w:val="22"/>
          <w:szCs w:val="22"/>
        </w:rPr>
        <w:t>with that of the</w:t>
      </w:r>
      <w:r w:rsidR="00A3205C">
        <w:rPr>
          <w:rFonts w:ascii="Arial" w:hAnsi="Arial" w:cs="Arial"/>
          <w:bCs/>
          <w:sz w:val="22"/>
          <w:szCs w:val="22"/>
        </w:rPr>
        <w:t xml:space="preserve"> review data of the</w:t>
      </w:r>
      <w:r w:rsidR="00362822">
        <w:rPr>
          <w:rFonts w:ascii="Arial" w:hAnsi="Arial" w:cs="Arial"/>
          <w:bCs/>
          <w:sz w:val="22"/>
          <w:szCs w:val="22"/>
        </w:rPr>
        <w:t xml:space="preserve"> School Lands Trust</w:t>
      </w:r>
      <w:r w:rsidR="00330EE5">
        <w:rPr>
          <w:rFonts w:ascii="Arial" w:hAnsi="Arial" w:cs="Arial"/>
          <w:bCs/>
          <w:sz w:val="22"/>
          <w:szCs w:val="22"/>
        </w:rPr>
        <w:t xml:space="preserve"> plan. </w:t>
      </w:r>
    </w:p>
    <w:p w14:paraId="1068DA11" w14:textId="77777777" w:rsidR="00330EE5" w:rsidRDefault="00330EE5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1787A8DD" w14:textId="67829590" w:rsidR="003404F4" w:rsidRDefault="002A1D16" w:rsidP="003404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3404F4">
        <w:rPr>
          <w:rFonts w:ascii="Arial" w:hAnsi="Arial" w:cs="Arial"/>
          <w:sz w:val="22"/>
          <w:szCs w:val="22"/>
        </w:rPr>
        <w:t xml:space="preserve"> m</w:t>
      </w:r>
      <w:r w:rsidR="003404F4" w:rsidRPr="005D032D">
        <w:rPr>
          <w:rFonts w:ascii="Arial" w:hAnsi="Arial" w:cs="Arial"/>
          <w:sz w:val="22"/>
          <w:szCs w:val="22"/>
        </w:rPr>
        <w:t>ade the motion to approve</w:t>
      </w:r>
      <w:r>
        <w:rPr>
          <w:rFonts w:ascii="Arial" w:hAnsi="Arial" w:cs="Arial"/>
          <w:sz w:val="22"/>
          <w:szCs w:val="22"/>
        </w:rPr>
        <w:t xml:space="preserve"> </w:t>
      </w:r>
      <w:r w:rsidR="00474895">
        <w:rPr>
          <w:rFonts w:ascii="Arial" w:hAnsi="Arial" w:cs="Arial"/>
          <w:sz w:val="22"/>
          <w:szCs w:val="22"/>
        </w:rPr>
        <w:t>the revised TSSA Framework Plan as presented</w:t>
      </w:r>
      <w:r w:rsidR="003404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Julie Taylor</w:t>
      </w:r>
      <w:r w:rsidR="003404F4">
        <w:rPr>
          <w:rFonts w:ascii="Arial" w:hAnsi="Arial" w:cs="Arial"/>
          <w:sz w:val="22"/>
          <w:szCs w:val="22"/>
        </w:rPr>
        <w:t xml:space="preserve"> seconded</w:t>
      </w:r>
      <w:r w:rsidR="003404F4" w:rsidRPr="005D032D">
        <w:rPr>
          <w:rFonts w:ascii="Arial" w:hAnsi="Arial" w:cs="Arial"/>
          <w:sz w:val="22"/>
          <w:szCs w:val="22"/>
        </w:rPr>
        <w:t xml:space="preserve"> the motion</w:t>
      </w:r>
      <w:r w:rsidR="003404F4">
        <w:rPr>
          <w:rFonts w:ascii="Arial" w:hAnsi="Arial" w:cs="Arial"/>
          <w:sz w:val="22"/>
          <w:szCs w:val="22"/>
        </w:rPr>
        <w:t>,</w:t>
      </w:r>
      <w:r w:rsidR="003404F4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17B09633" w14:textId="6C7ED0AE" w:rsidR="00CF2B24" w:rsidRDefault="00CF2B24" w:rsidP="003404F4">
      <w:pPr>
        <w:rPr>
          <w:rFonts w:ascii="Arial" w:hAnsi="Arial" w:cs="Arial"/>
          <w:sz w:val="22"/>
          <w:szCs w:val="22"/>
        </w:rPr>
      </w:pPr>
    </w:p>
    <w:p w14:paraId="28835E9B" w14:textId="77777777" w:rsidR="00CF2B24" w:rsidRP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Julie Taylor – Yes</w:t>
      </w:r>
    </w:p>
    <w:p w14:paraId="52D11E6C" w14:textId="77777777" w:rsidR="00CF2B24" w:rsidRP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Tiffani Summers – Yes</w:t>
      </w:r>
    </w:p>
    <w:p w14:paraId="3B890554" w14:textId="77777777" w:rsidR="00CF2B24" w:rsidRP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Danielle Wright – Yes</w:t>
      </w:r>
    </w:p>
    <w:p w14:paraId="129E372B" w14:textId="77777777" w:rsidR="00CF2B24" w:rsidRP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Bryan Smith – Yes</w:t>
      </w:r>
    </w:p>
    <w:p w14:paraId="5AB72351" w14:textId="77777777" w:rsidR="00CF2B24" w:rsidRP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Karen Cronin – Yes</w:t>
      </w:r>
    </w:p>
    <w:p w14:paraId="58189F37" w14:textId="3ED2CB31" w:rsidR="00CF2B24" w:rsidRDefault="00CF2B24" w:rsidP="00CF2B24">
      <w:pPr>
        <w:rPr>
          <w:rFonts w:ascii="Arial" w:hAnsi="Arial" w:cs="Arial"/>
          <w:sz w:val="22"/>
          <w:szCs w:val="22"/>
        </w:rPr>
      </w:pPr>
      <w:r w:rsidRPr="00CF2B24">
        <w:rPr>
          <w:rFonts w:ascii="Arial" w:hAnsi="Arial" w:cs="Arial"/>
          <w:sz w:val="22"/>
          <w:szCs w:val="22"/>
        </w:rPr>
        <w:t>Stephanie DeFilippis - Yes</w:t>
      </w:r>
    </w:p>
    <w:p w14:paraId="061999F3" w14:textId="77777777" w:rsidR="00330EE5" w:rsidRPr="00474895" w:rsidRDefault="00330EE5" w:rsidP="001B045E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326D3329" w14:textId="05AC2042" w:rsidR="001B045E" w:rsidRDefault="001B045E" w:rsidP="00474895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bookmarkStart w:id="5" w:name="_._Approval_of_Amendment_to_Garland_TSSA"/>
      <w:r w:rsidRPr="001B045E">
        <w:rPr>
          <w:rFonts w:ascii="Arial" w:hAnsi="Arial" w:cs="Arial"/>
          <w:b/>
          <w:bCs/>
          <w:sz w:val="22"/>
          <w:szCs w:val="22"/>
        </w:rPr>
        <w:t xml:space="preserve">Approval of Amendment to </w:t>
      </w:r>
      <w:r w:rsidR="0072220B">
        <w:rPr>
          <w:rFonts w:ascii="Arial" w:hAnsi="Arial" w:cs="Arial"/>
          <w:b/>
          <w:bCs/>
          <w:sz w:val="22"/>
          <w:szCs w:val="22"/>
        </w:rPr>
        <w:t>Fielding</w:t>
      </w:r>
      <w:r w:rsidRPr="001B045E">
        <w:rPr>
          <w:rFonts w:ascii="Arial" w:hAnsi="Arial" w:cs="Arial"/>
          <w:b/>
          <w:bCs/>
          <w:sz w:val="22"/>
          <w:szCs w:val="22"/>
        </w:rPr>
        <w:t xml:space="preserve"> TSSA Plan</w:t>
      </w:r>
      <w:bookmarkEnd w:id="5"/>
    </w:p>
    <w:p w14:paraId="22507A46" w14:textId="5D926725" w:rsidR="001B045E" w:rsidRDefault="001B045E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1B045E">
        <w:rPr>
          <w:rFonts w:ascii="Arial" w:hAnsi="Arial" w:cs="Arial"/>
          <w:bCs/>
          <w:sz w:val="22"/>
          <w:szCs w:val="22"/>
        </w:rPr>
        <w:t xml:space="preserve">Heidi Jo West, Assistant Superintendent of Elementary Teaching &amp; </w:t>
      </w:r>
      <w:r w:rsidR="00356995" w:rsidRPr="001B045E">
        <w:rPr>
          <w:rFonts w:ascii="Arial" w:hAnsi="Arial" w:cs="Arial"/>
          <w:bCs/>
          <w:sz w:val="22"/>
          <w:szCs w:val="22"/>
        </w:rPr>
        <w:t>Learning,</w:t>
      </w:r>
      <w:r w:rsidR="002976E8">
        <w:rPr>
          <w:rFonts w:ascii="Arial" w:hAnsi="Arial" w:cs="Arial"/>
          <w:bCs/>
          <w:sz w:val="22"/>
          <w:szCs w:val="22"/>
        </w:rPr>
        <w:t xml:space="preserve"> presented the changes to the </w:t>
      </w:r>
      <w:r w:rsidR="00CF2B24">
        <w:rPr>
          <w:rFonts w:ascii="Arial" w:hAnsi="Arial" w:cs="Arial"/>
          <w:bCs/>
          <w:sz w:val="22"/>
          <w:szCs w:val="22"/>
        </w:rPr>
        <w:t>Fielding</w:t>
      </w:r>
      <w:r w:rsidR="002976E8">
        <w:rPr>
          <w:rFonts w:ascii="Arial" w:hAnsi="Arial" w:cs="Arial"/>
          <w:bCs/>
          <w:sz w:val="22"/>
          <w:szCs w:val="22"/>
        </w:rPr>
        <w:t xml:space="preserve"> TSSA Plan.</w:t>
      </w:r>
      <w:r w:rsidR="001A2701">
        <w:rPr>
          <w:rFonts w:ascii="Arial" w:hAnsi="Arial" w:cs="Arial"/>
          <w:bCs/>
          <w:sz w:val="22"/>
          <w:szCs w:val="22"/>
        </w:rPr>
        <w:t xml:space="preserve"> Due to changes to level funding, </w:t>
      </w:r>
      <w:r w:rsidR="00CF2B24">
        <w:rPr>
          <w:rFonts w:ascii="Arial" w:hAnsi="Arial" w:cs="Arial"/>
          <w:bCs/>
          <w:sz w:val="22"/>
          <w:szCs w:val="22"/>
        </w:rPr>
        <w:t>Fielding</w:t>
      </w:r>
      <w:r w:rsidR="001A2701">
        <w:rPr>
          <w:rFonts w:ascii="Arial" w:hAnsi="Arial" w:cs="Arial"/>
          <w:bCs/>
          <w:sz w:val="22"/>
          <w:szCs w:val="22"/>
        </w:rPr>
        <w:t xml:space="preserve"> proposed to </w:t>
      </w:r>
      <w:r w:rsidR="00E240CC">
        <w:rPr>
          <w:rFonts w:ascii="Arial" w:hAnsi="Arial" w:cs="Arial"/>
          <w:bCs/>
          <w:sz w:val="22"/>
          <w:szCs w:val="22"/>
        </w:rPr>
        <w:t xml:space="preserve">change how TSSA funds are allocated. The change would send </w:t>
      </w:r>
      <w:r w:rsidR="007A124A">
        <w:rPr>
          <w:rFonts w:ascii="Arial" w:hAnsi="Arial" w:cs="Arial"/>
          <w:bCs/>
          <w:sz w:val="22"/>
          <w:szCs w:val="22"/>
        </w:rPr>
        <w:t>a few</w:t>
      </w:r>
      <w:r w:rsidR="00E240CC">
        <w:rPr>
          <w:rFonts w:ascii="Arial" w:hAnsi="Arial" w:cs="Arial"/>
          <w:bCs/>
          <w:sz w:val="22"/>
          <w:szCs w:val="22"/>
        </w:rPr>
        <w:t xml:space="preserve"> teachers to literacy conferences for professional devel</w:t>
      </w:r>
      <w:r w:rsidR="00DD7425">
        <w:rPr>
          <w:rFonts w:ascii="Arial" w:hAnsi="Arial" w:cs="Arial"/>
          <w:bCs/>
          <w:sz w:val="22"/>
          <w:szCs w:val="22"/>
        </w:rPr>
        <w:t>opment.</w:t>
      </w:r>
      <w:r w:rsidR="007A124A">
        <w:rPr>
          <w:rFonts w:ascii="Arial" w:hAnsi="Arial" w:cs="Arial"/>
          <w:bCs/>
          <w:sz w:val="22"/>
          <w:szCs w:val="22"/>
        </w:rPr>
        <w:t xml:space="preserve"> Funding would </w:t>
      </w:r>
      <w:r w:rsidR="009A5A5B">
        <w:rPr>
          <w:rFonts w:ascii="Arial" w:hAnsi="Arial" w:cs="Arial"/>
          <w:bCs/>
          <w:sz w:val="22"/>
          <w:szCs w:val="22"/>
        </w:rPr>
        <w:t xml:space="preserve">be </w:t>
      </w:r>
      <w:r w:rsidR="00BD7484">
        <w:rPr>
          <w:rFonts w:ascii="Arial" w:hAnsi="Arial" w:cs="Arial"/>
          <w:bCs/>
          <w:sz w:val="22"/>
          <w:szCs w:val="22"/>
        </w:rPr>
        <w:t>provided</w:t>
      </w:r>
      <w:r w:rsidR="009A5A5B">
        <w:rPr>
          <w:rFonts w:ascii="Arial" w:hAnsi="Arial" w:cs="Arial"/>
          <w:bCs/>
          <w:sz w:val="22"/>
          <w:szCs w:val="22"/>
        </w:rPr>
        <w:t xml:space="preserve"> for teachers w</w:t>
      </w:r>
      <w:r w:rsidR="005A5726">
        <w:rPr>
          <w:rFonts w:ascii="Arial" w:hAnsi="Arial" w:cs="Arial"/>
          <w:bCs/>
          <w:sz w:val="22"/>
          <w:szCs w:val="22"/>
        </w:rPr>
        <w:t>ho participate in the guiding coalitions for their grade level.</w:t>
      </w:r>
    </w:p>
    <w:p w14:paraId="18BB34B3" w14:textId="77777777" w:rsidR="00BD7484" w:rsidRDefault="00BD748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AF2F0DE" w14:textId="0A7D50FF" w:rsidR="0072220B" w:rsidRDefault="0072220B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Bryan Smith </w:t>
      </w:r>
      <w:r w:rsidR="00171139">
        <w:rPr>
          <w:rFonts w:ascii="Arial" w:hAnsi="Arial" w:cs="Arial"/>
          <w:bCs/>
          <w:sz w:val="22"/>
          <w:szCs w:val="22"/>
        </w:rPr>
        <w:t xml:space="preserve">made the motion to approve the amendment to Fielding TSSA </w:t>
      </w:r>
      <w:r w:rsidR="009D1E3C">
        <w:rPr>
          <w:rFonts w:ascii="Arial" w:hAnsi="Arial" w:cs="Arial"/>
          <w:bCs/>
          <w:sz w:val="22"/>
          <w:szCs w:val="22"/>
        </w:rPr>
        <w:t>plan changes for the 2025-26 school year. Julie Taylor seconded the motion</w:t>
      </w:r>
      <w:r w:rsidR="00F937B6">
        <w:rPr>
          <w:rFonts w:ascii="Arial" w:hAnsi="Arial" w:cs="Arial"/>
          <w:bCs/>
          <w:sz w:val="22"/>
          <w:szCs w:val="22"/>
        </w:rPr>
        <w:t xml:space="preserve">, which passed unanimously. </w:t>
      </w:r>
    </w:p>
    <w:p w14:paraId="0498F911" w14:textId="7B97BE04" w:rsidR="00CF2B24" w:rsidRDefault="00CF2B2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8AAEAAF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Julie Taylor – Yes</w:t>
      </w:r>
    </w:p>
    <w:p w14:paraId="4FFA3987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Tiffani Summers – Yes</w:t>
      </w:r>
    </w:p>
    <w:p w14:paraId="4D7DD6EB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Danielle Wright – Yes</w:t>
      </w:r>
    </w:p>
    <w:p w14:paraId="6FAADE45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Bryan Smith – Yes</w:t>
      </w:r>
    </w:p>
    <w:p w14:paraId="091DE24C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Karen Cronin – Yes</w:t>
      </w:r>
    </w:p>
    <w:p w14:paraId="07618C2E" w14:textId="5A7F405F" w:rsid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Stephanie DeFilippis - Yes</w:t>
      </w:r>
    </w:p>
    <w:p w14:paraId="3C4AF98B" w14:textId="77777777" w:rsidR="00F937B6" w:rsidRDefault="00F937B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5966D4FF" w14:textId="37025BE2" w:rsidR="00F937B6" w:rsidRDefault="00F937B6" w:rsidP="00F937B6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1B045E">
        <w:rPr>
          <w:rFonts w:ascii="Arial" w:hAnsi="Arial" w:cs="Arial"/>
          <w:b/>
          <w:bCs/>
          <w:sz w:val="22"/>
          <w:szCs w:val="22"/>
        </w:rPr>
        <w:t xml:space="preserve">Approval of Amendment to </w:t>
      </w:r>
      <w:r w:rsidR="00465C04">
        <w:rPr>
          <w:rFonts w:ascii="Arial" w:hAnsi="Arial" w:cs="Arial"/>
          <w:b/>
          <w:bCs/>
          <w:sz w:val="22"/>
          <w:szCs w:val="22"/>
        </w:rPr>
        <w:t>Garland</w:t>
      </w:r>
      <w:r w:rsidRPr="001B045E">
        <w:rPr>
          <w:rFonts w:ascii="Arial" w:hAnsi="Arial" w:cs="Arial"/>
          <w:b/>
          <w:bCs/>
          <w:sz w:val="22"/>
          <w:szCs w:val="22"/>
        </w:rPr>
        <w:t xml:space="preserve"> TSSA Plan</w:t>
      </w:r>
    </w:p>
    <w:p w14:paraId="5A3DD321" w14:textId="2D60E394" w:rsidR="00F937B6" w:rsidRDefault="00F937B6" w:rsidP="00F937B6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1B045E">
        <w:rPr>
          <w:rFonts w:ascii="Arial" w:hAnsi="Arial" w:cs="Arial"/>
          <w:bCs/>
          <w:sz w:val="22"/>
          <w:szCs w:val="22"/>
        </w:rPr>
        <w:t>Heidi Jo West, Assistant Superintendent of Elementary Teaching &amp; Learning,</w:t>
      </w:r>
      <w:r>
        <w:rPr>
          <w:rFonts w:ascii="Arial" w:hAnsi="Arial" w:cs="Arial"/>
          <w:bCs/>
          <w:sz w:val="22"/>
          <w:szCs w:val="22"/>
        </w:rPr>
        <w:t xml:space="preserve"> presented the changes to the </w:t>
      </w:r>
      <w:r w:rsidR="005C5D27">
        <w:rPr>
          <w:rFonts w:ascii="Arial" w:hAnsi="Arial" w:cs="Arial"/>
          <w:bCs/>
          <w:sz w:val="22"/>
          <w:szCs w:val="22"/>
        </w:rPr>
        <w:t>Garland</w:t>
      </w:r>
      <w:r>
        <w:rPr>
          <w:rFonts w:ascii="Arial" w:hAnsi="Arial" w:cs="Arial"/>
          <w:bCs/>
          <w:sz w:val="22"/>
          <w:szCs w:val="22"/>
        </w:rPr>
        <w:t xml:space="preserve"> TSSA Plan. Due to changes to level funding, Garland is proposed to change how TSSA funds are allocated. The change would send a few teachers to literacy conferences for professional development. Funding would be provided for teachers who participate in the guiding coalitions for their grade level.</w:t>
      </w:r>
      <w:r w:rsidR="00212F7F">
        <w:rPr>
          <w:rFonts w:ascii="Arial" w:hAnsi="Arial" w:cs="Arial"/>
          <w:bCs/>
          <w:sz w:val="22"/>
          <w:szCs w:val="22"/>
        </w:rPr>
        <w:t xml:space="preserve"> </w:t>
      </w:r>
      <w:r w:rsidR="000F47E6">
        <w:rPr>
          <w:rFonts w:ascii="Arial" w:hAnsi="Arial" w:cs="Arial"/>
          <w:bCs/>
          <w:sz w:val="22"/>
          <w:szCs w:val="22"/>
        </w:rPr>
        <w:t xml:space="preserve">Funding was also moved into materials and supplies to purchase new technology items. </w:t>
      </w:r>
    </w:p>
    <w:p w14:paraId="10D9717B" w14:textId="77777777" w:rsidR="00F937B6" w:rsidRDefault="00F937B6" w:rsidP="00F937B6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65807617" w14:textId="48F74D67" w:rsidR="00F937B6" w:rsidRDefault="000F47E6" w:rsidP="00F937B6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Danielle Wright</w:t>
      </w:r>
      <w:r w:rsidR="00F937B6">
        <w:rPr>
          <w:rFonts w:ascii="Arial" w:hAnsi="Arial" w:cs="Arial"/>
          <w:bCs/>
          <w:sz w:val="22"/>
          <w:szCs w:val="22"/>
        </w:rPr>
        <w:t xml:space="preserve"> made the motion to approve the amendment to Fielding TSSA plan changes for the 2025-26 school year. </w:t>
      </w:r>
      <w:r w:rsidR="005C5D27">
        <w:rPr>
          <w:rFonts w:ascii="Arial" w:hAnsi="Arial" w:cs="Arial"/>
          <w:bCs/>
          <w:sz w:val="22"/>
          <w:szCs w:val="22"/>
        </w:rPr>
        <w:t>Karen Cronin</w:t>
      </w:r>
      <w:r w:rsidR="00F937B6">
        <w:rPr>
          <w:rFonts w:ascii="Arial" w:hAnsi="Arial" w:cs="Arial"/>
          <w:bCs/>
          <w:sz w:val="22"/>
          <w:szCs w:val="22"/>
        </w:rPr>
        <w:t xml:space="preserve"> seconded the motion, which passed unanimously. </w:t>
      </w:r>
    </w:p>
    <w:p w14:paraId="758AE1F4" w14:textId="77777777" w:rsid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2D6DFA7" w14:textId="42BA062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Julie Taylor – Yes</w:t>
      </w:r>
    </w:p>
    <w:p w14:paraId="284ED92B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Tiffani Summers – Yes</w:t>
      </w:r>
    </w:p>
    <w:p w14:paraId="73EE15BE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Danielle Wright – Yes</w:t>
      </w:r>
    </w:p>
    <w:p w14:paraId="0FC51309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lastRenderedPageBreak/>
        <w:t>Bryan Smith – Yes</w:t>
      </w:r>
    </w:p>
    <w:p w14:paraId="1678013C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Karen Cronin – Yes</w:t>
      </w:r>
    </w:p>
    <w:p w14:paraId="52613C1D" w14:textId="14D420C8" w:rsidR="00CF2B24" w:rsidRPr="0072220B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Stephanie DeFilippis - Yes</w:t>
      </w:r>
    </w:p>
    <w:p w14:paraId="6BCF708E" w14:textId="77777777" w:rsidR="005C5D27" w:rsidRDefault="005C5D27" w:rsidP="007A124A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bookmarkStart w:id="6" w:name="_._Approval_of_Architect_and_CM_GC_for_D"/>
    </w:p>
    <w:p w14:paraId="046F82C2" w14:textId="1A4F35CB" w:rsidR="001B045E" w:rsidRPr="00CF2B24" w:rsidRDefault="001B045E" w:rsidP="007A124A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CF2B24">
        <w:rPr>
          <w:rFonts w:ascii="Arial" w:hAnsi="Arial" w:cs="Arial"/>
          <w:b/>
          <w:bCs/>
          <w:sz w:val="22"/>
          <w:szCs w:val="22"/>
        </w:rPr>
        <w:t>Approval of Architect and CM/GC for Discovery Addition</w:t>
      </w:r>
      <w:bookmarkEnd w:id="6"/>
    </w:p>
    <w:p w14:paraId="44F81036" w14:textId="61D91017" w:rsidR="001B045E" w:rsidRDefault="001B045E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1B045E">
        <w:rPr>
          <w:rFonts w:ascii="Arial" w:hAnsi="Arial" w:cs="Arial"/>
          <w:bCs/>
          <w:sz w:val="22"/>
          <w:szCs w:val="22"/>
        </w:rPr>
        <w:t>Corey Thompson, Facilities Director</w:t>
      </w:r>
      <w:r w:rsidR="00875F4D">
        <w:rPr>
          <w:rFonts w:ascii="Arial" w:hAnsi="Arial" w:cs="Arial"/>
          <w:bCs/>
          <w:sz w:val="22"/>
          <w:szCs w:val="22"/>
        </w:rPr>
        <w:t xml:space="preserve">, presented the results of </w:t>
      </w:r>
      <w:r w:rsidR="00FA6F0E">
        <w:rPr>
          <w:rFonts w:ascii="Arial" w:hAnsi="Arial" w:cs="Arial"/>
          <w:bCs/>
          <w:sz w:val="22"/>
          <w:szCs w:val="22"/>
        </w:rPr>
        <w:t xml:space="preserve">the solicitations </w:t>
      </w:r>
      <w:r w:rsidR="00DA794E">
        <w:rPr>
          <w:rFonts w:ascii="Arial" w:hAnsi="Arial" w:cs="Arial"/>
          <w:bCs/>
          <w:sz w:val="22"/>
          <w:szCs w:val="22"/>
        </w:rPr>
        <w:t xml:space="preserve">for the </w:t>
      </w:r>
      <w:r w:rsidR="00D60CC9">
        <w:rPr>
          <w:rFonts w:ascii="Arial" w:hAnsi="Arial" w:cs="Arial"/>
          <w:bCs/>
          <w:sz w:val="22"/>
          <w:szCs w:val="22"/>
        </w:rPr>
        <w:t>expansion of Discovery Elementary. Awards for archi</w:t>
      </w:r>
      <w:r w:rsidR="00554D0C">
        <w:rPr>
          <w:rFonts w:ascii="Arial" w:hAnsi="Arial" w:cs="Arial"/>
          <w:bCs/>
          <w:sz w:val="22"/>
          <w:szCs w:val="22"/>
        </w:rPr>
        <w:t>tect services and construction manager/general contractor</w:t>
      </w:r>
      <w:r w:rsidR="00BD0A30">
        <w:rPr>
          <w:rFonts w:ascii="Arial" w:hAnsi="Arial" w:cs="Arial"/>
          <w:bCs/>
          <w:sz w:val="22"/>
          <w:szCs w:val="22"/>
        </w:rPr>
        <w:t xml:space="preserve"> (CM/GC)</w:t>
      </w:r>
      <w:r w:rsidR="00FA6F0E">
        <w:rPr>
          <w:rFonts w:ascii="Arial" w:hAnsi="Arial" w:cs="Arial"/>
          <w:bCs/>
          <w:sz w:val="22"/>
          <w:szCs w:val="22"/>
        </w:rPr>
        <w:t>. Design West is prop</w:t>
      </w:r>
      <w:r w:rsidR="005057C6">
        <w:rPr>
          <w:rFonts w:ascii="Arial" w:hAnsi="Arial" w:cs="Arial"/>
          <w:bCs/>
          <w:sz w:val="22"/>
          <w:szCs w:val="22"/>
        </w:rPr>
        <w:t xml:space="preserve">osed to be the </w:t>
      </w:r>
      <w:r w:rsidR="00BB7BF4">
        <w:rPr>
          <w:rFonts w:ascii="Arial" w:hAnsi="Arial" w:cs="Arial"/>
          <w:bCs/>
          <w:sz w:val="22"/>
          <w:szCs w:val="22"/>
        </w:rPr>
        <w:t>A</w:t>
      </w:r>
      <w:r w:rsidR="005057C6">
        <w:rPr>
          <w:rFonts w:ascii="Arial" w:hAnsi="Arial" w:cs="Arial"/>
          <w:bCs/>
          <w:sz w:val="22"/>
          <w:szCs w:val="22"/>
        </w:rPr>
        <w:t>rchitect and Hughes Contractors is the proposed CM/GC.</w:t>
      </w:r>
    </w:p>
    <w:p w14:paraId="6193842B" w14:textId="77777777" w:rsidR="00BB7BF4" w:rsidRDefault="00BB7BF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19ECEF54" w14:textId="473BB46F" w:rsidR="00EE40A3" w:rsidRDefault="00EE40A3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Danielle Wright</w:t>
      </w:r>
      <w:r w:rsidR="00E03CF6">
        <w:rPr>
          <w:rFonts w:ascii="Arial" w:hAnsi="Arial" w:cs="Arial"/>
          <w:bCs/>
          <w:sz w:val="22"/>
          <w:szCs w:val="22"/>
        </w:rPr>
        <w:t xml:space="preserve"> made the motion to approve </w:t>
      </w:r>
      <w:r w:rsidR="005939D7">
        <w:rPr>
          <w:rFonts w:ascii="Arial" w:hAnsi="Arial" w:cs="Arial"/>
          <w:bCs/>
          <w:sz w:val="22"/>
          <w:szCs w:val="22"/>
        </w:rPr>
        <w:t xml:space="preserve">Design West as the Architect for the Discovery </w:t>
      </w:r>
      <w:r w:rsidR="00CF2B24">
        <w:rPr>
          <w:rFonts w:ascii="Arial" w:hAnsi="Arial" w:cs="Arial"/>
          <w:bCs/>
          <w:sz w:val="22"/>
          <w:szCs w:val="22"/>
        </w:rPr>
        <w:t>Elementary a</w:t>
      </w:r>
      <w:r w:rsidR="005939D7">
        <w:rPr>
          <w:rFonts w:ascii="Arial" w:hAnsi="Arial" w:cs="Arial"/>
          <w:bCs/>
          <w:sz w:val="22"/>
          <w:szCs w:val="22"/>
        </w:rPr>
        <w:t>ddition.</w:t>
      </w:r>
      <w:r w:rsidR="005C37F6">
        <w:rPr>
          <w:rFonts w:ascii="Arial" w:hAnsi="Arial" w:cs="Arial"/>
          <w:bCs/>
          <w:sz w:val="22"/>
          <w:szCs w:val="22"/>
        </w:rPr>
        <w:t xml:space="preserve"> Julie Taylor seconded the motion, which passed unanimously. </w:t>
      </w:r>
    </w:p>
    <w:p w14:paraId="6BEA440A" w14:textId="6C0B3B09" w:rsidR="005C37F6" w:rsidRDefault="005C37F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3303CDEB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Julie Taylor – Yes</w:t>
      </w:r>
    </w:p>
    <w:p w14:paraId="33FF7F92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Tiffani Summers – Yes</w:t>
      </w:r>
    </w:p>
    <w:p w14:paraId="6BCDDDA7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Danielle Wright – Yes</w:t>
      </w:r>
    </w:p>
    <w:p w14:paraId="53BD32CC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Bryan Smith – Yes</w:t>
      </w:r>
    </w:p>
    <w:p w14:paraId="1C52A1F0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Karen Cronin – Yes</w:t>
      </w:r>
    </w:p>
    <w:p w14:paraId="05E4A99B" w14:textId="291B4842" w:rsid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Stephanie DeFilippis - Yes</w:t>
      </w:r>
    </w:p>
    <w:p w14:paraId="52AD92F0" w14:textId="77777777" w:rsidR="00CF2B24" w:rsidRDefault="00CF2B2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00A5338C" w14:textId="28561C02" w:rsidR="005C37F6" w:rsidRDefault="00784110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Julie Taylor made a motion to approve Hughes Contractors as </w:t>
      </w:r>
      <w:r w:rsidR="00076B5A">
        <w:rPr>
          <w:rFonts w:ascii="Arial" w:hAnsi="Arial" w:cs="Arial"/>
          <w:bCs/>
          <w:sz w:val="22"/>
          <w:szCs w:val="22"/>
        </w:rPr>
        <w:t xml:space="preserve">CM/GC for the Discovery </w:t>
      </w:r>
      <w:r w:rsidR="00CF2B24">
        <w:rPr>
          <w:rFonts w:ascii="Arial" w:hAnsi="Arial" w:cs="Arial"/>
          <w:bCs/>
          <w:sz w:val="22"/>
          <w:szCs w:val="22"/>
        </w:rPr>
        <w:t>Elementary a</w:t>
      </w:r>
      <w:r w:rsidR="00076B5A">
        <w:rPr>
          <w:rFonts w:ascii="Arial" w:hAnsi="Arial" w:cs="Arial"/>
          <w:bCs/>
          <w:sz w:val="22"/>
          <w:szCs w:val="22"/>
        </w:rPr>
        <w:t>ddition. Bryan Smith seconded the motion, which was approved unanimously.</w:t>
      </w:r>
    </w:p>
    <w:p w14:paraId="7384599B" w14:textId="6810D0B0" w:rsidR="000C6B18" w:rsidRDefault="000C6B18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35E6DD8E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Julie Taylor – Yes</w:t>
      </w:r>
    </w:p>
    <w:p w14:paraId="74CE72AA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Tiffani Summers – Yes</w:t>
      </w:r>
    </w:p>
    <w:p w14:paraId="2F11DB0C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Danielle Wright – Yes</w:t>
      </w:r>
    </w:p>
    <w:p w14:paraId="5B0D156D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Bryan Smith – Yes</w:t>
      </w:r>
    </w:p>
    <w:p w14:paraId="1FFBEE09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Karen Cronin – Yes</w:t>
      </w:r>
    </w:p>
    <w:p w14:paraId="6822E7E5" w14:textId="1EE79747" w:rsid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Stephanie DeFilippis - Yes</w:t>
      </w:r>
    </w:p>
    <w:p w14:paraId="267BF23D" w14:textId="77777777" w:rsidR="000C6B18" w:rsidRPr="001B045E" w:rsidRDefault="000C6B18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B92C93F" w14:textId="77777777" w:rsidR="001B045E" w:rsidRDefault="001B045E" w:rsidP="00076B5A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bookmarkStart w:id="7" w:name="_._Approval_of_CM_GC_for_Tremonton_Eleme"/>
      <w:r w:rsidRPr="001B045E">
        <w:rPr>
          <w:rFonts w:ascii="Arial" w:hAnsi="Arial" w:cs="Arial"/>
          <w:b/>
          <w:bCs/>
          <w:sz w:val="22"/>
          <w:szCs w:val="22"/>
          <w:u w:val="single"/>
        </w:rPr>
        <w:t>Approval of CM/GC for Tremonton Elementary</w:t>
      </w:r>
      <w:bookmarkEnd w:id="7"/>
    </w:p>
    <w:p w14:paraId="493F69BA" w14:textId="6A107BDB" w:rsidR="001B045E" w:rsidRDefault="001B045E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1B045E">
        <w:rPr>
          <w:rFonts w:ascii="Arial" w:hAnsi="Arial" w:cs="Arial"/>
          <w:bCs/>
          <w:sz w:val="22"/>
          <w:szCs w:val="22"/>
        </w:rPr>
        <w:t>Corey Thompson, Facilities Director</w:t>
      </w:r>
      <w:r w:rsidR="00B31A08">
        <w:rPr>
          <w:rFonts w:ascii="Arial" w:hAnsi="Arial" w:cs="Arial"/>
          <w:bCs/>
          <w:sz w:val="22"/>
          <w:szCs w:val="22"/>
        </w:rPr>
        <w:t xml:space="preserve">, presented the results of the solicitation for a </w:t>
      </w:r>
      <w:r w:rsidR="0068590F">
        <w:rPr>
          <w:rFonts w:ascii="Arial" w:hAnsi="Arial" w:cs="Arial"/>
          <w:bCs/>
          <w:sz w:val="22"/>
          <w:szCs w:val="22"/>
        </w:rPr>
        <w:t xml:space="preserve">construction manager/general contractor (CM/GC) for the Tremonton </w:t>
      </w:r>
      <w:r w:rsidR="00CF2B24">
        <w:rPr>
          <w:rFonts w:ascii="Arial" w:hAnsi="Arial" w:cs="Arial"/>
          <w:bCs/>
          <w:sz w:val="22"/>
          <w:szCs w:val="22"/>
        </w:rPr>
        <w:t>e</w:t>
      </w:r>
      <w:r w:rsidR="0068590F">
        <w:rPr>
          <w:rFonts w:ascii="Arial" w:hAnsi="Arial" w:cs="Arial"/>
          <w:bCs/>
          <w:sz w:val="22"/>
          <w:szCs w:val="22"/>
        </w:rPr>
        <w:t xml:space="preserve">lementary construction. It is proposed that DWA Construction be awarded the CM/GC contract. </w:t>
      </w:r>
    </w:p>
    <w:p w14:paraId="2C447DA1" w14:textId="77777777" w:rsidR="00DD5B66" w:rsidRDefault="00DD5B6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05FEC9DE" w14:textId="56EBD505" w:rsidR="00DD5B66" w:rsidRDefault="00DD5B6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Danielle Wright made a motion to approve DWA Construction as the CM/GC </w:t>
      </w:r>
      <w:r w:rsidR="00543F44">
        <w:rPr>
          <w:rFonts w:ascii="Arial" w:hAnsi="Arial" w:cs="Arial"/>
          <w:bCs/>
          <w:sz w:val="22"/>
          <w:szCs w:val="22"/>
        </w:rPr>
        <w:t xml:space="preserve">for the Tremonton </w:t>
      </w:r>
      <w:r w:rsidR="00CF2B24">
        <w:rPr>
          <w:rFonts w:ascii="Arial" w:hAnsi="Arial" w:cs="Arial"/>
          <w:bCs/>
          <w:sz w:val="22"/>
          <w:szCs w:val="22"/>
        </w:rPr>
        <w:t>e</w:t>
      </w:r>
      <w:r w:rsidR="00543F44">
        <w:rPr>
          <w:rFonts w:ascii="Arial" w:hAnsi="Arial" w:cs="Arial"/>
          <w:bCs/>
          <w:sz w:val="22"/>
          <w:szCs w:val="22"/>
        </w:rPr>
        <w:t>lementary construction. Stephanie Defilippis seconded the motion, which passed unanimously.</w:t>
      </w:r>
    </w:p>
    <w:p w14:paraId="7E4CADBE" w14:textId="5EB245B6" w:rsidR="00CF2B24" w:rsidRDefault="00CF2B2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F0E2447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Julie Taylor – Yes</w:t>
      </w:r>
    </w:p>
    <w:p w14:paraId="5C92B513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Tiffani Summers – Yes</w:t>
      </w:r>
    </w:p>
    <w:p w14:paraId="033976BE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Danielle Wright – Yes</w:t>
      </w:r>
    </w:p>
    <w:p w14:paraId="4E8D0C86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Bryan Smith – Yes</w:t>
      </w:r>
    </w:p>
    <w:p w14:paraId="14263EAF" w14:textId="77777777" w:rsidR="00CF2B24" w:rsidRPr="00CF2B24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Karen Cronin – Yes</w:t>
      </w:r>
    </w:p>
    <w:p w14:paraId="78294256" w14:textId="1A3F8D6D" w:rsidR="00CF2B24" w:rsidRPr="001B045E" w:rsidRDefault="00CF2B24" w:rsidP="00CF2B24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F2B24">
        <w:rPr>
          <w:rFonts w:ascii="Arial" w:hAnsi="Arial" w:cs="Arial"/>
          <w:bCs/>
          <w:sz w:val="22"/>
          <w:szCs w:val="22"/>
        </w:rPr>
        <w:t>Stephanie DeFilippis - Yes</w:t>
      </w:r>
    </w:p>
    <w:p w14:paraId="126ED6CC" w14:textId="77777777" w:rsidR="004B3C73" w:rsidRPr="005D032D" w:rsidRDefault="004B3C73" w:rsidP="00870329">
      <w:pPr>
        <w:tabs>
          <w:tab w:val="left" w:pos="0"/>
          <w:tab w:val="left" w:pos="1800"/>
        </w:tabs>
        <w:rPr>
          <w:rFonts w:ascii="Arial" w:hAnsi="Arial" w:cs="Arial"/>
          <w:sz w:val="22"/>
          <w:szCs w:val="22"/>
          <w:u w:val="single"/>
        </w:rPr>
      </w:pPr>
    </w:p>
    <w:p w14:paraId="41331A4A" w14:textId="77777777" w:rsidR="00870329" w:rsidRPr="0002598F" w:rsidRDefault="00870329" w:rsidP="00870329">
      <w:pPr>
        <w:tabs>
          <w:tab w:val="left" w:pos="0"/>
          <w:tab w:val="left" w:pos="180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Information Items</w:t>
      </w:r>
    </w:p>
    <w:p w14:paraId="60845BFA" w14:textId="77777777" w:rsidR="00171645" w:rsidRDefault="00171645" w:rsidP="00870329">
      <w:pPr>
        <w:rPr>
          <w:rFonts w:ascii="Arial" w:hAnsi="Arial" w:cs="Arial"/>
          <w:color w:val="FF0000"/>
          <w:sz w:val="22"/>
          <w:szCs w:val="22"/>
        </w:rPr>
      </w:pPr>
    </w:p>
    <w:p w14:paraId="587032DE" w14:textId="30AD9DC9" w:rsidR="00C84450" w:rsidRDefault="00FD30AE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Construction Update</w:t>
      </w:r>
    </w:p>
    <w:p w14:paraId="5EF37336" w14:textId="5F9E88DC" w:rsidR="00FD30AE" w:rsidRDefault="00FD30AE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Corey Thompson, </w:t>
      </w:r>
      <w:r w:rsidR="00C17EFF">
        <w:rPr>
          <w:rFonts w:ascii="Arial" w:hAnsi="Arial" w:cs="Arial"/>
          <w:sz w:val="22"/>
          <w:szCs w:val="22"/>
        </w:rPr>
        <w:t xml:space="preserve">Facilities </w:t>
      </w:r>
      <w:r w:rsidR="00CF2B24">
        <w:rPr>
          <w:rFonts w:ascii="Arial" w:hAnsi="Arial" w:cs="Arial"/>
          <w:sz w:val="22"/>
          <w:szCs w:val="22"/>
        </w:rPr>
        <w:t>Director</w:t>
      </w:r>
      <w:r w:rsidR="00C17EFF">
        <w:rPr>
          <w:rFonts w:ascii="Arial" w:hAnsi="Arial" w:cs="Arial"/>
          <w:sz w:val="22"/>
          <w:szCs w:val="22"/>
        </w:rPr>
        <w:t xml:space="preserve">, provided an update on the progress of the building expansions at Box Elder High School </w:t>
      </w:r>
      <w:r w:rsidR="00887526">
        <w:rPr>
          <w:rFonts w:ascii="Arial" w:hAnsi="Arial" w:cs="Arial"/>
          <w:sz w:val="22"/>
          <w:szCs w:val="22"/>
        </w:rPr>
        <w:t>and Bear River High School. Box Elder High School is further along in the design process than Bear River High School.</w:t>
      </w:r>
      <w:r w:rsidR="00FA7D8A">
        <w:rPr>
          <w:rFonts w:ascii="Arial" w:hAnsi="Arial" w:cs="Arial"/>
          <w:sz w:val="22"/>
          <w:szCs w:val="22"/>
        </w:rPr>
        <w:t xml:space="preserve"> Both schools should be ready to go out to bid in the Winter/Spring of 2026</w:t>
      </w:r>
      <w:r w:rsidR="005C5537">
        <w:rPr>
          <w:rFonts w:ascii="Arial" w:hAnsi="Arial" w:cs="Arial"/>
          <w:sz w:val="22"/>
          <w:szCs w:val="22"/>
        </w:rPr>
        <w:t>.</w:t>
      </w:r>
    </w:p>
    <w:p w14:paraId="300C6F60" w14:textId="77777777" w:rsidR="005C5537" w:rsidRDefault="005C5537" w:rsidP="00603C95">
      <w:pPr>
        <w:rPr>
          <w:rFonts w:ascii="Arial" w:hAnsi="Arial" w:cs="Arial"/>
          <w:sz w:val="22"/>
          <w:szCs w:val="22"/>
        </w:rPr>
      </w:pPr>
    </w:p>
    <w:p w14:paraId="67E7BA83" w14:textId="010E71F7" w:rsidR="006D7EF5" w:rsidRDefault="006D7EF5" w:rsidP="00603C95">
      <w:pPr>
        <w:rPr>
          <w:rFonts w:ascii="Arial" w:hAnsi="Arial" w:cs="Arial"/>
          <w:sz w:val="22"/>
          <w:szCs w:val="22"/>
          <w:u w:val="single"/>
        </w:rPr>
      </w:pPr>
      <w:r w:rsidRPr="006D7EF5">
        <w:rPr>
          <w:rFonts w:ascii="Arial" w:hAnsi="Arial" w:cs="Arial"/>
          <w:sz w:val="22"/>
          <w:szCs w:val="22"/>
          <w:u w:val="single"/>
        </w:rPr>
        <w:t xml:space="preserve">Municipal Building Authority </w:t>
      </w:r>
    </w:p>
    <w:p w14:paraId="0B414DE0" w14:textId="6F86F6C6" w:rsidR="006D7EF5" w:rsidRPr="006D7EF5" w:rsidRDefault="006D7EF5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Stevens, Business Administrator</w:t>
      </w:r>
      <w:r w:rsidR="00233AA5">
        <w:rPr>
          <w:rFonts w:ascii="Arial" w:hAnsi="Arial" w:cs="Arial"/>
          <w:sz w:val="22"/>
          <w:szCs w:val="22"/>
        </w:rPr>
        <w:t xml:space="preserve">, </w:t>
      </w:r>
      <w:r w:rsidR="00210F7A">
        <w:rPr>
          <w:rFonts w:ascii="Arial" w:hAnsi="Arial" w:cs="Arial"/>
          <w:sz w:val="22"/>
          <w:szCs w:val="22"/>
        </w:rPr>
        <w:t xml:space="preserve">provided a preview of the upcoming </w:t>
      </w:r>
      <w:r w:rsidR="0072123C">
        <w:rPr>
          <w:rFonts w:ascii="Arial" w:hAnsi="Arial" w:cs="Arial"/>
          <w:sz w:val="22"/>
          <w:szCs w:val="22"/>
        </w:rPr>
        <w:t>actions for the Building Authority of the Box Elder School District</w:t>
      </w:r>
      <w:r w:rsidR="0092033D">
        <w:rPr>
          <w:rFonts w:ascii="Arial" w:hAnsi="Arial" w:cs="Arial"/>
          <w:sz w:val="22"/>
          <w:szCs w:val="22"/>
        </w:rPr>
        <w:t xml:space="preserve"> next month. The building authority will meet to authorize a total borrowing amount</w:t>
      </w:r>
      <w:r w:rsidR="002F173E">
        <w:rPr>
          <w:rFonts w:ascii="Arial" w:hAnsi="Arial" w:cs="Arial"/>
          <w:sz w:val="22"/>
          <w:szCs w:val="22"/>
        </w:rPr>
        <w:t xml:space="preserve"> </w:t>
      </w:r>
      <w:r w:rsidR="00771146">
        <w:rPr>
          <w:rFonts w:ascii="Arial" w:hAnsi="Arial" w:cs="Arial"/>
          <w:sz w:val="22"/>
          <w:szCs w:val="22"/>
        </w:rPr>
        <w:t xml:space="preserve">to fund the upcoming school construction projects. </w:t>
      </w:r>
    </w:p>
    <w:p w14:paraId="33CB7DC5" w14:textId="77777777" w:rsidR="005C5537" w:rsidRPr="00FD30AE" w:rsidRDefault="005C5537" w:rsidP="00603C95">
      <w:pPr>
        <w:rPr>
          <w:rFonts w:ascii="Arial" w:hAnsi="Arial" w:cs="Arial"/>
          <w:sz w:val="22"/>
          <w:szCs w:val="22"/>
        </w:rPr>
      </w:pPr>
    </w:p>
    <w:p w14:paraId="43E9D65F" w14:textId="3F35B03F" w:rsidR="00B47B82" w:rsidRDefault="00B47B82" w:rsidP="00603C95">
      <w:pPr>
        <w:rPr>
          <w:rFonts w:ascii="Arial" w:hAnsi="Arial" w:cs="Arial"/>
          <w:sz w:val="22"/>
          <w:szCs w:val="22"/>
          <w:u w:val="single"/>
        </w:rPr>
      </w:pPr>
      <w:r w:rsidRPr="00B47B82">
        <w:rPr>
          <w:rFonts w:ascii="Arial" w:hAnsi="Arial" w:cs="Arial"/>
          <w:sz w:val="22"/>
          <w:szCs w:val="22"/>
          <w:u w:val="single"/>
        </w:rPr>
        <w:t>Monthly Financial Report</w:t>
      </w:r>
    </w:p>
    <w:p w14:paraId="14FBE556" w14:textId="32B757BC" w:rsidR="00746EE5" w:rsidRDefault="00746EE5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</w:t>
      </w:r>
      <w:r w:rsidRPr="005D032D">
        <w:rPr>
          <w:rFonts w:ascii="Arial" w:hAnsi="Arial" w:cs="Arial"/>
          <w:sz w:val="22"/>
          <w:szCs w:val="22"/>
        </w:rPr>
        <w:t>, Business Administrator</w:t>
      </w:r>
      <w:r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presented the</w:t>
      </w:r>
      <w:r>
        <w:rPr>
          <w:rFonts w:ascii="Arial" w:hAnsi="Arial" w:cs="Arial"/>
          <w:sz w:val="22"/>
          <w:szCs w:val="22"/>
        </w:rPr>
        <w:t xml:space="preserve"> </w:t>
      </w:r>
      <w:r w:rsidR="00771146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2025 </w:t>
      </w:r>
      <w:r w:rsidRPr="005D032D">
        <w:rPr>
          <w:rFonts w:ascii="Arial" w:hAnsi="Arial" w:cs="Arial"/>
          <w:sz w:val="22"/>
          <w:szCs w:val="22"/>
        </w:rPr>
        <w:t xml:space="preserve">Financial Report to the </w:t>
      </w:r>
      <w:r>
        <w:rPr>
          <w:rFonts w:ascii="Arial" w:hAnsi="Arial" w:cs="Arial"/>
          <w:sz w:val="22"/>
          <w:szCs w:val="22"/>
        </w:rPr>
        <w:t>B</w:t>
      </w:r>
      <w:r w:rsidRPr="005D032D">
        <w:rPr>
          <w:rFonts w:ascii="Arial" w:hAnsi="Arial" w:cs="Arial"/>
          <w:sz w:val="22"/>
          <w:szCs w:val="22"/>
        </w:rPr>
        <w:t>oard</w:t>
      </w:r>
      <w:r w:rsidR="00C84450">
        <w:rPr>
          <w:rFonts w:ascii="Arial" w:hAnsi="Arial" w:cs="Arial"/>
          <w:sz w:val="22"/>
          <w:szCs w:val="22"/>
        </w:rPr>
        <w:t>.</w:t>
      </w:r>
    </w:p>
    <w:p w14:paraId="4F546E7F" w14:textId="77777777" w:rsidR="00C84450" w:rsidRDefault="00C84450" w:rsidP="00603C95">
      <w:pPr>
        <w:rPr>
          <w:rFonts w:ascii="Arial" w:hAnsi="Arial" w:cs="Arial"/>
          <w:sz w:val="22"/>
          <w:szCs w:val="22"/>
          <w:u w:val="single"/>
        </w:rPr>
      </w:pPr>
    </w:p>
    <w:p w14:paraId="720F76CC" w14:textId="3A575B52" w:rsidR="00B47B82" w:rsidRDefault="003D17D8" w:rsidP="00603C95">
      <w:pPr>
        <w:rPr>
          <w:rFonts w:ascii="Arial" w:hAnsi="Arial" w:cs="Arial"/>
          <w:sz w:val="22"/>
          <w:szCs w:val="22"/>
          <w:u w:val="single"/>
        </w:rPr>
      </w:pPr>
      <w:r w:rsidRPr="003D17D8">
        <w:rPr>
          <w:rFonts w:ascii="Arial" w:hAnsi="Arial" w:cs="Arial"/>
          <w:sz w:val="22"/>
          <w:szCs w:val="22"/>
          <w:u w:val="single"/>
        </w:rPr>
        <w:t>Board Committee Reports</w:t>
      </w:r>
    </w:p>
    <w:p w14:paraId="198E5624" w14:textId="237FDF28" w:rsidR="00774401" w:rsidRDefault="006C642E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Jubilee of Tree</w:t>
      </w:r>
      <w:r w:rsidR="006D1AE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D1AE5">
        <w:rPr>
          <w:rFonts w:ascii="Arial" w:hAnsi="Arial" w:cs="Arial"/>
          <w:sz w:val="22"/>
          <w:szCs w:val="22"/>
        </w:rPr>
        <w:t xml:space="preserve">fundraising event </w:t>
      </w:r>
      <w:r w:rsidR="00194BF9">
        <w:rPr>
          <w:rFonts w:ascii="Arial" w:hAnsi="Arial" w:cs="Arial"/>
          <w:sz w:val="22"/>
          <w:szCs w:val="22"/>
        </w:rPr>
        <w:t xml:space="preserve">for the Box Elder </w:t>
      </w:r>
      <w:r w:rsidR="00107A7E">
        <w:rPr>
          <w:rFonts w:ascii="Arial" w:hAnsi="Arial" w:cs="Arial"/>
          <w:sz w:val="22"/>
          <w:szCs w:val="22"/>
        </w:rPr>
        <w:t xml:space="preserve">School District Foundation </w:t>
      </w:r>
      <w:r>
        <w:rPr>
          <w:rFonts w:ascii="Arial" w:hAnsi="Arial" w:cs="Arial"/>
          <w:sz w:val="22"/>
          <w:szCs w:val="22"/>
        </w:rPr>
        <w:t>is</w:t>
      </w:r>
      <w:r w:rsidR="00F81A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November 12</w:t>
      </w:r>
      <w:r w:rsidRPr="006C642E">
        <w:rPr>
          <w:rFonts w:ascii="Arial" w:hAnsi="Arial" w:cs="Arial"/>
          <w:sz w:val="22"/>
          <w:szCs w:val="22"/>
          <w:vertAlign w:val="superscript"/>
        </w:rPr>
        <w:t>th</w:t>
      </w:r>
      <w:r w:rsidR="00F81A8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81A83">
        <w:rPr>
          <w:rFonts w:ascii="Arial" w:hAnsi="Arial" w:cs="Arial"/>
          <w:sz w:val="22"/>
          <w:szCs w:val="22"/>
        </w:rPr>
        <w:t>- 14th</w:t>
      </w:r>
      <w:r>
        <w:rPr>
          <w:rFonts w:ascii="Arial" w:hAnsi="Arial" w:cs="Arial"/>
          <w:sz w:val="22"/>
          <w:szCs w:val="22"/>
        </w:rPr>
        <w:t xml:space="preserve">, at the Box Elder County </w:t>
      </w:r>
      <w:r w:rsidR="00F81A83">
        <w:rPr>
          <w:rFonts w:ascii="Arial" w:hAnsi="Arial" w:cs="Arial"/>
          <w:sz w:val="22"/>
          <w:szCs w:val="22"/>
        </w:rPr>
        <w:t>Fair</w:t>
      </w:r>
      <w:r w:rsidR="006D1AE5">
        <w:rPr>
          <w:rFonts w:ascii="Arial" w:hAnsi="Arial" w:cs="Arial"/>
          <w:sz w:val="22"/>
          <w:szCs w:val="22"/>
        </w:rPr>
        <w:t>g</w:t>
      </w:r>
      <w:r w:rsidR="00F81A83">
        <w:rPr>
          <w:rFonts w:ascii="Arial" w:hAnsi="Arial" w:cs="Arial"/>
          <w:sz w:val="22"/>
          <w:szCs w:val="22"/>
        </w:rPr>
        <w:t xml:space="preserve">rounds. </w:t>
      </w:r>
    </w:p>
    <w:p w14:paraId="6E051D21" w14:textId="77777777" w:rsidR="00107A7E" w:rsidRDefault="00107A7E" w:rsidP="00603C95">
      <w:pPr>
        <w:rPr>
          <w:rFonts w:ascii="Arial" w:hAnsi="Arial" w:cs="Arial"/>
          <w:sz w:val="22"/>
          <w:szCs w:val="22"/>
        </w:rPr>
      </w:pPr>
    </w:p>
    <w:p w14:paraId="77632778" w14:textId="6A2DDDDE" w:rsidR="00F35309" w:rsidRDefault="00F35309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Bear River High School Robotics held an open house last week. </w:t>
      </w:r>
    </w:p>
    <w:p w14:paraId="18504A16" w14:textId="77777777" w:rsidR="00005AE1" w:rsidRDefault="00005AE1" w:rsidP="00603C95">
      <w:pPr>
        <w:rPr>
          <w:rFonts w:ascii="Arial" w:hAnsi="Arial" w:cs="Arial"/>
          <w:sz w:val="22"/>
          <w:szCs w:val="22"/>
        </w:rPr>
      </w:pPr>
    </w:p>
    <w:p w14:paraId="66DE62F3" w14:textId="143EA1E9" w:rsidR="00005AE1" w:rsidRDefault="00005AE1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Master Board training is </w:t>
      </w:r>
      <w:r w:rsidR="00641DA8">
        <w:rPr>
          <w:rFonts w:ascii="Arial" w:hAnsi="Arial" w:cs="Arial"/>
          <w:sz w:val="22"/>
          <w:szCs w:val="22"/>
        </w:rPr>
        <w:t>due</w:t>
      </w:r>
      <w:r>
        <w:rPr>
          <w:rFonts w:ascii="Arial" w:hAnsi="Arial" w:cs="Arial"/>
          <w:sz w:val="22"/>
          <w:szCs w:val="22"/>
        </w:rPr>
        <w:t xml:space="preserve"> on December 1. </w:t>
      </w:r>
    </w:p>
    <w:p w14:paraId="0E84D637" w14:textId="77777777" w:rsidR="00C97728" w:rsidRDefault="00C97728" w:rsidP="00603C95">
      <w:pPr>
        <w:rPr>
          <w:rFonts w:ascii="Arial" w:hAnsi="Arial" w:cs="Arial"/>
          <w:sz w:val="22"/>
          <w:szCs w:val="22"/>
        </w:rPr>
      </w:pPr>
    </w:p>
    <w:p w14:paraId="30D82105" w14:textId="13139518" w:rsidR="00C97728" w:rsidRDefault="00C9772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Makayla Barton, student board member, provided an update of activities at the high schools. </w:t>
      </w:r>
      <w:r w:rsidR="004B5532">
        <w:rPr>
          <w:rFonts w:ascii="Arial" w:hAnsi="Arial" w:cs="Arial"/>
          <w:sz w:val="22"/>
          <w:szCs w:val="22"/>
        </w:rPr>
        <w:t xml:space="preserve">The food can drive is ongoing at both </w:t>
      </w:r>
      <w:r w:rsidR="002F12E6">
        <w:rPr>
          <w:rFonts w:ascii="Arial" w:hAnsi="Arial" w:cs="Arial"/>
          <w:sz w:val="22"/>
          <w:szCs w:val="22"/>
        </w:rPr>
        <w:t xml:space="preserve">high </w:t>
      </w:r>
      <w:r w:rsidR="004B5532">
        <w:rPr>
          <w:rFonts w:ascii="Arial" w:hAnsi="Arial" w:cs="Arial"/>
          <w:sz w:val="22"/>
          <w:szCs w:val="22"/>
        </w:rPr>
        <w:t xml:space="preserve">schools. Spirit Week and dances are </w:t>
      </w:r>
      <w:r w:rsidR="00A014E2">
        <w:rPr>
          <w:rFonts w:ascii="Arial" w:hAnsi="Arial" w:cs="Arial"/>
          <w:sz w:val="22"/>
          <w:szCs w:val="22"/>
        </w:rPr>
        <w:t>coming up</w:t>
      </w:r>
      <w:r w:rsidR="004B5532">
        <w:rPr>
          <w:rFonts w:ascii="Arial" w:hAnsi="Arial" w:cs="Arial"/>
          <w:sz w:val="22"/>
          <w:szCs w:val="22"/>
        </w:rPr>
        <w:t xml:space="preserve"> at both </w:t>
      </w:r>
      <w:r w:rsidR="002F12E6">
        <w:rPr>
          <w:rFonts w:ascii="Arial" w:hAnsi="Arial" w:cs="Arial"/>
          <w:sz w:val="22"/>
          <w:szCs w:val="22"/>
        </w:rPr>
        <w:t xml:space="preserve">high </w:t>
      </w:r>
      <w:r w:rsidR="004B5532">
        <w:rPr>
          <w:rFonts w:ascii="Arial" w:hAnsi="Arial" w:cs="Arial"/>
          <w:sz w:val="22"/>
          <w:szCs w:val="22"/>
        </w:rPr>
        <w:t>schools.</w:t>
      </w:r>
    </w:p>
    <w:p w14:paraId="3DD494B0" w14:textId="77777777" w:rsidR="00C42BAB" w:rsidRPr="00B755DB" w:rsidRDefault="00C42BAB" w:rsidP="00603C95">
      <w:pPr>
        <w:rPr>
          <w:rFonts w:ascii="Arial" w:hAnsi="Arial" w:cs="Arial"/>
          <w:sz w:val="22"/>
          <w:szCs w:val="22"/>
        </w:rPr>
      </w:pPr>
    </w:p>
    <w:p w14:paraId="5DEEC9F1" w14:textId="4EA60CDC" w:rsidR="003D17D8" w:rsidRDefault="003D17D8" w:rsidP="00603C95">
      <w:pPr>
        <w:rPr>
          <w:rFonts w:ascii="Arial" w:hAnsi="Arial" w:cs="Arial"/>
          <w:sz w:val="22"/>
          <w:szCs w:val="22"/>
          <w:u w:val="single"/>
        </w:rPr>
      </w:pPr>
      <w:r w:rsidRPr="003D17D8">
        <w:rPr>
          <w:rFonts w:ascii="Arial" w:hAnsi="Arial" w:cs="Arial"/>
          <w:sz w:val="22"/>
          <w:szCs w:val="22"/>
          <w:u w:val="single"/>
        </w:rPr>
        <w:t>September Employee Appreciation</w:t>
      </w:r>
    </w:p>
    <w:p w14:paraId="635DE3F8" w14:textId="349FA9D4" w:rsidR="00A63E42" w:rsidRPr="00726018" w:rsidRDefault="0072601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Heidi Jo West, Assistant Superintendent of Elementary Instruction</w:t>
      </w:r>
      <w:r w:rsidR="009E6D05">
        <w:rPr>
          <w:rFonts w:ascii="Arial" w:hAnsi="Arial" w:cs="Arial"/>
          <w:sz w:val="22"/>
          <w:szCs w:val="22"/>
        </w:rPr>
        <w:t xml:space="preserve">, presented </w:t>
      </w:r>
      <w:r w:rsidR="00432116">
        <w:rPr>
          <w:rFonts w:ascii="Arial" w:hAnsi="Arial" w:cs="Arial"/>
          <w:sz w:val="22"/>
          <w:szCs w:val="22"/>
        </w:rPr>
        <w:t xml:space="preserve">September employee list of employees who </w:t>
      </w:r>
      <w:r w:rsidR="006D1AE5">
        <w:rPr>
          <w:rFonts w:ascii="Arial" w:hAnsi="Arial" w:cs="Arial"/>
          <w:sz w:val="22"/>
          <w:szCs w:val="22"/>
        </w:rPr>
        <w:t xml:space="preserve">were </w:t>
      </w:r>
      <w:r w:rsidR="00432116">
        <w:rPr>
          <w:rFonts w:ascii="Arial" w:hAnsi="Arial" w:cs="Arial"/>
          <w:sz w:val="22"/>
          <w:szCs w:val="22"/>
        </w:rPr>
        <w:t>honored in local building</w:t>
      </w:r>
      <w:r w:rsidR="006D1AE5">
        <w:rPr>
          <w:rFonts w:ascii="Arial" w:hAnsi="Arial" w:cs="Arial"/>
          <w:sz w:val="22"/>
          <w:szCs w:val="22"/>
        </w:rPr>
        <w:t>s</w:t>
      </w:r>
      <w:r w:rsidR="00432116">
        <w:rPr>
          <w:rFonts w:ascii="Arial" w:hAnsi="Arial" w:cs="Arial"/>
          <w:sz w:val="22"/>
          <w:szCs w:val="22"/>
        </w:rPr>
        <w:t xml:space="preserve"> for their individual </w:t>
      </w:r>
      <w:r w:rsidR="00776C8D">
        <w:rPr>
          <w:rFonts w:ascii="Arial" w:hAnsi="Arial" w:cs="Arial"/>
          <w:sz w:val="22"/>
          <w:szCs w:val="22"/>
        </w:rPr>
        <w:t>efforts. The following employees were selected for September.</w:t>
      </w:r>
    </w:p>
    <w:p w14:paraId="15D7FE85" w14:textId="77777777" w:rsidR="00E95C38" w:rsidRDefault="00E95C38" w:rsidP="00603C95">
      <w:pPr>
        <w:rPr>
          <w:rFonts w:ascii="Arial" w:hAnsi="Arial" w:cs="Arial"/>
          <w:sz w:val="22"/>
          <w:szCs w:val="22"/>
          <w:u w:val="single"/>
        </w:rPr>
      </w:pPr>
    </w:p>
    <w:p w14:paraId="7F91BB52" w14:textId="77777777" w:rsidR="00095966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Sara Alfonso</w:t>
      </w:r>
      <w:r w:rsidR="00C97728">
        <w:rPr>
          <w:rFonts w:ascii="Arial" w:hAnsi="Arial" w:cs="Arial"/>
          <w:sz w:val="22"/>
          <w:szCs w:val="22"/>
        </w:rPr>
        <w:t xml:space="preserve">, Teacher at </w:t>
      </w:r>
      <w:r w:rsidR="00095966">
        <w:rPr>
          <w:rFonts w:ascii="Arial" w:hAnsi="Arial" w:cs="Arial"/>
          <w:sz w:val="22"/>
          <w:szCs w:val="22"/>
        </w:rPr>
        <w:t>BRHS</w:t>
      </w:r>
    </w:p>
    <w:p w14:paraId="0562CA2D" w14:textId="33E2249F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Dixon Marble</w:t>
      </w:r>
      <w:r w:rsidR="00095966">
        <w:rPr>
          <w:rFonts w:ascii="Arial" w:hAnsi="Arial" w:cs="Arial"/>
          <w:sz w:val="22"/>
          <w:szCs w:val="22"/>
        </w:rPr>
        <w:t>, Support Specialist at BRHS</w:t>
      </w:r>
    </w:p>
    <w:p w14:paraId="0166029C" w14:textId="77777777" w:rsidR="00095966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Hailey Gunderson</w:t>
      </w:r>
      <w:r w:rsidR="00095966">
        <w:rPr>
          <w:rFonts w:ascii="Arial" w:hAnsi="Arial" w:cs="Arial"/>
          <w:sz w:val="22"/>
          <w:szCs w:val="22"/>
        </w:rPr>
        <w:t>, Teacher at BRMS</w:t>
      </w:r>
    </w:p>
    <w:p w14:paraId="39F2D0C1" w14:textId="2D16E3C7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Shaylee Capener</w:t>
      </w:r>
      <w:r w:rsidR="00095966">
        <w:rPr>
          <w:rFonts w:ascii="Arial" w:hAnsi="Arial" w:cs="Arial"/>
          <w:sz w:val="22"/>
          <w:szCs w:val="22"/>
        </w:rPr>
        <w:t>, Support Specialist at BRMS</w:t>
      </w:r>
    </w:p>
    <w:p w14:paraId="50C4B8B5" w14:textId="57E79AFE" w:rsidR="008446FD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Nicole Capener</w:t>
      </w:r>
      <w:r w:rsidR="00C916A7">
        <w:rPr>
          <w:rFonts w:ascii="Arial" w:hAnsi="Arial" w:cs="Arial"/>
          <w:sz w:val="22"/>
          <w:szCs w:val="22"/>
        </w:rPr>
        <w:t xml:space="preserve">, Teacher </w:t>
      </w:r>
      <w:r w:rsidR="008446FD">
        <w:rPr>
          <w:rFonts w:ascii="Arial" w:hAnsi="Arial" w:cs="Arial"/>
          <w:sz w:val="22"/>
          <w:szCs w:val="22"/>
        </w:rPr>
        <w:t>at AC</w:t>
      </w:r>
      <w:r w:rsidR="007735A3">
        <w:rPr>
          <w:rFonts w:ascii="Arial" w:hAnsi="Arial" w:cs="Arial"/>
          <w:sz w:val="22"/>
          <w:szCs w:val="22"/>
        </w:rPr>
        <w:t>H</w:t>
      </w:r>
      <w:r w:rsidR="008446FD">
        <w:rPr>
          <w:rFonts w:ascii="Arial" w:hAnsi="Arial" w:cs="Arial"/>
          <w:sz w:val="22"/>
          <w:szCs w:val="22"/>
        </w:rPr>
        <w:t>I</w:t>
      </w:r>
    </w:p>
    <w:p w14:paraId="333F3CA1" w14:textId="7606717A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Nicki Ochsenbein</w:t>
      </w:r>
      <w:r w:rsidR="008446FD">
        <w:rPr>
          <w:rFonts w:ascii="Arial" w:hAnsi="Arial" w:cs="Arial"/>
          <w:sz w:val="22"/>
          <w:szCs w:val="22"/>
        </w:rPr>
        <w:t>, Support Specialist at AC</w:t>
      </w:r>
      <w:r w:rsidR="007735A3">
        <w:rPr>
          <w:rFonts w:ascii="Arial" w:hAnsi="Arial" w:cs="Arial"/>
          <w:sz w:val="22"/>
          <w:szCs w:val="22"/>
        </w:rPr>
        <w:t>H</w:t>
      </w:r>
      <w:r w:rsidR="008446FD">
        <w:rPr>
          <w:rFonts w:ascii="Arial" w:hAnsi="Arial" w:cs="Arial"/>
          <w:sz w:val="22"/>
          <w:szCs w:val="22"/>
        </w:rPr>
        <w:t>I</w:t>
      </w:r>
    </w:p>
    <w:p w14:paraId="33BF0D1C" w14:textId="77777777" w:rsidR="00AB4068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Wendy Van Dyke</w:t>
      </w:r>
      <w:r w:rsidR="00AB4068">
        <w:rPr>
          <w:rFonts w:ascii="Arial" w:hAnsi="Arial" w:cs="Arial"/>
          <w:sz w:val="22"/>
          <w:szCs w:val="22"/>
        </w:rPr>
        <w:t>, Teacher at BEHS</w:t>
      </w:r>
    </w:p>
    <w:p w14:paraId="1C05AF07" w14:textId="1147AC76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Teresa Roubidoux</w:t>
      </w:r>
      <w:r w:rsidR="00AB4068">
        <w:rPr>
          <w:rFonts w:ascii="Arial" w:hAnsi="Arial" w:cs="Arial"/>
          <w:sz w:val="22"/>
          <w:szCs w:val="22"/>
        </w:rPr>
        <w:t xml:space="preserve">, </w:t>
      </w:r>
      <w:r w:rsidR="00F60D70">
        <w:rPr>
          <w:rFonts w:ascii="Arial" w:hAnsi="Arial" w:cs="Arial"/>
          <w:sz w:val="22"/>
          <w:szCs w:val="22"/>
        </w:rPr>
        <w:t>Support Specialist at BEHS</w:t>
      </w:r>
    </w:p>
    <w:p w14:paraId="0DFFA716" w14:textId="0B65D4A5" w:rsidR="0027197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Emily Bingham</w:t>
      </w:r>
      <w:r w:rsidR="00F60D70">
        <w:rPr>
          <w:rFonts w:ascii="Arial" w:hAnsi="Arial" w:cs="Arial"/>
          <w:sz w:val="22"/>
          <w:szCs w:val="22"/>
        </w:rPr>
        <w:t>, Teacher at BEMS</w:t>
      </w:r>
      <w:r w:rsidRPr="00F93A67">
        <w:rPr>
          <w:rFonts w:ascii="Arial" w:hAnsi="Arial" w:cs="Arial"/>
          <w:sz w:val="22"/>
          <w:szCs w:val="22"/>
        </w:rPr>
        <w:tab/>
      </w:r>
    </w:p>
    <w:p w14:paraId="21185E69" w14:textId="15B23924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Amber Kaminsky</w:t>
      </w:r>
      <w:r w:rsidR="00271977">
        <w:rPr>
          <w:rFonts w:ascii="Arial" w:hAnsi="Arial" w:cs="Arial"/>
          <w:sz w:val="22"/>
          <w:szCs w:val="22"/>
        </w:rPr>
        <w:t>, Support Specialist at BEMS</w:t>
      </w:r>
    </w:p>
    <w:p w14:paraId="355E910C" w14:textId="1EEF1DF1" w:rsidR="00F5357D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Brenda Anderson</w:t>
      </w:r>
      <w:r w:rsidR="00271977">
        <w:rPr>
          <w:rFonts w:ascii="Arial" w:hAnsi="Arial" w:cs="Arial"/>
          <w:sz w:val="22"/>
          <w:szCs w:val="22"/>
        </w:rPr>
        <w:t>, Teacher at ACYI</w:t>
      </w:r>
    </w:p>
    <w:p w14:paraId="3EEAA4D5" w14:textId="368B1458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Margaret Stevens</w:t>
      </w:r>
      <w:r w:rsidR="00F5357D">
        <w:rPr>
          <w:rFonts w:ascii="Arial" w:hAnsi="Arial" w:cs="Arial"/>
          <w:sz w:val="22"/>
          <w:szCs w:val="22"/>
        </w:rPr>
        <w:t>, Support Specialist at ACYI</w:t>
      </w:r>
    </w:p>
    <w:p w14:paraId="4E9EB795" w14:textId="77777777" w:rsidR="00F5357D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Kurt Moulton</w:t>
      </w:r>
      <w:r w:rsidR="00F5357D">
        <w:rPr>
          <w:rFonts w:ascii="Arial" w:hAnsi="Arial" w:cs="Arial"/>
          <w:sz w:val="22"/>
          <w:szCs w:val="22"/>
        </w:rPr>
        <w:t>, Teacher at Sunrise</w:t>
      </w:r>
      <w:r w:rsidRPr="00F93A67">
        <w:rPr>
          <w:rFonts w:ascii="Arial" w:hAnsi="Arial" w:cs="Arial"/>
          <w:sz w:val="22"/>
          <w:szCs w:val="22"/>
        </w:rPr>
        <w:tab/>
      </w:r>
    </w:p>
    <w:p w14:paraId="4AC24C2E" w14:textId="4FEA2EAB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Aarika Zerkle</w:t>
      </w:r>
      <w:r w:rsidR="00F5357D">
        <w:rPr>
          <w:rFonts w:ascii="Arial" w:hAnsi="Arial" w:cs="Arial"/>
          <w:sz w:val="22"/>
          <w:szCs w:val="22"/>
        </w:rPr>
        <w:t>, Support Specialist at Sunrise</w:t>
      </w:r>
    </w:p>
    <w:p w14:paraId="4D0E6313" w14:textId="77777777" w:rsidR="00DB3EB2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Randi Jo Call</w:t>
      </w:r>
      <w:r w:rsidR="00F5357D">
        <w:rPr>
          <w:rFonts w:ascii="Arial" w:hAnsi="Arial" w:cs="Arial"/>
          <w:sz w:val="22"/>
          <w:szCs w:val="22"/>
        </w:rPr>
        <w:t>, Teacher at Century</w:t>
      </w:r>
      <w:r w:rsidRPr="00F93A67">
        <w:rPr>
          <w:rFonts w:ascii="Arial" w:hAnsi="Arial" w:cs="Arial"/>
          <w:sz w:val="22"/>
          <w:szCs w:val="22"/>
        </w:rPr>
        <w:tab/>
      </w:r>
    </w:p>
    <w:p w14:paraId="1AF16185" w14:textId="6967E0F1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Serena Tingey</w:t>
      </w:r>
      <w:r w:rsidR="00DB3EB2">
        <w:rPr>
          <w:rFonts w:ascii="Arial" w:hAnsi="Arial" w:cs="Arial"/>
          <w:sz w:val="22"/>
          <w:szCs w:val="22"/>
        </w:rPr>
        <w:t>, Support S</w:t>
      </w:r>
      <w:r w:rsidR="007E6722">
        <w:rPr>
          <w:rFonts w:ascii="Arial" w:hAnsi="Arial" w:cs="Arial"/>
          <w:sz w:val="22"/>
          <w:szCs w:val="22"/>
        </w:rPr>
        <w:t>pecialist at Century</w:t>
      </w:r>
    </w:p>
    <w:p w14:paraId="11EDF8B3" w14:textId="77777777" w:rsidR="007E6722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Madelyn Handley</w:t>
      </w:r>
      <w:r w:rsidR="007E6722">
        <w:rPr>
          <w:rFonts w:ascii="Arial" w:hAnsi="Arial" w:cs="Arial"/>
          <w:sz w:val="22"/>
          <w:szCs w:val="22"/>
        </w:rPr>
        <w:t>, Teacher at Discovery</w:t>
      </w:r>
    </w:p>
    <w:p w14:paraId="3936F8DE" w14:textId="322F170E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Emily Hartman</w:t>
      </w:r>
      <w:r w:rsidR="007E6722">
        <w:rPr>
          <w:rFonts w:ascii="Arial" w:hAnsi="Arial" w:cs="Arial"/>
          <w:sz w:val="22"/>
          <w:szCs w:val="22"/>
        </w:rPr>
        <w:t xml:space="preserve">, </w:t>
      </w:r>
      <w:r w:rsidR="00197FBF">
        <w:rPr>
          <w:rFonts w:ascii="Arial" w:hAnsi="Arial" w:cs="Arial"/>
          <w:sz w:val="22"/>
          <w:szCs w:val="22"/>
        </w:rPr>
        <w:t>Support Specialist at Discovery</w:t>
      </w:r>
    </w:p>
    <w:p w14:paraId="0DFF44A4" w14:textId="77777777" w:rsidR="00D7241B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Hayden Mitton</w:t>
      </w:r>
      <w:r w:rsidR="00D7241B">
        <w:rPr>
          <w:rFonts w:ascii="Arial" w:hAnsi="Arial" w:cs="Arial"/>
          <w:sz w:val="22"/>
          <w:szCs w:val="22"/>
        </w:rPr>
        <w:t>, Teacher at Fielding</w:t>
      </w:r>
    </w:p>
    <w:p w14:paraId="0CF6366A" w14:textId="5DFB4824" w:rsidR="00F93A67" w:rsidRPr="00F93A67" w:rsidRDefault="006D1AE5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F93A67" w:rsidRPr="00F93A67">
        <w:rPr>
          <w:rFonts w:ascii="Arial" w:hAnsi="Arial" w:cs="Arial"/>
          <w:sz w:val="22"/>
          <w:szCs w:val="22"/>
        </w:rPr>
        <w:t xml:space="preserve">ynda </w:t>
      </w:r>
      <w:proofErr w:type="spellStart"/>
      <w:r w:rsidR="00F93A67" w:rsidRPr="00F93A67">
        <w:rPr>
          <w:rFonts w:ascii="Arial" w:hAnsi="Arial" w:cs="Arial"/>
          <w:sz w:val="22"/>
          <w:szCs w:val="22"/>
        </w:rPr>
        <w:t>Garn</w:t>
      </w:r>
      <w:proofErr w:type="spellEnd"/>
      <w:r w:rsidR="00D7241B">
        <w:rPr>
          <w:rFonts w:ascii="Arial" w:hAnsi="Arial" w:cs="Arial"/>
          <w:sz w:val="22"/>
          <w:szCs w:val="22"/>
        </w:rPr>
        <w:t>, Support Specialist at Fielding</w:t>
      </w:r>
    </w:p>
    <w:p w14:paraId="6A04D5DC" w14:textId="77777777" w:rsidR="001F60B0" w:rsidRDefault="00F93A67" w:rsidP="00F93A67">
      <w:pPr>
        <w:rPr>
          <w:rFonts w:ascii="Arial" w:hAnsi="Arial" w:cs="Arial"/>
          <w:sz w:val="22"/>
          <w:szCs w:val="22"/>
        </w:rPr>
      </w:pPr>
      <w:proofErr w:type="spellStart"/>
      <w:r w:rsidRPr="00F93A67">
        <w:rPr>
          <w:rFonts w:ascii="Arial" w:hAnsi="Arial" w:cs="Arial"/>
          <w:sz w:val="22"/>
          <w:szCs w:val="22"/>
        </w:rPr>
        <w:t>Duberlys</w:t>
      </w:r>
      <w:proofErr w:type="spellEnd"/>
      <w:r w:rsidRPr="00F93A67">
        <w:rPr>
          <w:rFonts w:ascii="Arial" w:hAnsi="Arial" w:cs="Arial"/>
          <w:sz w:val="22"/>
          <w:szCs w:val="22"/>
        </w:rPr>
        <w:t xml:space="preserve"> Cha</w:t>
      </w:r>
      <w:r w:rsidR="001F60B0">
        <w:rPr>
          <w:rFonts w:ascii="Arial" w:hAnsi="Arial" w:cs="Arial"/>
          <w:sz w:val="22"/>
          <w:szCs w:val="22"/>
        </w:rPr>
        <w:t>, Teacher at Garland</w:t>
      </w:r>
    </w:p>
    <w:p w14:paraId="5C924B36" w14:textId="3FD60E16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Kenzie Johnson</w:t>
      </w:r>
      <w:r w:rsidR="001F60B0">
        <w:rPr>
          <w:rFonts w:ascii="Arial" w:hAnsi="Arial" w:cs="Arial"/>
          <w:sz w:val="22"/>
          <w:szCs w:val="22"/>
        </w:rPr>
        <w:t>, Support Specialist at Garland</w:t>
      </w:r>
    </w:p>
    <w:p w14:paraId="1B056069" w14:textId="77777777" w:rsidR="006A541E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Terra Brady</w:t>
      </w:r>
      <w:r w:rsidR="006A541E">
        <w:rPr>
          <w:rFonts w:ascii="Arial" w:hAnsi="Arial" w:cs="Arial"/>
          <w:sz w:val="22"/>
          <w:szCs w:val="22"/>
        </w:rPr>
        <w:t>, Teacher at Golden Spike</w:t>
      </w:r>
    </w:p>
    <w:p w14:paraId="735C3420" w14:textId="3195498B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Jaime Myers</w:t>
      </w:r>
      <w:r w:rsidR="006A541E">
        <w:rPr>
          <w:rFonts w:ascii="Arial" w:hAnsi="Arial" w:cs="Arial"/>
          <w:sz w:val="22"/>
          <w:szCs w:val="22"/>
        </w:rPr>
        <w:t>, Support Specialist at Golden Spike</w:t>
      </w:r>
    </w:p>
    <w:p w14:paraId="0476E1B4" w14:textId="77777777" w:rsidR="00296A23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Andrea Dean</w:t>
      </w:r>
      <w:r w:rsidR="00296A23">
        <w:rPr>
          <w:rFonts w:ascii="Arial" w:hAnsi="Arial" w:cs="Arial"/>
          <w:sz w:val="22"/>
          <w:szCs w:val="22"/>
        </w:rPr>
        <w:t>, Teacher at Lake View</w:t>
      </w:r>
    </w:p>
    <w:p w14:paraId="3348A3D7" w14:textId="6FF24FBB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Jessica Busby</w:t>
      </w:r>
      <w:r w:rsidR="00296A23">
        <w:rPr>
          <w:rFonts w:ascii="Arial" w:hAnsi="Arial" w:cs="Arial"/>
          <w:sz w:val="22"/>
          <w:szCs w:val="22"/>
        </w:rPr>
        <w:t xml:space="preserve">, Support Specialist at </w:t>
      </w:r>
      <w:r w:rsidR="00F70F42">
        <w:rPr>
          <w:rFonts w:ascii="Arial" w:hAnsi="Arial" w:cs="Arial"/>
          <w:sz w:val="22"/>
          <w:szCs w:val="22"/>
        </w:rPr>
        <w:t>Lake View</w:t>
      </w:r>
    </w:p>
    <w:p w14:paraId="7421C042" w14:textId="77777777" w:rsidR="00F70F42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Ashley Anderson</w:t>
      </w:r>
      <w:r w:rsidR="00F70F42">
        <w:rPr>
          <w:rFonts w:ascii="Arial" w:hAnsi="Arial" w:cs="Arial"/>
          <w:sz w:val="22"/>
          <w:szCs w:val="22"/>
        </w:rPr>
        <w:t>, Teacher at McKinley</w:t>
      </w:r>
    </w:p>
    <w:p w14:paraId="04C23E75" w14:textId="2E0CC4A4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lastRenderedPageBreak/>
        <w:t>Keri Zundel</w:t>
      </w:r>
      <w:r w:rsidR="00F70F42">
        <w:rPr>
          <w:rFonts w:ascii="Arial" w:hAnsi="Arial" w:cs="Arial"/>
          <w:sz w:val="22"/>
          <w:szCs w:val="22"/>
        </w:rPr>
        <w:t xml:space="preserve">, </w:t>
      </w:r>
      <w:r w:rsidR="00E87D2A">
        <w:rPr>
          <w:rFonts w:ascii="Arial" w:hAnsi="Arial" w:cs="Arial"/>
          <w:sz w:val="22"/>
          <w:szCs w:val="22"/>
        </w:rPr>
        <w:t>Support Specialist at McKinley</w:t>
      </w:r>
    </w:p>
    <w:p w14:paraId="3BD02A08" w14:textId="77777777" w:rsidR="00E87D2A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Erica Hannah</w:t>
      </w:r>
      <w:r w:rsidR="00E87D2A">
        <w:rPr>
          <w:rFonts w:ascii="Arial" w:hAnsi="Arial" w:cs="Arial"/>
          <w:sz w:val="22"/>
          <w:szCs w:val="22"/>
        </w:rPr>
        <w:t>, Teacher at North Park</w:t>
      </w:r>
    </w:p>
    <w:p w14:paraId="2AE2CFB1" w14:textId="55BAC0E5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Becky Atkin</w:t>
      </w:r>
      <w:r w:rsidR="00E87D2A">
        <w:rPr>
          <w:rFonts w:ascii="Arial" w:hAnsi="Arial" w:cs="Arial"/>
          <w:sz w:val="22"/>
          <w:szCs w:val="22"/>
        </w:rPr>
        <w:t>, Support Specialist at North Par</w:t>
      </w:r>
      <w:r w:rsidR="0006581B">
        <w:rPr>
          <w:rFonts w:ascii="Arial" w:hAnsi="Arial" w:cs="Arial"/>
          <w:sz w:val="22"/>
          <w:szCs w:val="22"/>
        </w:rPr>
        <w:t>k</w:t>
      </w:r>
    </w:p>
    <w:p w14:paraId="23100BF1" w14:textId="77777777" w:rsidR="0006581B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Allison Shumway</w:t>
      </w:r>
      <w:r w:rsidR="0006581B">
        <w:rPr>
          <w:rFonts w:ascii="Arial" w:hAnsi="Arial" w:cs="Arial"/>
          <w:sz w:val="22"/>
          <w:szCs w:val="22"/>
        </w:rPr>
        <w:t>, Teacher at Three Mile Creek</w:t>
      </w:r>
    </w:p>
    <w:p w14:paraId="33987A75" w14:textId="0F509C82" w:rsidR="0006581B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Gloria Rueda</w:t>
      </w:r>
      <w:r w:rsidR="0006581B">
        <w:rPr>
          <w:rFonts w:ascii="Arial" w:hAnsi="Arial" w:cs="Arial"/>
          <w:sz w:val="22"/>
          <w:szCs w:val="22"/>
        </w:rPr>
        <w:t>, Support Specialist at Three Mile Creek</w:t>
      </w:r>
    </w:p>
    <w:p w14:paraId="3A400F69" w14:textId="77777777" w:rsidR="00DF50F6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Bonnie (Michelle) Davis</w:t>
      </w:r>
      <w:r w:rsidR="00DF50F6">
        <w:rPr>
          <w:rFonts w:ascii="Arial" w:hAnsi="Arial" w:cs="Arial"/>
          <w:sz w:val="22"/>
          <w:szCs w:val="22"/>
        </w:rPr>
        <w:t>, Teacher at Willard</w:t>
      </w:r>
    </w:p>
    <w:p w14:paraId="60AFDBF0" w14:textId="3B7EB962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Katie Wyatt</w:t>
      </w:r>
      <w:r w:rsidR="00DF50F6">
        <w:rPr>
          <w:rFonts w:ascii="Arial" w:hAnsi="Arial" w:cs="Arial"/>
          <w:sz w:val="22"/>
          <w:szCs w:val="22"/>
        </w:rPr>
        <w:t>, Support Specialist at Willard</w:t>
      </w:r>
    </w:p>
    <w:p w14:paraId="37FBF33C" w14:textId="77777777" w:rsidR="00DF50F6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Kelly B Kunzler</w:t>
      </w:r>
      <w:r w:rsidR="00DF50F6">
        <w:rPr>
          <w:rFonts w:ascii="Arial" w:hAnsi="Arial" w:cs="Arial"/>
          <w:sz w:val="22"/>
          <w:szCs w:val="22"/>
        </w:rPr>
        <w:t>, Teacher in Western Schools</w:t>
      </w:r>
    </w:p>
    <w:p w14:paraId="06CE4AC7" w14:textId="0A53FEE6" w:rsidR="00F93A67" w:rsidRPr="00F93A67" w:rsidRDefault="00F93A67" w:rsidP="00F93A67">
      <w:pPr>
        <w:rPr>
          <w:rFonts w:ascii="Arial" w:hAnsi="Arial" w:cs="Arial"/>
          <w:sz w:val="22"/>
          <w:szCs w:val="22"/>
        </w:rPr>
      </w:pPr>
      <w:r w:rsidRPr="00F93A67">
        <w:rPr>
          <w:rFonts w:ascii="Arial" w:hAnsi="Arial" w:cs="Arial"/>
          <w:sz w:val="22"/>
          <w:szCs w:val="22"/>
        </w:rPr>
        <w:t>Michelle Hansen</w:t>
      </w:r>
      <w:r w:rsidR="00DF50F6">
        <w:rPr>
          <w:rFonts w:ascii="Arial" w:hAnsi="Arial" w:cs="Arial"/>
          <w:sz w:val="22"/>
          <w:szCs w:val="22"/>
        </w:rPr>
        <w:t>, Support Specialist in Western Schools</w:t>
      </w:r>
    </w:p>
    <w:p w14:paraId="19C86E6A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9409281" w14:textId="77777777" w:rsidR="004F4F15" w:rsidRPr="0002598F" w:rsidRDefault="004F4F15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Policy Review</w:t>
      </w:r>
    </w:p>
    <w:p w14:paraId="4CE63336" w14:textId="1E351E22" w:rsidR="0032761D" w:rsidRDefault="0032761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CD7E39" w14:textId="148BA92F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The following Policies were presented for </w:t>
      </w:r>
      <w:r>
        <w:rPr>
          <w:rFonts w:ascii="Arial" w:hAnsi="Arial" w:cs="Arial"/>
          <w:sz w:val="22"/>
          <w:szCs w:val="22"/>
        </w:rPr>
        <w:t xml:space="preserve">first </w:t>
      </w:r>
      <w:r w:rsidRPr="005D032D">
        <w:rPr>
          <w:rFonts w:ascii="Arial" w:hAnsi="Arial" w:cs="Arial"/>
          <w:sz w:val="22"/>
          <w:szCs w:val="22"/>
        </w:rPr>
        <w:t>reading:</w:t>
      </w:r>
    </w:p>
    <w:p w14:paraId="7238085E" w14:textId="77777777" w:rsidR="00E709EE" w:rsidRDefault="00E709E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DD32BFF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8" w:name="a._Policy_1015_Fiscal_Responsibilities"/>
      <w:r w:rsidRPr="00D65F45">
        <w:rPr>
          <w:rFonts w:ascii="Arial" w:hAnsi="Arial" w:cs="Arial"/>
          <w:sz w:val="22"/>
          <w:szCs w:val="22"/>
        </w:rPr>
        <w:t>Policy 1015 Fiscal Responsibilities</w:t>
      </w:r>
      <w:bookmarkEnd w:id="8"/>
    </w:p>
    <w:p w14:paraId="294BCB5A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9" w:name="b._Policy_1030_Qualifications_for_Board_"/>
      <w:r w:rsidRPr="00D65F45">
        <w:rPr>
          <w:rFonts w:ascii="Arial" w:hAnsi="Arial" w:cs="Arial"/>
          <w:sz w:val="22"/>
          <w:szCs w:val="22"/>
        </w:rPr>
        <w:t>Policy 1030 Qualifications for Board Members</w:t>
      </w:r>
      <w:bookmarkEnd w:id="9"/>
    </w:p>
    <w:p w14:paraId="5BC4FCF5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0" w:name="c._Policy_1032_Vacancies_on_the_Board"/>
      <w:r w:rsidRPr="00D65F45">
        <w:rPr>
          <w:rFonts w:ascii="Arial" w:hAnsi="Arial" w:cs="Arial"/>
          <w:sz w:val="22"/>
          <w:szCs w:val="22"/>
        </w:rPr>
        <w:t>Policy 1032 Vacancies on the Board</w:t>
      </w:r>
      <w:bookmarkEnd w:id="10"/>
    </w:p>
    <w:p w14:paraId="2F2924DD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1" w:name="d._Policy_1040_Board_Member_Elections_an"/>
      <w:r w:rsidRPr="00D65F45">
        <w:rPr>
          <w:rFonts w:ascii="Arial" w:hAnsi="Arial" w:cs="Arial"/>
          <w:sz w:val="22"/>
          <w:szCs w:val="22"/>
        </w:rPr>
        <w:t>Policy 1040 Board Member Elections and Redistricting</w:t>
      </w:r>
      <w:bookmarkEnd w:id="11"/>
    </w:p>
    <w:p w14:paraId="5877EE4D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2" w:name="e._Policy_2182_School_Safety"/>
      <w:r w:rsidRPr="00D65F45">
        <w:rPr>
          <w:rFonts w:ascii="Arial" w:hAnsi="Arial" w:cs="Arial"/>
          <w:sz w:val="22"/>
          <w:szCs w:val="22"/>
        </w:rPr>
        <w:t>Policy 2182 School Safety</w:t>
      </w:r>
      <w:bookmarkEnd w:id="12"/>
    </w:p>
    <w:p w14:paraId="0BFDECC6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3" w:name="f._Policy_3007_Employment_-_Staff_Code_o"/>
      <w:r w:rsidRPr="00D65F45">
        <w:rPr>
          <w:rFonts w:ascii="Arial" w:hAnsi="Arial" w:cs="Arial"/>
          <w:sz w:val="22"/>
          <w:szCs w:val="22"/>
        </w:rPr>
        <w:t>Policy 3007 Employment - Staff Code of Conduct</w:t>
      </w:r>
      <w:bookmarkEnd w:id="13"/>
    </w:p>
    <w:p w14:paraId="27711184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4" w:name="g._Policy_3008_Employee_Communication_Ad"/>
      <w:r w:rsidRPr="00D65F45">
        <w:rPr>
          <w:rFonts w:ascii="Arial" w:hAnsi="Arial" w:cs="Arial"/>
          <w:sz w:val="22"/>
          <w:szCs w:val="22"/>
        </w:rPr>
        <w:t>Policy 3008 Employee Communication/Addressing Concerns</w:t>
      </w:r>
      <w:bookmarkEnd w:id="14"/>
    </w:p>
    <w:p w14:paraId="37B9C786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5" w:name="h._Policy_3043_Redress_of_Grievances"/>
      <w:r w:rsidRPr="00D65F45">
        <w:rPr>
          <w:rFonts w:ascii="Arial" w:hAnsi="Arial" w:cs="Arial"/>
          <w:sz w:val="22"/>
          <w:szCs w:val="22"/>
        </w:rPr>
        <w:t>Policy 3043 Redress of Grievances</w:t>
      </w:r>
      <w:bookmarkEnd w:id="15"/>
    </w:p>
    <w:p w14:paraId="6D283FF6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6" w:name="i._Policy_3070_Alcohol_and_Drug_Abuse_-_"/>
      <w:r w:rsidRPr="00D65F45">
        <w:rPr>
          <w:rFonts w:ascii="Arial" w:hAnsi="Arial" w:cs="Arial"/>
          <w:sz w:val="22"/>
          <w:szCs w:val="22"/>
        </w:rPr>
        <w:t>Policy 3070 Alcohol and Drug Abuse - Employees</w:t>
      </w:r>
      <w:bookmarkEnd w:id="16"/>
    </w:p>
    <w:p w14:paraId="3C2AA9DE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7" w:name="j._Policy_3096_Reporting_Substantial_Thr"/>
      <w:r w:rsidRPr="00D65F45">
        <w:rPr>
          <w:rFonts w:ascii="Arial" w:hAnsi="Arial" w:cs="Arial"/>
          <w:sz w:val="22"/>
          <w:szCs w:val="22"/>
        </w:rPr>
        <w:t>Policy 3096 Reporting Substantial Threats Against a School</w:t>
      </w:r>
      <w:bookmarkEnd w:id="17"/>
    </w:p>
    <w:p w14:paraId="4BC379E5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8" w:name="k._Policy_3212_ESP__Paraprofessional_Qua"/>
      <w:r w:rsidRPr="00D65F45">
        <w:rPr>
          <w:rFonts w:ascii="Arial" w:hAnsi="Arial" w:cs="Arial"/>
          <w:sz w:val="22"/>
          <w:szCs w:val="22"/>
        </w:rPr>
        <w:t>Policy 3212 ESP: Paraprofessional Qualifications</w:t>
      </w:r>
      <w:bookmarkEnd w:id="18"/>
    </w:p>
    <w:p w14:paraId="252834A3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19" w:name="l._Policy_4028_Special_Programs__Educati"/>
      <w:r w:rsidRPr="00D65F45">
        <w:rPr>
          <w:rFonts w:ascii="Arial" w:hAnsi="Arial" w:cs="Arial"/>
          <w:sz w:val="22"/>
          <w:szCs w:val="22"/>
        </w:rPr>
        <w:t>Policy 4028 Special Programs: Education of Youth in Care</w:t>
      </w:r>
      <w:bookmarkEnd w:id="19"/>
    </w:p>
    <w:p w14:paraId="12782104" w14:textId="4F18569B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0" w:name="m._Policy_4040_Grade_Level_Retention_of_"/>
      <w:r w:rsidRPr="00D65F45">
        <w:rPr>
          <w:rFonts w:ascii="Arial" w:hAnsi="Arial" w:cs="Arial"/>
          <w:sz w:val="22"/>
          <w:szCs w:val="22"/>
        </w:rPr>
        <w:t>Policy 4040 Grade Level Retention of Students</w:t>
      </w:r>
      <w:bookmarkEnd w:id="20"/>
    </w:p>
    <w:p w14:paraId="25975B17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1" w:name="n._Policy_4069_Curriculum__Firearm_Safet"/>
      <w:r w:rsidRPr="00D65F45">
        <w:rPr>
          <w:rFonts w:ascii="Arial" w:hAnsi="Arial" w:cs="Arial"/>
          <w:sz w:val="22"/>
          <w:szCs w:val="22"/>
        </w:rPr>
        <w:t>Policy 4069 Curriculum: Firearm Safety</w:t>
      </w:r>
      <w:bookmarkEnd w:id="21"/>
    </w:p>
    <w:p w14:paraId="3A8E4385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2" w:name="o._Policy_4078_Class_Disclosure_Statemen"/>
      <w:r w:rsidRPr="00D65F45">
        <w:rPr>
          <w:rFonts w:ascii="Arial" w:hAnsi="Arial" w:cs="Arial"/>
          <w:sz w:val="22"/>
          <w:szCs w:val="22"/>
        </w:rPr>
        <w:t>Policy 4078 Class Disclosure Statements - Elementary</w:t>
      </w:r>
      <w:bookmarkEnd w:id="22"/>
    </w:p>
    <w:p w14:paraId="7EC107B3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3" w:name="p._Policy_4190_Driver_Training"/>
      <w:r w:rsidRPr="00D65F45">
        <w:rPr>
          <w:rFonts w:ascii="Arial" w:hAnsi="Arial" w:cs="Arial"/>
          <w:sz w:val="22"/>
          <w:szCs w:val="22"/>
        </w:rPr>
        <w:t>Policy 4190 Driver Training</w:t>
      </w:r>
      <w:bookmarkEnd w:id="23"/>
    </w:p>
    <w:p w14:paraId="4E515BAE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4" w:name="q._Policy_5009_Admissions_and_Attendance"/>
      <w:r w:rsidRPr="00D65F45">
        <w:rPr>
          <w:rFonts w:ascii="Arial" w:hAnsi="Arial" w:cs="Arial"/>
          <w:sz w:val="22"/>
          <w:szCs w:val="22"/>
        </w:rPr>
        <w:t>Policy 5009 Admissions and Attendance: Kindergarten</w:t>
      </w:r>
      <w:bookmarkEnd w:id="24"/>
    </w:p>
    <w:p w14:paraId="22371394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5" w:name="r._Policy_5140_Education_and_Family_Priv"/>
      <w:r w:rsidRPr="00D65F45">
        <w:rPr>
          <w:rFonts w:ascii="Arial" w:hAnsi="Arial" w:cs="Arial"/>
          <w:sz w:val="22"/>
          <w:szCs w:val="22"/>
        </w:rPr>
        <w:t>Policy 5140 Education and Family Privacy Rights</w:t>
      </w:r>
      <w:bookmarkEnd w:id="25"/>
    </w:p>
    <w:p w14:paraId="35F6E7CA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6" w:name="s._Policy_5230_Student_Fees__Fines__and_"/>
      <w:r w:rsidRPr="00D65F45">
        <w:rPr>
          <w:rFonts w:ascii="Arial" w:hAnsi="Arial" w:cs="Arial"/>
          <w:sz w:val="22"/>
          <w:szCs w:val="22"/>
        </w:rPr>
        <w:t>Policy 5230 Student Fees, Fines, and Charges</w:t>
      </w:r>
      <w:bookmarkEnd w:id="26"/>
    </w:p>
    <w:p w14:paraId="5C26EDBF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7" w:name="t._Policy_5390_Student_Toilet_Training"/>
      <w:r w:rsidRPr="00D65F45">
        <w:rPr>
          <w:rFonts w:ascii="Arial" w:hAnsi="Arial" w:cs="Arial"/>
          <w:sz w:val="22"/>
          <w:szCs w:val="22"/>
        </w:rPr>
        <w:t>Policy 5390 Student Toilet Training</w:t>
      </w:r>
      <w:bookmarkEnd w:id="27"/>
    </w:p>
    <w:p w14:paraId="5C7BAF85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8" w:name="u._Policy_6015_School_Community_Councils"/>
      <w:r w:rsidRPr="00D65F45">
        <w:rPr>
          <w:rFonts w:ascii="Arial" w:hAnsi="Arial" w:cs="Arial"/>
          <w:sz w:val="22"/>
          <w:szCs w:val="22"/>
        </w:rPr>
        <w:t>Policy 6015 School Community Councils</w:t>
      </w:r>
      <w:bookmarkEnd w:id="28"/>
    </w:p>
    <w:p w14:paraId="10097A2E" w14:textId="77777777" w:rsidR="00D65F45" w:rsidRPr="00D65F45" w:rsidRDefault="00D65F45" w:rsidP="006D1AE5">
      <w:pPr>
        <w:rPr>
          <w:rFonts w:ascii="Arial" w:hAnsi="Arial" w:cs="Arial"/>
          <w:sz w:val="22"/>
          <w:szCs w:val="22"/>
        </w:rPr>
      </w:pPr>
      <w:bookmarkStart w:id="29" w:name="v._Policy_6045_Board_of_Education_Hotlin"/>
      <w:r w:rsidRPr="00D65F45">
        <w:rPr>
          <w:rFonts w:ascii="Arial" w:hAnsi="Arial" w:cs="Arial"/>
          <w:sz w:val="22"/>
          <w:szCs w:val="22"/>
        </w:rPr>
        <w:t>Policy 6045 Board of Education Hotline</w:t>
      </w:r>
      <w:bookmarkEnd w:id="29"/>
    </w:p>
    <w:p w14:paraId="00F35A2B" w14:textId="3105CB64" w:rsidR="004B3C73" w:rsidRDefault="0035425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D6C14C" w14:textId="1DD60F15" w:rsidR="00B01DAE" w:rsidRDefault="006044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A7755C">
        <w:rPr>
          <w:rFonts w:ascii="Arial" w:hAnsi="Arial" w:cs="Arial"/>
          <w:sz w:val="22"/>
          <w:szCs w:val="22"/>
        </w:rPr>
        <w:t xml:space="preserve">posed a </w:t>
      </w:r>
      <w:r w:rsidR="00794E0B">
        <w:rPr>
          <w:rFonts w:ascii="Arial" w:hAnsi="Arial" w:cs="Arial"/>
          <w:sz w:val="22"/>
          <w:szCs w:val="22"/>
        </w:rPr>
        <w:t>question</w:t>
      </w:r>
      <w:r w:rsidR="00A7755C">
        <w:rPr>
          <w:rFonts w:ascii="Arial" w:hAnsi="Arial" w:cs="Arial"/>
          <w:sz w:val="22"/>
          <w:szCs w:val="22"/>
        </w:rPr>
        <w:t xml:space="preserve"> </w:t>
      </w:r>
      <w:r w:rsidR="00794E0B">
        <w:rPr>
          <w:rFonts w:ascii="Arial" w:hAnsi="Arial" w:cs="Arial"/>
          <w:sz w:val="22"/>
          <w:szCs w:val="22"/>
        </w:rPr>
        <w:t xml:space="preserve">on </w:t>
      </w:r>
      <w:r w:rsidR="006D1AE5">
        <w:rPr>
          <w:rFonts w:ascii="Arial" w:hAnsi="Arial" w:cs="Arial"/>
          <w:sz w:val="22"/>
          <w:szCs w:val="22"/>
        </w:rPr>
        <w:t>P</w:t>
      </w:r>
      <w:r w:rsidR="00794E0B">
        <w:rPr>
          <w:rFonts w:ascii="Arial" w:hAnsi="Arial" w:cs="Arial"/>
          <w:sz w:val="22"/>
          <w:szCs w:val="22"/>
        </w:rPr>
        <w:t>olicy 2023</w:t>
      </w:r>
      <w:r w:rsidR="00743FE5">
        <w:rPr>
          <w:rFonts w:ascii="Arial" w:hAnsi="Arial" w:cs="Arial"/>
          <w:sz w:val="22"/>
          <w:szCs w:val="22"/>
        </w:rPr>
        <w:t>.</w:t>
      </w:r>
      <w:r w:rsidR="00794E0B">
        <w:rPr>
          <w:rFonts w:ascii="Arial" w:hAnsi="Arial" w:cs="Arial"/>
          <w:sz w:val="22"/>
          <w:szCs w:val="22"/>
        </w:rPr>
        <w:t xml:space="preserve"> </w:t>
      </w:r>
      <w:r w:rsidR="00743FE5">
        <w:rPr>
          <w:rFonts w:ascii="Arial" w:hAnsi="Arial" w:cs="Arial"/>
          <w:sz w:val="22"/>
          <w:szCs w:val="22"/>
        </w:rPr>
        <w:t>W</w:t>
      </w:r>
      <w:r w:rsidR="00794E0B">
        <w:rPr>
          <w:rFonts w:ascii="Arial" w:hAnsi="Arial" w:cs="Arial"/>
          <w:sz w:val="22"/>
          <w:szCs w:val="22"/>
        </w:rPr>
        <w:t xml:space="preserve">hat </w:t>
      </w:r>
      <w:r w:rsidR="00743FE5">
        <w:rPr>
          <w:rFonts w:ascii="Arial" w:hAnsi="Arial" w:cs="Arial"/>
          <w:sz w:val="22"/>
          <w:szCs w:val="22"/>
        </w:rPr>
        <w:t>is the</w:t>
      </w:r>
      <w:r w:rsidR="00794E0B">
        <w:rPr>
          <w:rFonts w:ascii="Arial" w:hAnsi="Arial" w:cs="Arial"/>
          <w:sz w:val="22"/>
          <w:szCs w:val="22"/>
        </w:rPr>
        <w:t xml:space="preserve"> max amount of </w:t>
      </w:r>
      <w:r w:rsidR="00A919C2">
        <w:rPr>
          <w:rFonts w:ascii="Arial" w:hAnsi="Arial" w:cs="Arial"/>
          <w:sz w:val="22"/>
          <w:szCs w:val="22"/>
        </w:rPr>
        <w:t xml:space="preserve">purchases that can be approved on the </w:t>
      </w:r>
      <w:proofErr w:type="gramStart"/>
      <w:r w:rsidR="00A919C2">
        <w:rPr>
          <w:rFonts w:ascii="Arial" w:hAnsi="Arial" w:cs="Arial"/>
          <w:sz w:val="22"/>
          <w:szCs w:val="22"/>
        </w:rPr>
        <w:t>District</w:t>
      </w:r>
      <w:proofErr w:type="gramEnd"/>
      <w:r w:rsidR="00A919C2">
        <w:rPr>
          <w:rFonts w:ascii="Arial" w:hAnsi="Arial" w:cs="Arial"/>
          <w:sz w:val="22"/>
          <w:szCs w:val="22"/>
        </w:rPr>
        <w:t xml:space="preserve"> credit card</w:t>
      </w:r>
      <w:r w:rsidR="00743FE5">
        <w:rPr>
          <w:rFonts w:ascii="Arial" w:hAnsi="Arial" w:cs="Arial"/>
          <w:sz w:val="22"/>
          <w:szCs w:val="22"/>
        </w:rPr>
        <w:t xml:space="preserve">? </w:t>
      </w:r>
      <w:r w:rsidR="00737E46">
        <w:rPr>
          <w:rFonts w:ascii="Arial" w:hAnsi="Arial" w:cs="Arial"/>
          <w:sz w:val="22"/>
          <w:szCs w:val="22"/>
        </w:rPr>
        <w:t>Neil Stevens responded that the credit card limits are managed through the credit card vendor</w:t>
      </w:r>
      <w:r w:rsidR="00D9564A">
        <w:rPr>
          <w:rFonts w:ascii="Arial" w:hAnsi="Arial" w:cs="Arial"/>
          <w:sz w:val="22"/>
          <w:szCs w:val="22"/>
        </w:rPr>
        <w:t xml:space="preserve"> and approved </w:t>
      </w:r>
      <w:r w:rsidR="00977056">
        <w:rPr>
          <w:rFonts w:ascii="Arial" w:hAnsi="Arial" w:cs="Arial"/>
          <w:sz w:val="22"/>
          <w:szCs w:val="22"/>
        </w:rPr>
        <w:t>by the Business Administrator</w:t>
      </w:r>
      <w:r w:rsidR="00A7755C">
        <w:rPr>
          <w:rFonts w:ascii="Arial" w:hAnsi="Arial" w:cs="Arial"/>
          <w:sz w:val="22"/>
          <w:szCs w:val="22"/>
        </w:rPr>
        <w:t>.</w:t>
      </w:r>
    </w:p>
    <w:p w14:paraId="4EBA0984" w14:textId="77777777" w:rsidR="00A7755C" w:rsidRDefault="00A7755C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7681D9" w14:textId="73F93947" w:rsidR="00A7755C" w:rsidRDefault="00A7755C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743FE5">
        <w:rPr>
          <w:rFonts w:ascii="Arial" w:hAnsi="Arial" w:cs="Arial"/>
          <w:sz w:val="22"/>
          <w:szCs w:val="22"/>
        </w:rPr>
        <w:t xml:space="preserve"> posed a question on </w:t>
      </w:r>
      <w:r w:rsidR="006D1AE5">
        <w:rPr>
          <w:rFonts w:ascii="Arial" w:hAnsi="Arial" w:cs="Arial"/>
          <w:sz w:val="22"/>
          <w:szCs w:val="22"/>
        </w:rPr>
        <w:t>P</w:t>
      </w:r>
      <w:r w:rsidR="00743FE5">
        <w:rPr>
          <w:rFonts w:ascii="Arial" w:hAnsi="Arial" w:cs="Arial"/>
          <w:sz w:val="22"/>
          <w:szCs w:val="22"/>
        </w:rPr>
        <w:t xml:space="preserve">olicy 4020. How do we get parents involved in student learning plans? </w:t>
      </w:r>
      <w:r w:rsidR="00524343">
        <w:rPr>
          <w:rFonts w:ascii="Arial" w:hAnsi="Arial" w:cs="Arial"/>
          <w:sz w:val="22"/>
          <w:szCs w:val="22"/>
        </w:rPr>
        <w:t>A school principal responded that p</w:t>
      </w:r>
      <w:r w:rsidR="003009D7">
        <w:rPr>
          <w:rFonts w:ascii="Arial" w:hAnsi="Arial" w:cs="Arial"/>
          <w:sz w:val="22"/>
          <w:szCs w:val="22"/>
        </w:rPr>
        <w:t xml:space="preserve">rincipals have a planning document that encourages parental involvement. </w:t>
      </w:r>
      <w:r w:rsidR="006801A4">
        <w:rPr>
          <w:rFonts w:ascii="Arial" w:hAnsi="Arial" w:cs="Arial"/>
          <w:sz w:val="22"/>
          <w:szCs w:val="22"/>
        </w:rPr>
        <w:t xml:space="preserve">Teachers communicate with parents in multiple ways. </w:t>
      </w:r>
    </w:p>
    <w:p w14:paraId="5BED91D2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B3327F5" w14:textId="3B173BD9" w:rsidR="00D50A42" w:rsidRDefault="00D50A4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made a motion to approve the presented policies on first reading. Julie Taylor seconded the motion, which passed unanimously.</w:t>
      </w:r>
    </w:p>
    <w:p w14:paraId="055FD2C5" w14:textId="4825885D" w:rsidR="006D1AE5" w:rsidRDefault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426DFCA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Julie Taylor – Yes</w:t>
      </w:r>
    </w:p>
    <w:p w14:paraId="72642837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Tiffani Summers – Yes</w:t>
      </w:r>
    </w:p>
    <w:p w14:paraId="0767AC09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Danielle Wright – Yes</w:t>
      </w:r>
    </w:p>
    <w:p w14:paraId="2F3F9808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Bryan Smith – Yes</w:t>
      </w:r>
    </w:p>
    <w:p w14:paraId="35B83EAD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lastRenderedPageBreak/>
        <w:t>Karen Cronin – Yes</w:t>
      </w:r>
    </w:p>
    <w:p w14:paraId="62ED257C" w14:textId="78494F88" w:rsid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Stephanie DeFilippis - Yes</w:t>
      </w:r>
    </w:p>
    <w:p w14:paraId="4CC0F6BF" w14:textId="77777777" w:rsidR="00D50A42" w:rsidRDefault="00D50A4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4000832" w14:textId="77777777" w:rsidR="004F4F15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following Policies were presented for second reading:</w:t>
      </w:r>
    </w:p>
    <w:p w14:paraId="709E1C40" w14:textId="77777777" w:rsid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30" w:name="a._Policy_2100_Gifts__Donations__and_Beq"/>
    </w:p>
    <w:p w14:paraId="0A21D1C1" w14:textId="41A1A0AE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r w:rsidRPr="0002173C">
        <w:rPr>
          <w:rFonts w:ascii="Arial" w:hAnsi="Arial" w:cs="Arial"/>
          <w:sz w:val="22"/>
          <w:szCs w:val="22"/>
        </w:rPr>
        <w:t>Policy 2100 Gifts, Donations, and Bequests — Acceptance</w:t>
      </w:r>
      <w:bookmarkEnd w:id="30"/>
    </w:p>
    <w:p w14:paraId="4E789DBF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1" w:name="b._Policy_3091_Postpartum_and_Parental_L"/>
      <w:r w:rsidRPr="0002173C">
        <w:rPr>
          <w:rFonts w:ascii="Arial" w:hAnsi="Arial" w:cs="Arial"/>
          <w:sz w:val="22"/>
          <w:szCs w:val="22"/>
        </w:rPr>
        <w:t>Policy 3091 Postpartum and Parental Leave</w:t>
      </w:r>
      <w:bookmarkEnd w:id="31"/>
    </w:p>
    <w:p w14:paraId="044890EA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2" w:name="c._Policy_3108_Certificated__Educator_s_"/>
      <w:r w:rsidRPr="0002173C">
        <w:rPr>
          <w:rFonts w:ascii="Arial" w:hAnsi="Arial" w:cs="Arial"/>
          <w:sz w:val="22"/>
          <w:szCs w:val="22"/>
        </w:rPr>
        <w:t>Policy 3108 Certificated: Educator's Hours and Teaching Load</w:t>
      </w:r>
      <w:bookmarkEnd w:id="32"/>
    </w:p>
    <w:p w14:paraId="6EEC2364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3" w:name="d._Policy_3126_Certificated__Sickness__A"/>
      <w:r w:rsidRPr="0002173C">
        <w:rPr>
          <w:rFonts w:ascii="Arial" w:hAnsi="Arial" w:cs="Arial"/>
          <w:sz w:val="22"/>
          <w:szCs w:val="22"/>
        </w:rPr>
        <w:t>Policy 3126 Certificated: Sickness, Absences and Leaves</w:t>
      </w:r>
      <w:bookmarkEnd w:id="33"/>
    </w:p>
    <w:p w14:paraId="7416B0FB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4" w:name="e._Policy_3208_ESP__Fringe_Benefits_and_"/>
      <w:r w:rsidRPr="0002173C">
        <w:rPr>
          <w:rFonts w:ascii="Arial" w:hAnsi="Arial" w:cs="Arial"/>
          <w:sz w:val="22"/>
          <w:szCs w:val="22"/>
        </w:rPr>
        <w:t>Policy 3208 ESP: Fringe Benefits and Leave of Absence</w:t>
      </w:r>
      <w:bookmarkEnd w:id="34"/>
    </w:p>
    <w:p w14:paraId="25907E8D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5" w:name="f._Policy_4033_Early_Learning_Plan"/>
      <w:r w:rsidRPr="0002173C">
        <w:rPr>
          <w:rFonts w:ascii="Arial" w:hAnsi="Arial" w:cs="Arial"/>
          <w:sz w:val="22"/>
          <w:szCs w:val="22"/>
        </w:rPr>
        <w:t>Policy 4033 Early Learning Plan</w:t>
      </w:r>
      <w:bookmarkEnd w:id="35"/>
    </w:p>
    <w:p w14:paraId="3353BA52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6" w:name="g._Policy_4067_Curriculum__Ethnic_Studie"/>
      <w:r w:rsidRPr="0002173C">
        <w:rPr>
          <w:rFonts w:ascii="Arial" w:hAnsi="Arial" w:cs="Arial"/>
          <w:sz w:val="22"/>
          <w:szCs w:val="22"/>
        </w:rPr>
        <w:t>Policy 4067 Curriculum: Ethnic Studies</w:t>
      </w:r>
      <w:bookmarkEnd w:id="36"/>
    </w:p>
    <w:p w14:paraId="2E1FA020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7" w:name="h._Policy_4175_Student_Data_Protection"/>
      <w:r w:rsidRPr="0002173C">
        <w:rPr>
          <w:rFonts w:ascii="Arial" w:hAnsi="Arial" w:cs="Arial"/>
          <w:sz w:val="22"/>
          <w:szCs w:val="22"/>
        </w:rPr>
        <w:t>Policy 4175 Student Data Protection</w:t>
      </w:r>
      <w:bookmarkEnd w:id="37"/>
    </w:p>
    <w:p w14:paraId="0E4EB848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8" w:name="i._Policy_4178_Internet_Use"/>
      <w:r w:rsidRPr="0002173C">
        <w:rPr>
          <w:rFonts w:ascii="Arial" w:hAnsi="Arial" w:cs="Arial"/>
          <w:sz w:val="22"/>
          <w:szCs w:val="22"/>
        </w:rPr>
        <w:t>Policy 4178 Internet Use</w:t>
      </w:r>
      <w:bookmarkEnd w:id="38"/>
    </w:p>
    <w:p w14:paraId="7D004EA9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39" w:name="j._Policy_4185_Use_of_Video_Digital_Medi"/>
      <w:r w:rsidRPr="0002173C">
        <w:rPr>
          <w:rFonts w:ascii="Arial" w:hAnsi="Arial" w:cs="Arial"/>
          <w:sz w:val="22"/>
          <w:szCs w:val="22"/>
        </w:rPr>
        <w:t>Policy 4185 Use of Video/Digital Media Materials</w:t>
      </w:r>
      <w:bookmarkEnd w:id="39"/>
    </w:p>
    <w:p w14:paraId="0FD6A58E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0" w:name="k._Policy_5010_Admissions_Eligibility_Re"/>
      <w:r w:rsidRPr="0002173C">
        <w:rPr>
          <w:rFonts w:ascii="Arial" w:hAnsi="Arial" w:cs="Arial"/>
          <w:sz w:val="22"/>
          <w:szCs w:val="22"/>
        </w:rPr>
        <w:t>Policy 5010 Admissions Eligibility Requirements</w:t>
      </w:r>
      <w:bookmarkEnd w:id="40"/>
    </w:p>
    <w:p w14:paraId="3899EB50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1" w:name="l._Policy_5011_Admissions_and_Attendance"/>
      <w:r w:rsidRPr="0002173C">
        <w:rPr>
          <w:rFonts w:ascii="Arial" w:hAnsi="Arial" w:cs="Arial"/>
          <w:sz w:val="22"/>
          <w:szCs w:val="22"/>
        </w:rPr>
        <w:t>Policy 5011 Admissions and Attendance of Military and Department of Defense (DOD) Civilian Children</w:t>
      </w:r>
      <w:bookmarkEnd w:id="41"/>
    </w:p>
    <w:p w14:paraId="03E534C8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2" w:name="m._Policy_5035_Attendance_Requirements_a"/>
      <w:r w:rsidRPr="0002173C">
        <w:rPr>
          <w:rFonts w:ascii="Arial" w:hAnsi="Arial" w:cs="Arial"/>
          <w:sz w:val="22"/>
          <w:szCs w:val="22"/>
        </w:rPr>
        <w:t>Policy 5035 Attendance Requirements and Procedures</w:t>
      </w:r>
      <w:bookmarkEnd w:id="42"/>
    </w:p>
    <w:p w14:paraId="0B269289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3" w:name="n._Policy_5050_Immunization_Requirements"/>
      <w:r w:rsidRPr="0002173C">
        <w:rPr>
          <w:rFonts w:ascii="Arial" w:hAnsi="Arial" w:cs="Arial"/>
          <w:sz w:val="22"/>
          <w:szCs w:val="22"/>
        </w:rPr>
        <w:t>Policy 5050 Immunization Requirements</w:t>
      </w:r>
      <w:bookmarkEnd w:id="43"/>
    </w:p>
    <w:p w14:paraId="61D035E2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4" w:name="o._Policy_5060_Medical_Treatment_for_Stu"/>
      <w:r w:rsidRPr="0002173C">
        <w:rPr>
          <w:rFonts w:ascii="Arial" w:hAnsi="Arial" w:cs="Arial"/>
          <w:sz w:val="22"/>
          <w:szCs w:val="22"/>
        </w:rPr>
        <w:t>Policy 5060 Medical Treatment for Students</w:t>
      </w:r>
      <w:bookmarkEnd w:id="44"/>
    </w:p>
    <w:p w14:paraId="0BB00E13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5" w:name="p._Policy_5061_Medical_Treatment_Directi"/>
      <w:r w:rsidRPr="0002173C">
        <w:rPr>
          <w:rFonts w:ascii="Arial" w:hAnsi="Arial" w:cs="Arial"/>
          <w:sz w:val="22"/>
          <w:szCs w:val="22"/>
        </w:rPr>
        <w:t>Policy 5061 Medical Treatment Directives</w:t>
      </w:r>
      <w:bookmarkEnd w:id="45"/>
    </w:p>
    <w:p w14:paraId="7C18A2C0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6" w:name="q._Policy_5064_Medical_Recommendations_b"/>
      <w:r w:rsidRPr="0002173C">
        <w:rPr>
          <w:rFonts w:ascii="Arial" w:hAnsi="Arial" w:cs="Arial"/>
          <w:sz w:val="22"/>
          <w:szCs w:val="22"/>
        </w:rPr>
        <w:t>Policy 5064 Medical Recommendations by School Personnel to Parents</w:t>
      </w:r>
      <w:bookmarkEnd w:id="46"/>
    </w:p>
    <w:p w14:paraId="58289443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7" w:name="r._Policy_5065_Administration_of_Medicat"/>
      <w:r w:rsidRPr="0002173C">
        <w:rPr>
          <w:rFonts w:ascii="Arial" w:hAnsi="Arial" w:cs="Arial"/>
          <w:sz w:val="22"/>
          <w:szCs w:val="22"/>
        </w:rPr>
        <w:t>Policy 5065 Administration of Medication</w:t>
      </w:r>
      <w:bookmarkEnd w:id="47"/>
    </w:p>
    <w:p w14:paraId="27CCB990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8" w:name="s._Policy_5066_Students_with_Potentially"/>
      <w:r w:rsidRPr="0002173C">
        <w:rPr>
          <w:rFonts w:ascii="Arial" w:hAnsi="Arial" w:cs="Arial"/>
          <w:sz w:val="22"/>
          <w:szCs w:val="22"/>
        </w:rPr>
        <w:t>Policy 5066 Students with Potentially Life-Threatening Allergies</w:t>
      </w:r>
      <w:bookmarkEnd w:id="48"/>
    </w:p>
    <w:p w14:paraId="73F7A060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49" w:name="t._Policy_5067_Student_Asthma_Emergency"/>
      <w:r w:rsidRPr="0002173C">
        <w:rPr>
          <w:rFonts w:ascii="Arial" w:hAnsi="Arial" w:cs="Arial"/>
          <w:sz w:val="22"/>
          <w:szCs w:val="22"/>
        </w:rPr>
        <w:t>Policy 5067 Student Asthma Emergency</w:t>
      </w:r>
      <w:bookmarkEnd w:id="49"/>
    </w:p>
    <w:p w14:paraId="7DD0859F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50" w:name="u._Policy_5069_Student_Treatment_for_Dia"/>
      <w:r w:rsidRPr="0002173C">
        <w:rPr>
          <w:rFonts w:ascii="Arial" w:hAnsi="Arial" w:cs="Arial"/>
          <w:sz w:val="22"/>
          <w:szCs w:val="22"/>
        </w:rPr>
        <w:t>Policy 5069 Student Treatment for Diabetes</w:t>
      </w:r>
      <w:bookmarkEnd w:id="50"/>
    </w:p>
    <w:p w14:paraId="43A3239E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51" w:name="v._Policy_5080_Mental_Health_Care"/>
      <w:r w:rsidRPr="0002173C">
        <w:rPr>
          <w:rFonts w:ascii="Arial" w:hAnsi="Arial" w:cs="Arial"/>
          <w:sz w:val="22"/>
          <w:szCs w:val="22"/>
        </w:rPr>
        <w:t>Policy 5080 Mental Health Care</w:t>
      </w:r>
      <w:bookmarkEnd w:id="51"/>
    </w:p>
    <w:p w14:paraId="649A2BCE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52" w:name="w._Policy_5090_Child_Abuse__Sexual_Abuse"/>
      <w:r w:rsidRPr="0002173C">
        <w:rPr>
          <w:rFonts w:ascii="Arial" w:hAnsi="Arial" w:cs="Arial"/>
          <w:sz w:val="22"/>
          <w:szCs w:val="22"/>
        </w:rPr>
        <w:t>Policy 5090 Child Abuse, Sexual Abuse and Human Trafficking Prevention Training and Reporting</w:t>
      </w:r>
      <w:bookmarkEnd w:id="52"/>
    </w:p>
    <w:p w14:paraId="098F5BA6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53" w:name="x._Policy_5270_Student_Rights_and_Respon"/>
      <w:r w:rsidRPr="0002173C">
        <w:rPr>
          <w:rFonts w:ascii="Arial" w:hAnsi="Arial" w:cs="Arial"/>
          <w:sz w:val="22"/>
          <w:szCs w:val="22"/>
        </w:rPr>
        <w:t>Policy 5270 Student Rights and Responsibilities Bullying, Cyberbullying, Hazing, and Abusive Conduct</w:t>
      </w:r>
      <w:bookmarkEnd w:id="53"/>
    </w:p>
    <w:p w14:paraId="5BBBB2AA" w14:textId="77777777" w:rsidR="0002173C" w:rsidRPr="0002173C" w:rsidRDefault="0002173C" w:rsidP="006D1AE5">
      <w:pPr>
        <w:rPr>
          <w:rFonts w:ascii="Arial" w:hAnsi="Arial" w:cs="Arial"/>
          <w:sz w:val="22"/>
          <w:szCs w:val="22"/>
        </w:rPr>
      </w:pPr>
      <w:bookmarkStart w:id="54" w:name="y._Policy_5282_Student_Behavior_Manageme"/>
      <w:r w:rsidRPr="0002173C">
        <w:rPr>
          <w:rFonts w:ascii="Arial" w:hAnsi="Arial" w:cs="Arial"/>
          <w:sz w:val="22"/>
          <w:szCs w:val="22"/>
        </w:rPr>
        <w:t>Policy 5282 Student Behavior Management</w:t>
      </w:r>
      <w:bookmarkEnd w:id="54"/>
    </w:p>
    <w:p w14:paraId="529FAB49" w14:textId="77777777" w:rsidR="004F4F15" w:rsidRPr="005D032D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A2C95B9" w14:textId="7CAEA720" w:rsidR="003C0379" w:rsidRDefault="00A871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Wright </w:t>
      </w:r>
      <w:r w:rsidR="004B1F1C">
        <w:rPr>
          <w:rFonts w:ascii="Arial" w:hAnsi="Arial" w:cs="Arial"/>
          <w:sz w:val="22"/>
          <w:szCs w:val="22"/>
        </w:rPr>
        <w:t>m</w:t>
      </w:r>
      <w:r w:rsidR="004F4F15" w:rsidRPr="005D032D">
        <w:rPr>
          <w:rFonts w:ascii="Arial" w:hAnsi="Arial" w:cs="Arial"/>
          <w:sz w:val="22"/>
          <w:szCs w:val="22"/>
        </w:rPr>
        <w:t>ade the motion to approve the above policies for second reading</w:t>
      </w:r>
      <w:r w:rsidR="0002598F">
        <w:rPr>
          <w:rFonts w:ascii="Arial" w:hAnsi="Arial" w:cs="Arial"/>
          <w:sz w:val="22"/>
          <w:szCs w:val="22"/>
        </w:rPr>
        <w:t>.</w:t>
      </w:r>
      <w:r w:rsidR="004F4F15" w:rsidRPr="005D03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Stephanie Defilippis </w:t>
      </w:r>
      <w:r w:rsidR="004F4F15" w:rsidRPr="005D032D">
        <w:rPr>
          <w:rFonts w:ascii="Arial" w:hAnsi="Arial" w:cs="Arial"/>
          <w:sz w:val="22"/>
          <w:szCs w:val="22"/>
        </w:rPr>
        <w:t>seconded the motion, which was approved unanimously.</w:t>
      </w:r>
    </w:p>
    <w:p w14:paraId="534E7BC6" w14:textId="04EF2C3B" w:rsidR="006D1AE5" w:rsidRDefault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0598FFA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Julie Taylor – Yes</w:t>
      </w:r>
    </w:p>
    <w:p w14:paraId="06F510B6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Tiffani Summers – Yes</w:t>
      </w:r>
    </w:p>
    <w:p w14:paraId="028ED403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Danielle Wright – Yes</w:t>
      </w:r>
    </w:p>
    <w:p w14:paraId="3C683A4B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Bryan Smith – Yes</w:t>
      </w:r>
    </w:p>
    <w:p w14:paraId="05911736" w14:textId="77777777" w:rsidR="006D1AE5" w:rsidRPr="006D1AE5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Karen Cronin – Yes</w:t>
      </w:r>
    </w:p>
    <w:p w14:paraId="668089FB" w14:textId="2A342C8A" w:rsidR="006D1AE5" w:rsidRPr="000F60ED" w:rsidRDefault="006D1AE5" w:rsidP="006D1AE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D1AE5">
        <w:rPr>
          <w:rFonts w:ascii="Arial" w:hAnsi="Arial" w:cs="Arial"/>
          <w:sz w:val="22"/>
          <w:szCs w:val="22"/>
        </w:rPr>
        <w:t>Stephanie DeFilippis - Yes</w:t>
      </w:r>
    </w:p>
    <w:p w14:paraId="4E62B82A" w14:textId="77777777" w:rsidR="005D032D" w:rsidRPr="005D032D" w:rsidRDefault="005D03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3FFFF2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C</w:t>
      </w:r>
      <w:r w:rsidR="0009403C" w:rsidRPr="0002598F">
        <w:rPr>
          <w:rFonts w:cs="Arial"/>
          <w:b/>
          <w:sz w:val="22"/>
          <w:szCs w:val="22"/>
        </w:rPr>
        <w:t>onsent Calendar</w:t>
      </w:r>
    </w:p>
    <w:p w14:paraId="4C458F23" w14:textId="77777777" w:rsidR="0052073E" w:rsidRDefault="0052073E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55" w:name="_._Minutes"/>
    </w:p>
    <w:p w14:paraId="35CCADB1" w14:textId="1A88CA4E" w:rsidR="003C6796" w:rsidRDefault="003C6796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FB656E">
        <w:rPr>
          <w:rFonts w:ascii="Arial" w:hAnsi="Arial" w:cs="Arial"/>
          <w:sz w:val="22"/>
          <w:szCs w:val="22"/>
        </w:rPr>
        <w:t xml:space="preserve">posed a question about the personnel </w:t>
      </w:r>
      <w:r w:rsidR="008E4307">
        <w:rPr>
          <w:rFonts w:ascii="Arial" w:hAnsi="Arial" w:cs="Arial"/>
          <w:sz w:val="22"/>
          <w:szCs w:val="22"/>
        </w:rPr>
        <w:t xml:space="preserve">list. Why are two substitute custodians listed for the District Office? </w:t>
      </w:r>
      <w:r w:rsidR="00583651">
        <w:rPr>
          <w:rFonts w:ascii="Arial" w:hAnsi="Arial" w:cs="Arial"/>
          <w:sz w:val="22"/>
          <w:szCs w:val="22"/>
        </w:rPr>
        <w:t xml:space="preserve">Neil Stevens responded </w:t>
      </w:r>
      <w:r w:rsidR="00D8774E">
        <w:rPr>
          <w:rFonts w:ascii="Arial" w:hAnsi="Arial" w:cs="Arial"/>
          <w:sz w:val="22"/>
          <w:szCs w:val="22"/>
        </w:rPr>
        <w:t>that these are assigned to the District office for accounting purposes only.</w:t>
      </w:r>
    </w:p>
    <w:p w14:paraId="2D9C3D98" w14:textId="77777777" w:rsidR="00024451" w:rsidRDefault="00024451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8B5FFFF" w14:textId="1935EA1F" w:rsidR="00024451" w:rsidRDefault="00024451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posed a question on the vehicle purchases. </w:t>
      </w:r>
      <w:r w:rsidR="000D34B6">
        <w:rPr>
          <w:rFonts w:ascii="Arial" w:hAnsi="Arial" w:cs="Arial"/>
          <w:sz w:val="22"/>
          <w:szCs w:val="22"/>
        </w:rPr>
        <w:t xml:space="preserve">Are </w:t>
      </w:r>
      <w:r w:rsidR="003C1109">
        <w:rPr>
          <w:rFonts w:ascii="Arial" w:hAnsi="Arial" w:cs="Arial"/>
          <w:sz w:val="22"/>
          <w:szCs w:val="22"/>
        </w:rPr>
        <w:t>these vehicles included in the budget</w:t>
      </w:r>
      <w:r w:rsidR="003D0027">
        <w:rPr>
          <w:rFonts w:ascii="Arial" w:hAnsi="Arial" w:cs="Arial"/>
          <w:sz w:val="22"/>
          <w:szCs w:val="22"/>
        </w:rPr>
        <w:t xml:space="preserve">? </w:t>
      </w:r>
      <w:r w:rsidR="003C1109">
        <w:rPr>
          <w:rFonts w:ascii="Arial" w:hAnsi="Arial" w:cs="Arial"/>
          <w:sz w:val="22"/>
          <w:szCs w:val="22"/>
        </w:rPr>
        <w:t>Neil Stevens responded that the school bu</w:t>
      </w:r>
      <w:r w:rsidR="00201A67">
        <w:rPr>
          <w:rFonts w:ascii="Arial" w:hAnsi="Arial" w:cs="Arial"/>
          <w:sz w:val="22"/>
          <w:szCs w:val="22"/>
        </w:rPr>
        <w:t xml:space="preserve">s purchases </w:t>
      </w:r>
      <w:r w:rsidR="003C1109">
        <w:rPr>
          <w:rFonts w:ascii="Arial" w:hAnsi="Arial" w:cs="Arial"/>
          <w:sz w:val="22"/>
          <w:szCs w:val="22"/>
        </w:rPr>
        <w:t xml:space="preserve">are in the budget </w:t>
      </w:r>
      <w:r w:rsidR="00201A67">
        <w:rPr>
          <w:rFonts w:ascii="Arial" w:hAnsi="Arial" w:cs="Arial"/>
          <w:sz w:val="22"/>
          <w:szCs w:val="22"/>
        </w:rPr>
        <w:t xml:space="preserve">already. </w:t>
      </w:r>
    </w:p>
    <w:p w14:paraId="05E03E8E" w14:textId="77777777" w:rsidR="0043681B" w:rsidRDefault="0043681B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093DC8E" w14:textId="301610D5" w:rsidR="0043681B" w:rsidRDefault="0043681B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Board request</w:t>
      </w:r>
      <w:r w:rsidR="00B331D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that the Turning Point USA </w:t>
      </w:r>
      <w:r w:rsidR="00984B4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lub introduce themselves and give a brief over</w:t>
      </w:r>
      <w:r w:rsidR="00984B4C">
        <w:rPr>
          <w:rFonts w:ascii="Arial" w:hAnsi="Arial" w:cs="Arial"/>
          <w:sz w:val="22"/>
          <w:szCs w:val="22"/>
        </w:rPr>
        <w:t>view of the club.</w:t>
      </w:r>
    </w:p>
    <w:p w14:paraId="363AB0E6" w14:textId="77777777" w:rsidR="00201A67" w:rsidRDefault="00201A67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7AEDB21" w14:textId="0EA8C67C" w:rsidR="00B331D4" w:rsidRDefault="00DF021B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52073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 xml:space="preserve">moved to accept the consent items. The motion was seconded by </w:t>
      </w:r>
      <w:r w:rsidR="0052073E">
        <w:rPr>
          <w:rFonts w:ascii="Arial" w:hAnsi="Arial" w:cs="Arial"/>
          <w:sz w:val="22"/>
          <w:szCs w:val="22"/>
        </w:rPr>
        <w:t xml:space="preserve">Danielle Wright </w:t>
      </w:r>
      <w:r w:rsidR="0052073E" w:rsidRPr="005D032D">
        <w:rPr>
          <w:rFonts w:ascii="Arial" w:hAnsi="Arial" w:cs="Arial"/>
          <w:sz w:val="22"/>
          <w:szCs w:val="22"/>
        </w:rPr>
        <w:t xml:space="preserve">and passed on a unanimous vote. </w:t>
      </w:r>
    </w:p>
    <w:p w14:paraId="7BD33612" w14:textId="70CE4520" w:rsidR="00B331D4" w:rsidRDefault="00B331D4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BF29045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Julie Taylor – Yes</w:t>
      </w:r>
    </w:p>
    <w:p w14:paraId="23959164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Tiffani Summers – Yes</w:t>
      </w:r>
    </w:p>
    <w:p w14:paraId="3BF77994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Danielle Wright – Yes</w:t>
      </w:r>
    </w:p>
    <w:p w14:paraId="1FFFEAD9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Bryan Smith – Yes</w:t>
      </w:r>
    </w:p>
    <w:p w14:paraId="37E156A2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Karen Cronin – Yes</w:t>
      </w:r>
    </w:p>
    <w:p w14:paraId="343ECEBE" w14:textId="5AC5497C" w:rsid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Stephanie DeFilippis - Yes</w:t>
      </w:r>
    </w:p>
    <w:p w14:paraId="0D86FD1C" w14:textId="77777777" w:rsidR="00B331D4" w:rsidRDefault="00B331D4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39C65FB" w14:textId="0A197415" w:rsidR="0052073E" w:rsidRPr="005D032D" w:rsidRDefault="0052073E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Consent Calendar included the following items:</w:t>
      </w:r>
    </w:p>
    <w:bookmarkEnd w:id="55"/>
    <w:p w14:paraId="46179CDE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2E9D701" w14:textId="6315F2F2" w:rsidR="00CA027B" w:rsidRPr="005D032D" w:rsidRDefault="00A55395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the minutes</w:t>
      </w:r>
      <w:r w:rsidRPr="005D032D">
        <w:rPr>
          <w:rFonts w:ascii="Arial" w:hAnsi="Arial" w:cs="Arial"/>
          <w:sz w:val="22"/>
          <w:szCs w:val="22"/>
        </w:rPr>
        <w:t xml:space="preserve"> of the</w:t>
      </w:r>
      <w:r w:rsidR="004A5F30">
        <w:rPr>
          <w:rFonts w:ascii="Arial" w:hAnsi="Arial" w:cs="Arial"/>
          <w:sz w:val="22"/>
          <w:szCs w:val="22"/>
        </w:rPr>
        <w:t xml:space="preserve"> </w:t>
      </w:r>
      <w:r w:rsidR="00DC16C4">
        <w:rPr>
          <w:rFonts w:ascii="Arial" w:hAnsi="Arial" w:cs="Arial"/>
          <w:sz w:val="22"/>
          <w:szCs w:val="22"/>
        </w:rPr>
        <w:t>work session and regular</w:t>
      </w:r>
      <w:r w:rsidR="00CD5005" w:rsidRPr="005D032D">
        <w:rPr>
          <w:rFonts w:ascii="Arial" w:hAnsi="Arial" w:cs="Arial"/>
          <w:sz w:val="22"/>
          <w:szCs w:val="22"/>
        </w:rPr>
        <w:t xml:space="preserve"> meetings</w:t>
      </w:r>
      <w:r w:rsidRPr="005D032D">
        <w:rPr>
          <w:rFonts w:ascii="Arial" w:hAnsi="Arial" w:cs="Arial"/>
          <w:sz w:val="22"/>
          <w:szCs w:val="22"/>
        </w:rPr>
        <w:t xml:space="preserve"> </w:t>
      </w:r>
      <w:r w:rsidR="00A02874">
        <w:rPr>
          <w:rFonts w:ascii="Arial" w:hAnsi="Arial" w:cs="Arial"/>
          <w:sz w:val="22"/>
          <w:szCs w:val="22"/>
        </w:rPr>
        <w:t xml:space="preserve">of </w:t>
      </w:r>
      <w:r w:rsidR="00821D60">
        <w:rPr>
          <w:rFonts w:ascii="Arial" w:hAnsi="Arial" w:cs="Arial"/>
          <w:sz w:val="22"/>
          <w:szCs w:val="22"/>
        </w:rPr>
        <w:t>October 8</w:t>
      </w:r>
      <w:r w:rsidR="00A02874">
        <w:rPr>
          <w:rFonts w:ascii="Arial" w:hAnsi="Arial" w:cs="Arial"/>
          <w:sz w:val="22"/>
          <w:szCs w:val="22"/>
        </w:rPr>
        <w:t>, 2025</w:t>
      </w:r>
      <w:r w:rsidR="00B76545">
        <w:rPr>
          <w:rFonts w:ascii="Arial" w:hAnsi="Arial" w:cs="Arial"/>
          <w:sz w:val="22"/>
          <w:szCs w:val="22"/>
        </w:rPr>
        <w:t>.</w:t>
      </w:r>
    </w:p>
    <w:p w14:paraId="2FE9F97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14E5C2" w14:textId="12BFF615" w:rsidR="00BB06D8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claims</w:t>
      </w:r>
      <w:r w:rsidRPr="005D032D">
        <w:rPr>
          <w:rFonts w:ascii="Arial" w:hAnsi="Arial" w:cs="Arial"/>
          <w:sz w:val="22"/>
          <w:szCs w:val="22"/>
        </w:rPr>
        <w:t xml:space="preserve"> numbered</w:t>
      </w:r>
      <w:r w:rsidR="00B76545">
        <w:rPr>
          <w:rFonts w:ascii="Arial" w:hAnsi="Arial" w:cs="Arial"/>
          <w:sz w:val="22"/>
          <w:szCs w:val="22"/>
        </w:rPr>
        <w:t xml:space="preserve"> </w:t>
      </w:r>
      <w:r w:rsidR="00EE1DD4">
        <w:rPr>
          <w:rFonts w:ascii="Arial" w:hAnsi="Arial" w:cs="Arial"/>
          <w:sz w:val="22"/>
          <w:szCs w:val="22"/>
        </w:rPr>
        <w:t xml:space="preserve">54962 – 55218, </w:t>
      </w:r>
      <w:r w:rsidR="00EE1DD4" w:rsidRPr="00EE1DD4">
        <w:rPr>
          <w:rFonts w:ascii="Arial" w:hAnsi="Arial" w:cs="Arial"/>
          <w:sz w:val="22"/>
          <w:szCs w:val="22"/>
        </w:rPr>
        <w:t>02100825 M</w:t>
      </w:r>
      <w:r w:rsidR="00EE1DD4">
        <w:rPr>
          <w:rFonts w:ascii="Arial" w:hAnsi="Arial" w:cs="Arial"/>
          <w:sz w:val="22"/>
          <w:szCs w:val="22"/>
        </w:rPr>
        <w:t xml:space="preserve">, </w:t>
      </w:r>
      <w:r w:rsidR="00EE1DD4" w:rsidRPr="00EE1DD4">
        <w:rPr>
          <w:rFonts w:ascii="Arial" w:hAnsi="Arial" w:cs="Arial"/>
          <w:sz w:val="22"/>
          <w:szCs w:val="22"/>
        </w:rPr>
        <w:t>05101025 M</w:t>
      </w:r>
      <w:r w:rsidR="00EE1DD4">
        <w:rPr>
          <w:rFonts w:ascii="Arial" w:hAnsi="Arial" w:cs="Arial"/>
          <w:sz w:val="22"/>
          <w:szCs w:val="22"/>
        </w:rPr>
        <w:t>,</w:t>
      </w:r>
      <w:r w:rsidR="00EE1DD4" w:rsidRPr="00EE1DD4">
        <w:rPr>
          <w:rFonts w:ascii="Arial" w:hAnsi="Arial" w:cs="Arial"/>
          <w:sz w:val="22"/>
          <w:szCs w:val="22"/>
        </w:rPr>
        <w:t xml:space="preserve"> 07103125 M</w:t>
      </w:r>
      <w:r w:rsidR="00EE1DD4">
        <w:rPr>
          <w:rFonts w:ascii="Arial" w:hAnsi="Arial" w:cs="Arial"/>
          <w:sz w:val="22"/>
          <w:szCs w:val="22"/>
        </w:rPr>
        <w:t>,</w:t>
      </w:r>
      <w:r w:rsidR="00EE1DD4" w:rsidRPr="00EE1DD4">
        <w:rPr>
          <w:rFonts w:ascii="Arial" w:hAnsi="Arial" w:cs="Arial"/>
          <w:sz w:val="22"/>
          <w:szCs w:val="22"/>
        </w:rPr>
        <w:t xml:space="preserve"> 08103125 M</w:t>
      </w:r>
      <w:r w:rsidR="00245E10">
        <w:rPr>
          <w:rFonts w:ascii="Arial" w:hAnsi="Arial" w:cs="Arial"/>
          <w:sz w:val="22"/>
          <w:szCs w:val="22"/>
        </w:rPr>
        <w:t xml:space="preserve">, </w:t>
      </w:r>
      <w:r w:rsidR="00EE1DD4" w:rsidRPr="00EE1DD4">
        <w:rPr>
          <w:rFonts w:ascii="Arial" w:hAnsi="Arial" w:cs="Arial"/>
          <w:sz w:val="22"/>
          <w:szCs w:val="22"/>
        </w:rPr>
        <w:t>09102025 M</w:t>
      </w:r>
      <w:r w:rsidR="00245E10">
        <w:rPr>
          <w:rFonts w:ascii="Arial" w:hAnsi="Arial" w:cs="Arial"/>
          <w:sz w:val="22"/>
          <w:szCs w:val="22"/>
        </w:rPr>
        <w:t xml:space="preserve">, </w:t>
      </w:r>
      <w:r w:rsidR="00EE1DD4" w:rsidRPr="00EE1DD4">
        <w:rPr>
          <w:rFonts w:ascii="Arial" w:hAnsi="Arial" w:cs="Arial"/>
          <w:sz w:val="22"/>
          <w:szCs w:val="22"/>
        </w:rPr>
        <w:t>09102425 M</w:t>
      </w:r>
      <w:r w:rsidR="00245E10">
        <w:rPr>
          <w:rFonts w:ascii="Arial" w:hAnsi="Arial" w:cs="Arial"/>
          <w:sz w:val="22"/>
          <w:szCs w:val="22"/>
        </w:rPr>
        <w:t xml:space="preserve">, </w:t>
      </w:r>
      <w:r w:rsidR="00EE1DD4" w:rsidRPr="00EE1DD4">
        <w:rPr>
          <w:rFonts w:ascii="Arial" w:hAnsi="Arial" w:cs="Arial"/>
          <w:sz w:val="22"/>
          <w:szCs w:val="22"/>
        </w:rPr>
        <w:t>09103125 M</w:t>
      </w:r>
      <w:r w:rsidR="00245E10">
        <w:rPr>
          <w:rFonts w:ascii="Arial" w:hAnsi="Arial" w:cs="Arial"/>
          <w:sz w:val="22"/>
          <w:szCs w:val="22"/>
        </w:rPr>
        <w:t>,</w:t>
      </w:r>
      <w:r w:rsidR="00EE1DD4" w:rsidRPr="00EE1DD4">
        <w:rPr>
          <w:rFonts w:ascii="Arial" w:hAnsi="Arial" w:cs="Arial"/>
          <w:sz w:val="22"/>
          <w:szCs w:val="22"/>
        </w:rPr>
        <w:t xml:space="preserve"> 9102425A M</w:t>
      </w:r>
      <w:r w:rsidR="00223102">
        <w:rPr>
          <w:rFonts w:ascii="Arial" w:hAnsi="Arial" w:cs="Arial"/>
          <w:sz w:val="22"/>
          <w:szCs w:val="22"/>
        </w:rPr>
        <w:t xml:space="preserve">, 00101547 – 00101560, 01107069 </w:t>
      </w:r>
      <w:r w:rsidR="00836CA9">
        <w:rPr>
          <w:rFonts w:ascii="Arial" w:hAnsi="Arial" w:cs="Arial"/>
          <w:sz w:val="22"/>
          <w:szCs w:val="22"/>
        </w:rPr>
        <w:t>–</w:t>
      </w:r>
      <w:r w:rsidR="00223102">
        <w:rPr>
          <w:rFonts w:ascii="Arial" w:hAnsi="Arial" w:cs="Arial"/>
          <w:sz w:val="22"/>
          <w:szCs w:val="22"/>
        </w:rPr>
        <w:t xml:space="preserve"> </w:t>
      </w:r>
      <w:r w:rsidR="00836CA9">
        <w:rPr>
          <w:rFonts w:ascii="Arial" w:hAnsi="Arial" w:cs="Arial"/>
          <w:sz w:val="22"/>
          <w:szCs w:val="22"/>
        </w:rPr>
        <w:t xml:space="preserve">01107216, 382 – 405, 16800626 </w:t>
      </w:r>
      <w:r w:rsidR="005F09C1">
        <w:rPr>
          <w:rFonts w:ascii="Arial" w:hAnsi="Arial" w:cs="Arial"/>
          <w:sz w:val="22"/>
          <w:szCs w:val="22"/>
        </w:rPr>
        <w:t>–</w:t>
      </w:r>
      <w:r w:rsidR="00836CA9">
        <w:rPr>
          <w:rFonts w:ascii="Arial" w:hAnsi="Arial" w:cs="Arial"/>
          <w:sz w:val="22"/>
          <w:szCs w:val="22"/>
        </w:rPr>
        <w:t xml:space="preserve"> 16800630</w:t>
      </w:r>
      <w:r w:rsidR="005F09C1">
        <w:rPr>
          <w:rFonts w:ascii="Arial" w:hAnsi="Arial" w:cs="Arial"/>
          <w:sz w:val="22"/>
          <w:szCs w:val="22"/>
        </w:rPr>
        <w:t>, 30403220 – 30403230, 3080</w:t>
      </w:r>
      <w:r w:rsidR="00E35573">
        <w:rPr>
          <w:rFonts w:ascii="Arial" w:hAnsi="Arial" w:cs="Arial"/>
          <w:sz w:val="22"/>
          <w:szCs w:val="22"/>
        </w:rPr>
        <w:t xml:space="preserve">3846 – 30803868, 40403494 </w:t>
      </w:r>
      <w:r w:rsidR="000C6B18">
        <w:rPr>
          <w:rFonts w:ascii="Arial" w:hAnsi="Arial" w:cs="Arial"/>
          <w:sz w:val="22"/>
          <w:szCs w:val="22"/>
        </w:rPr>
        <w:t>–</w:t>
      </w:r>
      <w:r w:rsidR="00E35573">
        <w:rPr>
          <w:rFonts w:ascii="Arial" w:hAnsi="Arial" w:cs="Arial"/>
          <w:sz w:val="22"/>
          <w:szCs w:val="22"/>
        </w:rPr>
        <w:t xml:space="preserve"> </w:t>
      </w:r>
      <w:r w:rsidR="000C6B18">
        <w:rPr>
          <w:rFonts w:ascii="Arial" w:hAnsi="Arial" w:cs="Arial"/>
          <w:sz w:val="22"/>
          <w:szCs w:val="22"/>
        </w:rPr>
        <w:t>40403506,</w:t>
      </w:r>
      <w:r w:rsidR="00194E2F">
        <w:rPr>
          <w:rFonts w:ascii="Arial" w:hAnsi="Arial" w:cs="Arial"/>
          <w:sz w:val="22"/>
          <w:szCs w:val="22"/>
        </w:rPr>
        <w:t xml:space="preserve"> </w:t>
      </w:r>
      <w:r w:rsidR="00CA027B" w:rsidRPr="005D032D">
        <w:rPr>
          <w:rFonts w:ascii="Arial" w:hAnsi="Arial" w:cs="Arial"/>
          <w:sz w:val="22"/>
          <w:szCs w:val="22"/>
        </w:rPr>
        <w:t xml:space="preserve">and the </w:t>
      </w:r>
      <w:r w:rsidR="005D032D" w:rsidRPr="005D032D">
        <w:rPr>
          <w:rFonts w:ascii="Arial" w:hAnsi="Arial" w:cs="Arial"/>
          <w:sz w:val="22"/>
          <w:szCs w:val="22"/>
        </w:rPr>
        <w:t xml:space="preserve">ACH and </w:t>
      </w:r>
      <w:r w:rsidR="00CA027B" w:rsidRPr="005D032D">
        <w:rPr>
          <w:rFonts w:ascii="Arial" w:hAnsi="Arial" w:cs="Arial"/>
          <w:sz w:val="22"/>
          <w:szCs w:val="22"/>
        </w:rPr>
        <w:t>school activ</w:t>
      </w:r>
      <w:r w:rsidR="005D032D" w:rsidRPr="005D032D">
        <w:rPr>
          <w:rFonts w:ascii="Arial" w:hAnsi="Arial" w:cs="Arial"/>
          <w:sz w:val="22"/>
          <w:szCs w:val="22"/>
        </w:rPr>
        <w:t>ity checks for the month of</w:t>
      </w:r>
      <w:r w:rsidR="002D1136">
        <w:rPr>
          <w:rFonts w:ascii="Arial" w:hAnsi="Arial" w:cs="Arial"/>
          <w:sz w:val="22"/>
          <w:szCs w:val="22"/>
        </w:rPr>
        <w:t xml:space="preserve"> </w:t>
      </w:r>
      <w:r w:rsidR="000C6B18">
        <w:rPr>
          <w:rFonts w:ascii="Arial" w:hAnsi="Arial" w:cs="Arial"/>
          <w:sz w:val="22"/>
          <w:szCs w:val="22"/>
        </w:rPr>
        <w:t>October</w:t>
      </w:r>
      <w:r w:rsidR="002D1136">
        <w:rPr>
          <w:rFonts w:ascii="Arial" w:hAnsi="Arial" w:cs="Arial"/>
          <w:sz w:val="22"/>
          <w:szCs w:val="22"/>
        </w:rPr>
        <w:t xml:space="preserve"> 2025</w:t>
      </w:r>
      <w:r w:rsidR="00CA027B" w:rsidRPr="005D032D">
        <w:rPr>
          <w:rFonts w:ascii="Arial" w:hAnsi="Arial" w:cs="Arial"/>
          <w:sz w:val="22"/>
          <w:szCs w:val="22"/>
        </w:rPr>
        <w:t>.</w:t>
      </w:r>
    </w:p>
    <w:p w14:paraId="42BF29E7" w14:textId="77777777" w:rsidR="00E92076" w:rsidRDefault="00E9207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92BDC1B" w14:textId="77777777" w:rsidR="001D3347" w:rsidRPr="00971A9D" w:rsidRDefault="00BB06D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71A9D">
        <w:rPr>
          <w:rFonts w:ascii="Arial" w:hAnsi="Arial" w:cs="Arial"/>
          <w:sz w:val="22"/>
          <w:szCs w:val="22"/>
          <w:u w:val="single"/>
        </w:rPr>
        <w:t>Personnel Items</w:t>
      </w:r>
    </w:p>
    <w:p w14:paraId="12A7B840" w14:textId="77777777" w:rsidR="001D3347" w:rsidRDefault="001D3347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542AD1" w14:textId="77777777" w:rsidR="00971A9D" w:rsidRDefault="00971A9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the agenda.</w:t>
      </w:r>
    </w:p>
    <w:p w14:paraId="5159E52E" w14:textId="77777777" w:rsidR="0052073E" w:rsidRDefault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2C1CF8" w14:textId="77777777" w:rsidR="0052073E" w:rsidRDefault="0052073E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94CE0">
        <w:rPr>
          <w:rFonts w:ascii="Arial" w:hAnsi="Arial" w:cs="Arial"/>
          <w:sz w:val="22"/>
          <w:szCs w:val="22"/>
          <w:u w:val="single"/>
        </w:rPr>
        <w:t>Clubs</w:t>
      </w:r>
    </w:p>
    <w:p w14:paraId="57EE5252" w14:textId="7D029E4D" w:rsidR="00D93ED3" w:rsidRPr="00994CE0" w:rsidRDefault="00D93ED3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Out of State Travel Requests</w:t>
      </w:r>
    </w:p>
    <w:p w14:paraId="796027C3" w14:textId="1296752E" w:rsidR="0052073E" w:rsidRDefault="00D93ED3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Purchase of District Vehicles</w:t>
      </w:r>
    </w:p>
    <w:p w14:paraId="5064E232" w14:textId="028DDF30" w:rsidR="00D93ED3" w:rsidRDefault="00DC3055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Purchase of School Buses</w:t>
      </w:r>
    </w:p>
    <w:p w14:paraId="0312872A" w14:textId="4654186C" w:rsidR="00DC3055" w:rsidRPr="00136198" w:rsidRDefault="00DC3055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South Transportation Fuel Tank</w:t>
      </w:r>
    </w:p>
    <w:p w14:paraId="064684DE" w14:textId="77777777" w:rsidR="004F38D4" w:rsidRDefault="004F38D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6271C24" w14:textId="656F786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C0379">
        <w:rPr>
          <w:rFonts w:ascii="Arial" w:hAnsi="Arial" w:cs="Arial"/>
          <w:b/>
          <w:bCs/>
          <w:sz w:val="22"/>
          <w:szCs w:val="22"/>
          <w:u w:val="single"/>
        </w:rPr>
        <w:t>Suggestions for Future Board Meetings</w:t>
      </w:r>
    </w:p>
    <w:p w14:paraId="221672B5" w14:textId="7777777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C5AF407" w14:textId="5E73E4A6" w:rsidR="001431BD" w:rsidRDefault="00984B4C" w:rsidP="00B331D4">
      <w:pPr>
        <w:pStyle w:val="ListParagraph"/>
        <w:numPr>
          <w:ilvl w:val="0"/>
          <w:numId w:val="2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requested a review of math instructional hours</w:t>
      </w:r>
      <w:r w:rsidR="00284E55">
        <w:rPr>
          <w:rFonts w:ascii="Arial" w:hAnsi="Arial" w:cs="Arial"/>
          <w:sz w:val="22"/>
          <w:szCs w:val="22"/>
        </w:rPr>
        <w:t>.</w:t>
      </w:r>
    </w:p>
    <w:p w14:paraId="66CBC691" w14:textId="3CD42FF9" w:rsidR="00284E55" w:rsidRDefault="00B20C7C" w:rsidP="00B331D4">
      <w:pPr>
        <w:pStyle w:val="ListParagraph"/>
        <w:numPr>
          <w:ilvl w:val="0"/>
          <w:numId w:val="2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requested a demographer update in January.</w:t>
      </w:r>
    </w:p>
    <w:p w14:paraId="7992D9D7" w14:textId="179E3BED" w:rsidR="0087694D" w:rsidRDefault="00CB7D15" w:rsidP="00B331D4">
      <w:pPr>
        <w:pStyle w:val="ListParagraph"/>
        <w:numPr>
          <w:ilvl w:val="0"/>
          <w:numId w:val="2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Keith Mecham </w:t>
      </w:r>
      <w:r w:rsidR="00F3208B">
        <w:rPr>
          <w:rFonts w:ascii="Arial" w:hAnsi="Arial" w:cs="Arial"/>
          <w:sz w:val="22"/>
          <w:szCs w:val="22"/>
        </w:rPr>
        <w:t xml:space="preserve">informed the Board of an upcoming change to </w:t>
      </w:r>
      <w:r w:rsidR="00DE3F5B">
        <w:rPr>
          <w:rFonts w:ascii="Arial" w:hAnsi="Arial" w:cs="Arial"/>
          <w:sz w:val="22"/>
          <w:szCs w:val="22"/>
        </w:rPr>
        <w:t xml:space="preserve">concurrent </w:t>
      </w:r>
      <w:r w:rsidR="00D05832">
        <w:rPr>
          <w:rFonts w:ascii="Arial" w:hAnsi="Arial" w:cs="Arial"/>
          <w:sz w:val="22"/>
          <w:szCs w:val="22"/>
        </w:rPr>
        <w:t>enrollment course names</w:t>
      </w:r>
      <w:r w:rsidR="00F3208B">
        <w:rPr>
          <w:rFonts w:ascii="Arial" w:hAnsi="Arial" w:cs="Arial"/>
          <w:sz w:val="22"/>
          <w:szCs w:val="22"/>
        </w:rPr>
        <w:t xml:space="preserve"> and course numbers</w:t>
      </w:r>
      <w:r w:rsidR="00D05832">
        <w:rPr>
          <w:rFonts w:ascii="Arial" w:hAnsi="Arial" w:cs="Arial"/>
          <w:sz w:val="22"/>
          <w:szCs w:val="22"/>
        </w:rPr>
        <w:t>.</w:t>
      </w:r>
    </w:p>
    <w:p w14:paraId="5DC182B3" w14:textId="77777777" w:rsidR="000C6B18" w:rsidRPr="000C6B18" w:rsidRDefault="000C6B18" w:rsidP="000C6B18">
      <w:pPr>
        <w:pStyle w:val="ListParagraph"/>
        <w:tabs>
          <w:tab w:val="left" w:pos="720"/>
        </w:tabs>
        <w:ind w:left="1080"/>
        <w:rPr>
          <w:rFonts w:ascii="Arial" w:hAnsi="Arial" w:cs="Arial"/>
          <w:sz w:val="22"/>
          <w:szCs w:val="22"/>
        </w:rPr>
      </w:pPr>
    </w:p>
    <w:p w14:paraId="572C645A" w14:textId="7E12D029" w:rsidR="00E33D9A" w:rsidRDefault="001431BD" w:rsidP="00E33D9A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bookmarkStart w:id="56" w:name="L._Closed_Session_to_Discuss_Personnel_-"/>
      <w:r w:rsidRPr="001431BD">
        <w:rPr>
          <w:rFonts w:ascii="Arial" w:hAnsi="Arial" w:cs="Arial"/>
          <w:b/>
          <w:bCs/>
          <w:sz w:val="22"/>
          <w:szCs w:val="22"/>
          <w:u w:val="single"/>
        </w:rPr>
        <w:t>Closed Session to Discuss Personnel</w:t>
      </w:r>
      <w:bookmarkEnd w:id="56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and Sale or Lease of Real Property</w:t>
      </w:r>
    </w:p>
    <w:p w14:paraId="11818AB6" w14:textId="6AD88560" w:rsidR="001431BD" w:rsidRDefault="0087694D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Wright </w:t>
      </w:r>
      <w:r w:rsidR="00F728AE">
        <w:rPr>
          <w:rFonts w:ascii="Arial" w:hAnsi="Arial" w:cs="Arial"/>
          <w:sz w:val="22"/>
          <w:szCs w:val="22"/>
        </w:rPr>
        <w:t>motioned</w:t>
      </w:r>
      <w:r w:rsidR="000F292C" w:rsidRPr="005D032D">
        <w:rPr>
          <w:rFonts w:ascii="Arial" w:hAnsi="Arial" w:cs="Arial"/>
          <w:sz w:val="22"/>
          <w:szCs w:val="22"/>
        </w:rPr>
        <w:t xml:space="preserve"> to </w:t>
      </w:r>
      <w:r w:rsidR="000F292C">
        <w:rPr>
          <w:rFonts w:ascii="Arial" w:hAnsi="Arial" w:cs="Arial"/>
          <w:sz w:val="22"/>
          <w:szCs w:val="22"/>
        </w:rPr>
        <w:t xml:space="preserve">move into closed session. </w:t>
      </w:r>
      <w:r w:rsidR="000F292C" w:rsidRPr="005D032D">
        <w:rPr>
          <w:rFonts w:ascii="Arial" w:hAnsi="Arial" w:cs="Arial"/>
          <w:sz w:val="22"/>
          <w:szCs w:val="22"/>
        </w:rPr>
        <w:t>The motion was seconded by</w:t>
      </w:r>
      <w:r>
        <w:rPr>
          <w:rFonts w:ascii="Arial" w:hAnsi="Arial" w:cs="Arial"/>
          <w:sz w:val="22"/>
          <w:szCs w:val="22"/>
        </w:rPr>
        <w:t xml:space="preserve"> Bryan Smith</w:t>
      </w:r>
      <w:r w:rsidR="000F292C">
        <w:rPr>
          <w:rFonts w:ascii="Arial" w:hAnsi="Arial" w:cs="Arial"/>
          <w:sz w:val="22"/>
          <w:szCs w:val="22"/>
        </w:rPr>
        <w:t xml:space="preserve">. </w:t>
      </w:r>
    </w:p>
    <w:p w14:paraId="5A80A50A" w14:textId="77777777" w:rsidR="002A162C" w:rsidRDefault="002A162C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995F339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Julie Taylor – Yes</w:t>
      </w:r>
    </w:p>
    <w:p w14:paraId="38A0CB17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Tiffani Summers – Yes</w:t>
      </w:r>
    </w:p>
    <w:p w14:paraId="0B9C1517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Danielle Wright – Yes</w:t>
      </w:r>
    </w:p>
    <w:p w14:paraId="7DE1BDC3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Bryan Smith – Yes</w:t>
      </w:r>
    </w:p>
    <w:p w14:paraId="5839DAB3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Karen Cronin – Yes</w:t>
      </w:r>
    </w:p>
    <w:p w14:paraId="1FA6952E" w14:textId="4533331B" w:rsidR="005844AF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 xml:space="preserve">Stephanie DeFilippis </w:t>
      </w:r>
      <w:r>
        <w:rPr>
          <w:rFonts w:ascii="Arial" w:hAnsi="Arial" w:cs="Arial"/>
          <w:sz w:val="22"/>
          <w:szCs w:val="22"/>
        </w:rPr>
        <w:t>–</w:t>
      </w:r>
      <w:r w:rsidRPr="00B331D4">
        <w:rPr>
          <w:rFonts w:ascii="Arial" w:hAnsi="Arial" w:cs="Arial"/>
          <w:sz w:val="22"/>
          <w:szCs w:val="22"/>
        </w:rPr>
        <w:t xml:space="preserve"> Yes</w:t>
      </w:r>
    </w:p>
    <w:p w14:paraId="4EDC6ED1" w14:textId="77777777" w:rsid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308C359" w14:textId="452AF6A5" w:rsidR="005844AF" w:rsidRDefault="00F728AE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5844AF">
        <w:rPr>
          <w:rFonts w:ascii="Arial" w:hAnsi="Arial" w:cs="Arial"/>
          <w:sz w:val="22"/>
          <w:szCs w:val="22"/>
        </w:rPr>
        <w:t xml:space="preserve"> </w:t>
      </w:r>
      <w:r w:rsidR="005844AF" w:rsidRPr="005D032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otioned</w:t>
      </w:r>
      <w:r w:rsidR="005844AF" w:rsidRPr="005D032D">
        <w:rPr>
          <w:rFonts w:ascii="Arial" w:hAnsi="Arial" w:cs="Arial"/>
          <w:sz w:val="22"/>
          <w:szCs w:val="22"/>
        </w:rPr>
        <w:t xml:space="preserve"> to </w:t>
      </w:r>
      <w:r w:rsidR="005844AF">
        <w:rPr>
          <w:rFonts w:ascii="Arial" w:hAnsi="Arial" w:cs="Arial"/>
          <w:sz w:val="22"/>
          <w:szCs w:val="22"/>
        </w:rPr>
        <w:t xml:space="preserve">move out of closed session. </w:t>
      </w:r>
      <w:r w:rsidR="005844AF" w:rsidRPr="005D032D">
        <w:rPr>
          <w:rFonts w:ascii="Arial" w:hAnsi="Arial" w:cs="Arial"/>
          <w:sz w:val="22"/>
          <w:szCs w:val="22"/>
        </w:rPr>
        <w:t xml:space="preserve">The motion was seconded by </w:t>
      </w:r>
      <w:r>
        <w:rPr>
          <w:rFonts w:ascii="Arial" w:hAnsi="Arial" w:cs="Arial"/>
          <w:sz w:val="22"/>
          <w:szCs w:val="22"/>
        </w:rPr>
        <w:t>Bryan Smith</w:t>
      </w:r>
      <w:r w:rsidR="005844AF">
        <w:rPr>
          <w:rFonts w:ascii="Arial" w:hAnsi="Arial" w:cs="Arial"/>
          <w:sz w:val="22"/>
          <w:szCs w:val="22"/>
        </w:rPr>
        <w:t xml:space="preserve">. </w:t>
      </w:r>
    </w:p>
    <w:p w14:paraId="38C7D8F0" w14:textId="77777777" w:rsidR="005844AF" w:rsidRDefault="005844AF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4F0B54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Julie Taylor – Yes</w:t>
      </w:r>
    </w:p>
    <w:p w14:paraId="3F727C8B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Tiffani Summers – Yes</w:t>
      </w:r>
    </w:p>
    <w:p w14:paraId="2620B0F9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Danielle Wright – Yes</w:t>
      </w:r>
    </w:p>
    <w:p w14:paraId="4F31F714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lastRenderedPageBreak/>
        <w:t>Bryan Smith – Yes</w:t>
      </w:r>
    </w:p>
    <w:p w14:paraId="4AE0A410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Karen Cronin – Yes</w:t>
      </w:r>
    </w:p>
    <w:p w14:paraId="2B5CA190" w14:textId="2702E5F0" w:rsidR="006D19F5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Stephanie DeFilippis - Yes</w:t>
      </w:r>
    </w:p>
    <w:p w14:paraId="5D20F65E" w14:textId="77777777" w:rsidR="000C6B18" w:rsidRDefault="000C6B18" w:rsidP="005844A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23ADA25" w14:textId="02283FB7" w:rsidR="005844AF" w:rsidRDefault="00F87087" w:rsidP="005844A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Student Expulsion</w:t>
      </w:r>
    </w:p>
    <w:p w14:paraId="12F53105" w14:textId="774935E2" w:rsidR="006D19F5" w:rsidRDefault="00F87087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proposed that the Board approve the expulsion of Student A</w:t>
      </w:r>
      <w:r w:rsidR="003158B2">
        <w:rPr>
          <w:rFonts w:ascii="Arial" w:hAnsi="Arial" w:cs="Arial"/>
          <w:sz w:val="22"/>
          <w:szCs w:val="22"/>
        </w:rPr>
        <w:t>.</w:t>
      </w:r>
    </w:p>
    <w:p w14:paraId="1D6CEA13" w14:textId="77777777" w:rsidR="00B3482B" w:rsidRDefault="00B3482B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8532AF6" w14:textId="1A16B939" w:rsidR="00B3482B" w:rsidRDefault="0051237C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motioned to approve the expulsion of Student A. Karen Cronin seconded the motion, which passed unanimously.</w:t>
      </w:r>
    </w:p>
    <w:p w14:paraId="74CC74D4" w14:textId="62AAE0E6" w:rsidR="00B331D4" w:rsidRDefault="00B331D4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59E86D0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Julie Taylor – Yes</w:t>
      </w:r>
    </w:p>
    <w:p w14:paraId="6DA6AD7B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Tiffani Summers – Yes</w:t>
      </w:r>
    </w:p>
    <w:p w14:paraId="2E5A324F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Danielle Wright – Yes</w:t>
      </w:r>
    </w:p>
    <w:p w14:paraId="5548C675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Bryan Smith – Yes</w:t>
      </w:r>
    </w:p>
    <w:p w14:paraId="63F25476" w14:textId="77777777" w:rsidR="00B331D4" w:rsidRPr="00B331D4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Karen Cronin – Yes</w:t>
      </w:r>
    </w:p>
    <w:p w14:paraId="5082C95F" w14:textId="629F2A87" w:rsidR="00B331D4" w:rsidRPr="00F87087" w:rsidRDefault="00B331D4" w:rsidP="00B331D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B331D4">
        <w:rPr>
          <w:rFonts w:ascii="Arial" w:hAnsi="Arial" w:cs="Arial"/>
          <w:sz w:val="22"/>
          <w:szCs w:val="22"/>
        </w:rPr>
        <w:t>Stephanie DeFilippis - Yes</w:t>
      </w:r>
    </w:p>
    <w:p w14:paraId="02FB7D47" w14:textId="62DD9709" w:rsidR="0002598F" w:rsidRPr="005D032D" w:rsidRDefault="0002598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3847728F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>ill be held on Wednesday,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B3482B">
        <w:rPr>
          <w:rFonts w:ascii="Arial" w:hAnsi="Arial" w:cs="Arial"/>
          <w:sz w:val="22"/>
          <w:szCs w:val="22"/>
        </w:rPr>
        <w:t>December 10</w:t>
      </w:r>
      <w:r w:rsidR="009B1373">
        <w:rPr>
          <w:rFonts w:ascii="Arial" w:hAnsi="Arial" w:cs="Arial"/>
          <w:sz w:val="22"/>
          <w:szCs w:val="22"/>
        </w:rPr>
        <w:t>, 2025</w:t>
      </w:r>
      <w:r w:rsidR="0006593D">
        <w:rPr>
          <w:rFonts w:ascii="Arial" w:hAnsi="Arial" w:cs="Arial"/>
          <w:sz w:val="22"/>
          <w:szCs w:val="22"/>
        </w:rPr>
        <w:t xml:space="preserve"> at 6:30 p.m.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D47391">
        <w:rPr>
          <w:rFonts w:ascii="Arial" w:hAnsi="Arial" w:cs="Arial"/>
          <w:sz w:val="22"/>
          <w:szCs w:val="22"/>
        </w:rPr>
        <w:t>9</w:t>
      </w:r>
      <w:r w:rsidR="00934EB3">
        <w:rPr>
          <w:rFonts w:ascii="Arial" w:hAnsi="Arial" w:cs="Arial"/>
          <w:sz w:val="22"/>
          <w:szCs w:val="22"/>
        </w:rPr>
        <w:t>:4</w:t>
      </w:r>
      <w:r w:rsidR="009D4634">
        <w:rPr>
          <w:rFonts w:ascii="Arial" w:hAnsi="Arial" w:cs="Arial"/>
          <w:sz w:val="22"/>
          <w:szCs w:val="22"/>
        </w:rPr>
        <w:t>6</w:t>
      </w:r>
      <w:r w:rsidR="00D47391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F4D2845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17D8419F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APPROVED:  </w:t>
      </w:r>
      <w:r w:rsidR="008C7645">
        <w:rPr>
          <w:rFonts w:ascii="Arial" w:hAnsi="Arial" w:cs="Arial"/>
          <w:sz w:val="22"/>
          <w:szCs w:val="22"/>
          <w:u w:val="single"/>
        </w:rPr>
        <w:t>December 10, 2025</w:t>
      </w:r>
    </w:p>
    <w:p w14:paraId="099432E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15721BBE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59F0E9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77777777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ATTESTED: 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A4F7" w14:textId="77777777" w:rsidR="001F41EB" w:rsidRDefault="001F41EB">
      <w:r>
        <w:separator/>
      </w:r>
    </w:p>
  </w:endnote>
  <w:endnote w:type="continuationSeparator" w:id="0">
    <w:p w14:paraId="5A159001" w14:textId="77777777" w:rsidR="001F41EB" w:rsidRDefault="001F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E8E0" w14:textId="77777777" w:rsidR="001F41EB" w:rsidRDefault="001F41EB">
      <w:r>
        <w:separator/>
      </w:r>
    </w:p>
  </w:footnote>
  <w:footnote w:type="continuationSeparator" w:id="0">
    <w:p w14:paraId="44F69D44" w14:textId="77777777" w:rsidR="001F41EB" w:rsidRDefault="001F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701B6A23" w:rsidR="00336A0E" w:rsidRPr="00935E0E" w:rsidRDefault="008C7645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900333">
      <w:rPr>
        <w:i/>
      </w:rPr>
      <w:t>November 12</w:t>
    </w:r>
    <w:r w:rsidR="00B01DAE">
      <w:rPr>
        <w:i/>
      </w:rPr>
      <w:t>, 20</w:t>
    </w:r>
    <w:r w:rsidR="00CC4D55">
      <w:rPr>
        <w:i/>
      </w:rPr>
      <w:t>25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15"/>
  </w:num>
  <w:num w:numId="6">
    <w:abstractNumId w:val="20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14"/>
  </w:num>
  <w:num w:numId="17">
    <w:abstractNumId w:val="1"/>
  </w:num>
  <w:num w:numId="18">
    <w:abstractNumId w:val="19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33B0"/>
    <w:rsid w:val="00005AE1"/>
    <w:rsid w:val="00015B20"/>
    <w:rsid w:val="00016806"/>
    <w:rsid w:val="00020ABA"/>
    <w:rsid w:val="0002173C"/>
    <w:rsid w:val="000224E7"/>
    <w:rsid w:val="00024451"/>
    <w:rsid w:val="0002598F"/>
    <w:rsid w:val="00025A72"/>
    <w:rsid w:val="0002641A"/>
    <w:rsid w:val="00031F63"/>
    <w:rsid w:val="00045B19"/>
    <w:rsid w:val="000615D9"/>
    <w:rsid w:val="00061A77"/>
    <w:rsid w:val="00061C27"/>
    <w:rsid w:val="00062E1C"/>
    <w:rsid w:val="0006581B"/>
    <w:rsid w:val="0006593D"/>
    <w:rsid w:val="00076242"/>
    <w:rsid w:val="00076B5A"/>
    <w:rsid w:val="000816AC"/>
    <w:rsid w:val="0008333C"/>
    <w:rsid w:val="00084A91"/>
    <w:rsid w:val="00093DFE"/>
    <w:rsid w:val="0009403C"/>
    <w:rsid w:val="00095966"/>
    <w:rsid w:val="00096595"/>
    <w:rsid w:val="000A1835"/>
    <w:rsid w:val="000A1EDD"/>
    <w:rsid w:val="000B0441"/>
    <w:rsid w:val="000B15EA"/>
    <w:rsid w:val="000B729E"/>
    <w:rsid w:val="000C6B18"/>
    <w:rsid w:val="000C7DD8"/>
    <w:rsid w:val="000D3037"/>
    <w:rsid w:val="000D34B6"/>
    <w:rsid w:val="000D5FCE"/>
    <w:rsid w:val="000D6239"/>
    <w:rsid w:val="000D6CCA"/>
    <w:rsid w:val="000D78BB"/>
    <w:rsid w:val="000E3D32"/>
    <w:rsid w:val="000F09F0"/>
    <w:rsid w:val="000F292C"/>
    <w:rsid w:val="000F4311"/>
    <w:rsid w:val="000F47E6"/>
    <w:rsid w:val="000F60ED"/>
    <w:rsid w:val="00100E0F"/>
    <w:rsid w:val="00107A7E"/>
    <w:rsid w:val="00134098"/>
    <w:rsid w:val="00134803"/>
    <w:rsid w:val="00136198"/>
    <w:rsid w:val="001431BD"/>
    <w:rsid w:val="001538DD"/>
    <w:rsid w:val="0015616D"/>
    <w:rsid w:val="00160076"/>
    <w:rsid w:val="001618A1"/>
    <w:rsid w:val="00171139"/>
    <w:rsid w:val="00171645"/>
    <w:rsid w:val="001843E9"/>
    <w:rsid w:val="001848E5"/>
    <w:rsid w:val="00192CAA"/>
    <w:rsid w:val="00194BF9"/>
    <w:rsid w:val="00194E2F"/>
    <w:rsid w:val="00197FBF"/>
    <w:rsid w:val="001A2701"/>
    <w:rsid w:val="001A5175"/>
    <w:rsid w:val="001A5C35"/>
    <w:rsid w:val="001A7F95"/>
    <w:rsid w:val="001B045E"/>
    <w:rsid w:val="001B24D1"/>
    <w:rsid w:val="001B263A"/>
    <w:rsid w:val="001B27B9"/>
    <w:rsid w:val="001B4A09"/>
    <w:rsid w:val="001C3EF0"/>
    <w:rsid w:val="001C61B6"/>
    <w:rsid w:val="001C6E0B"/>
    <w:rsid w:val="001D3347"/>
    <w:rsid w:val="001E3AAC"/>
    <w:rsid w:val="001F234E"/>
    <w:rsid w:val="001F41EB"/>
    <w:rsid w:val="001F60B0"/>
    <w:rsid w:val="00201A67"/>
    <w:rsid w:val="0020309C"/>
    <w:rsid w:val="00210F7A"/>
    <w:rsid w:val="00211735"/>
    <w:rsid w:val="00212F7F"/>
    <w:rsid w:val="00215424"/>
    <w:rsid w:val="00215937"/>
    <w:rsid w:val="0021757C"/>
    <w:rsid w:val="002200C7"/>
    <w:rsid w:val="00223102"/>
    <w:rsid w:val="00223B06"/>
    <w:rsid w:val="002244F8"/>
    <w:rsid w:val="00225AF8"/>
    <w:rsid w:val="00233AA5"/>
    <w:rsid w:val="00235F38"/>
    <w:rsid w:val="00236F0B"/>
    <w:rsid w:val="002401D9"/>
    <w:rsid w:val="002441FD"/>
    <w:rsid w:val="00245E10"/>
    <w:rsid w:val="002551DE"/>
    <w:rsid w:val="00271977"/>
    <w:rsid w:val="00276488"/>
    <w:rsid w:val="002765CF"/>
    <w:rsid w:val="00283691"/>
    <w:rsid w:val="00284E55"/>
    <w:rsid w:val="0029047A"/>
    <w:rsid w:val="002905FA"/>
    <w:rsid w:val="00293F5D"/>
    <w:rsid w:val="00296A23"/>
    <w:rsid w:val="002976E8"/>
    <w:rsid w:val="002A11DF"/>
    <w:rsid w:val="002A162C"/>
    <w:rsid w:val="002A1D16"/>
    <w:rsid w:val="002A4875"/>
    <w:rsid w:val="002B0E5D"/>
    <w:rsid w:val="002B1576"/>
    <w:rsid w:val="002D1136"/>
    <w:rsid w:val="002D12E4"/>
    <w:rsid w:val="002D643F"/>
    <w:rsid w:val="002F12E6"/>
    <w:rsid w:val="002F173E"/>
    <w:rsid w:val="003009D7"/>
    <w:rsid w:val="00313833"/>
    <w:rsid w:val="003158B2"/>
    <w:rsid w:val="00316D32"/>
    <w:rsid w:val="00325917"/>
    <w:rsid w:val="0032761D"/>
    <w:rsid w:val="003277AC"/>
    <w:rsid w:val="00330EE5"/>
    <w:rsid w:val="003359A9"/>
    <w:rsid w:val="00336A0E"/>
    <w:rsid w:val="003404F4"/>
    <w:rsid w:val="00341568"/>
    <w:rsid w:val="00347828"/>
    <w:rsid w:val="0035272D"/>
    <w:rsid w:val="00352E49"/>
    <w:rsid w:val="00354258"/>
    <w:rsid w:val="00355F1A"/>
    <w:rsid w:val="00356995"/>
    <w:rsid w:val="00357901"/>
    <w:rsid w:val="00362822"/>
    <w:rsid w:val="003636CC"/>
    <w:rsid w:val="00365A68"/>
    <w:rsid w:val="003753E3"/>
    <w:rsid w:val="00377C1D"/>
    <w:rsid w:val="00384F83"/>
    <w:rsid w:val="00391554"/>
    <w:rsid w:val="003A10B5"/>
    <w:rsid w:val="003A14CC"/>
    <w:rsid w:val="003A58A6"/>
    <w:rsid w:val="003A6C2D"/>
    <w:rsid w:val="003B45EB"/>
    <w:rsid w:val="003C0379"/>
    <w:rsid w:val="003C1109"/>
    <w:rsid w:val="003C3B3B"/>
    <w:rsid w:val="003C6796"/>
    <w:rsid w:val="003D0027"/>
    <w:rsid w:val="003D17D8"/>
    <w:rsid w:val="003E0063"/>
    <w:rsid w:val="003E01BC"/>
    <w:rsid w:val="003E43A5"/>
    <w:rsid w:val="003F55B8"/>
    <w:rsid w:val="003F7A55"/>
    <w:rsid w:val="0040271A"/>
    <w:rsid w:val="00402F33"/>
    <w:rsid w:val="004159FE"/>
    <w:rsid w:val="00420E28"/>
    <w:rsid w:val="00421514"/>
    <w:rsid w:val="00427693"/>
    <w:rsid w:val="00432116"/>
    <w:rsid w:val="00432D6A"/>
    <w:rsid w:val="0043681B"/>
    <w:rsid w:val="0044310D"/>
    <w:rsid w:val="00451C97"/>
    <w:rsid w:val="00465C04"/>
    <w:rsid w:val="0047199F"/>
    <w:rsid w:val="00474895"/>
    <w:rsid w:val="0048639F"/>
    <w:rsid w:val="00495CD8"/>
    <w:rsid w:val="004A5F30"/>
    <w:rsid w:val="004A72C5"/>
    <w:rsid w:val="004B1F1C"/>
    <w:rsid w:val="004B3A9C"/>
    <w:rsid w:val="004B3C73"/>
    <w:rsid w:val="004B5132"/>
    <w:rsid w:val="004B5532"/>
    <w:rsid w:val="004C1661"/>
    <w:rsid w:val="004C3E83"/>
    <w:rsid w:val="004C4B4A"/>
    <w:rsid w:val="004C5D8D"/>
    <w:rsid w:val="004C7756"/>
    <w:rsid w:val="004D026F"/>
    <w:rsid w:val="004D3A17"/>
    <w:rsid w:val="004E0ADA"/>
    <w:rsid w:val="004E53DA"/>
    <w:rsid w:val="004F00D1"/>
    <w:rsid w:val="004F38D4"/>
    <w:rsid w:val="004F4F15"/>
    <w:rsid w:val="00500976"/>
    <w:rsid w:val="00502AC2"/>
    <w:rsid w:val="005057C6"/>
    <w:rsid w:val="0051237C"/>
    <w:rsid w:val="00514415"/>
    <w:rsid w:val="00514562"/>
    <w:rsid w:val="00517603"/>
    <w:rsid w:val="0052073E"/>
    <w:rsid w:val="00524343"/>
    <w:rsid w:val="00536FB6"/>
    <w:rsid w:val="00543DEF"/>
    <w:rsid w:val="00543F44"/>
    <w:rsid w:val="0054665E"/>
    <w:rsid w:val="00554D0C"/>
    <w:rsid w:val="00561023"/>
    <w:rsid w:val="00565005"/>
    <w:rsid w:val="00574903"/>
    <w:rsid w:val="00583651"/>
    <w:rsid w:val="005844AF"/>
    <w:rsid w:val="005939D7"/>
    <w:rsid w:val="00596702"/>
    <w:rsid w:val="005A5726"/>
    <w:rsid w:val="005B6098"/>
    <w:rsid w:val="005C2DE2"/>
    <w:rsid w:val="005C37F6"/>
    <w:rsid w:val="005C5537"/>
    <w:rsid w:val="005C5D27"/>
    <w:rsid w:val="005D032D"/>
    <w:rsid w:val="005D0C0E"/>
    <w:rsid w:val="005D1DED"/>
    <w:rsid w:val="005D4824"/>
    <w:rsid w:val="005E2E96"/>
    <w:rsid w:val="005F09C1"/>
    <w:rsid w:val="005F7D0C"/>
    <w:rsid w:val="00602E75"/>
    <w:rsid w:val="00603C76"/>
    <w:rsid w:val="00603C95"/>
    <w:rsid w:val="00604450"/>
    <w:rsid w:val="006054D7"/>
    <w:rsid w:val="00610C5B"/>
    <w:rsid w:val="006127E3"/>
    <w:rsid w:val="0061734C"/>
    <w:rsid w:val="006211F6"/>
    <w:rsid w:val="00624CF7"/>
    <w:rsid w:val="00625BAB"/>
    <w:rsid w:val="00630070"/>
    <w:rsid w:val="00633AC1"/>
    <w:rsid w:val="006401CE"/>
    <w:rsid w:val="006416AC"/>
    <w:rsid w:val="00641DA8"/>
    <w:rsid w:val="00651698"/>
    <w:rsid w:val="00657F65"/>
    <w:rsid w:val="006617BF"/>
    <w:rsid w:val="006617C9"/>
    <w:rsid w:val="00673013"/>
    <w:rsid w:val="006746A0"/>
    <w:rsid w:val="006775A2"/>
    <w:rsid w:val="006801A4"/>
    <w:rsid w:val="0068590F"/>
    <w:rsid w:val="00685BEB"/>
    <w:rsid w:val="0069072F"/>
    <w:rsid w:val="00691AFC"/>
    <w:rsid w:val="006A0998"/>
    <w:rsid w:val="006A3C56"/>
    <w:rsid w:val="006A541E"/>
    <w:rsid w:val="006A7C1B"/>
    <w:rsid w:val="006B17B5"/>
    <w:rsid w:val="006C642E"/>
    <w:rsid w:val="006D01D6"/>
    <w:rsid w:val="006D0724"/>
    <w:rsid w:val="006D19F5"/>
    <w:rsid w:val="006D1AE5"/>
    <w:rsid w:val="006D6A9F"/>
    <w:rsid w:val="006D7EF5"/>
    <w:rsid w:val="006E1148"/>
    <w:rsid w:val="006F0B11"/>
    <w:rsid w:val="006F5059"/>
    <w:rsid w:val="006F645C"/>
    <w:rsid w:val="00700A8D"/>
    <w:rsid w:val="007016C8"/>
    <w:rsid w:val="007025E4"/>
    <w:rsid w:val="00705740"/>
    <w:rsid w:val="00706EE5"/>
    <w:rsid w:val="0072123C"/>
    <w:rsid w:val="00721EDF"/>
    <w:rsid w:val="0072220B"/>
    <w:rsid w:val="00726018"/>
    <w:rsid w:val="0072629E"/>
    <w:rsid w:val="00734993"/>
    <w:rsid w:val="00737DDF"/>
    <w:rsid w:val="00737E46"/>
    <w:rsid w:val="00742DA4"/>
    <w:rsid w:val="00743FE5"/>
    <w:rsid w:val="00746EE5"/>
    <w:rsid w:val="00770CC5"/>
    <w:rsid w:val="00771146"/>
    <w:rsid w:val="007735A3"/>
    <w:rsid w:val="00774401"/>
    <w:rsid w:val="00776C8D"/>
    <w:rsid w:val="00780332"/>
    <w:rsid w:val="00781739"/>
    <w:rsid w:val="00784110"/>
    <w:rsid w:val="00791DFB"/>
    <w:rsid w:val="00792861"/>
    <w:rsid w:val="00794298"/>
    <w:rsid w:val="00794E0B"/>
    <w:rsid w:val="007A124A"/>
    <w:rsid w:val="007A3ACE"/>
    <w:rsid w:val="007C656C"/>
    <w:rsid w:val="007C7DB0"/>
    <w:rsid w:val="007E6722"/>
    <w:rsid w:val="007F3BFE"/>
    <w:rsid w:val="00805677"/>
    <w:rsid w:val="00805D9F"/>
    <w:rsid w:val="008123EB"/>
    <w:rsid w:val="008162AB"/>
    <w:rsid w:val="00821D60"/>
    <w:rsid w:val="008230AB"/>
    <w:rsid w:val="00826CC1"/>
    <w:rsid w:val="00832BCF"/>
    <w:rsid w:val="00836CA9"/>
    <w:rsid w:val="0084294B"/>
    <w:rsid w:val="008440E2"/>
    <w:rsid w:val="008446FD"/>
    <w:rsid w:val="00851613"/>
    <w:rsid w:val="00856E63"/>
    <w:rsid w:val="00870329"/>
    <w:rsid w:val="00875F4D"/>
    <w:rsid w:val="0087634F"/>
    <w:rsid w:val="00876757"/>
    <w:rsid w:val="0087694D"/>
    <w:rsid w:val="00876CF4"/>
    <w:rsid w:val="00883253"/>
    <w:rsid w:val="00887526"/>
    <w:rsid w:val="00887779"/>
    <w:rsid w:val="00892FD3"/>
    <w:rsid w:val="00893B1A"/>
    <w:rsid w:val="0089436E"/>
    <w:rsid w:val="008A0E00"/>
    <w:rsid w:val="008A1F1F"/>
    <w:rsid w:val="008A3A5E"/>
    <w:rsid w:val="008A6519"/>
    <w:rsid w:val="008B4F3D"/>
    <w:rsid w:val="008C7645"/>
    <w:rsid w:val="008D0A5C"/>
    <w:rsid w:val="008D32D2"/>
    <w:rsid w:val="008E0F5B"/>
    <w:rsid w:val="008E19CC"/>
    <w:rsid w:val="008E4307"/>
    <w:rsid w:val="008F2167"/>
    <w:rsid w:val="00900333"/>
    <w:rsid w:val="00901A25"/>
    <w:rsid w:val="00902C51"/>
    <w:rsid w:val="00907A92"/>
    <w:rsid w:val="00920214"/>
    <w:rsid w:val="0092033D"/>
    <w:rsid w:val="009263AD"/>
    <w:rsid w:val="00926FE4"/>
    <w:rsid w:val="009278D8"/>
    <w:rsid w:val="00932D93"/>
    <w:rsid w:val="00933D24"/>
    <w:rsid w:val="00934EB3"/>
    <w:rsid w:val="00936922"/>
    <w:rsid w:val="00944A3A"/>
    <w:rsid w:val="009450BD"/>
    <w:rsid w:val="009465C0"/>
    <w:rsid w:val="00947AEB"/>
    <w:rsid w:val="00950B5E"/>
    <w:rsid w:val="009537E7"/>
    <w:rsid w:val="00954E2D"/>
    <w:rsid w:val="00967501"/>
    <w:rsid w:val="00971A9D"/>
    <w:rsid w:val="00977056"/>
    <w:rsid w:val="00984B4C"/>
    <w:rsid w:val="00994CE0"/>
    <w:rsid w:val="009974FC"/>
    <w:rsid w:val="009A4161"/>
    <w:rsid w:val="009A463C"/>
    <w:rsid w:val="009A5A5B"/>
    <w:rsid w:val="009B0205"/>
    <w:rsid w:val="009B1373"/>
    <w:rsid w:val="009B64CE"/>
    <w:rsid w:val="009C1864"/>
    <w:rsid w:val="009C188A"/>
    <w:rsid w:val="009C3617"/>
    <w:rsid w:val="009C5365"/>
    <w:rsid w:val="009D1E3C"/>
    <w:rsid w:val="009D4634"/>
    <w:rsid w:val="009D6ECA"/>
    <w:rsid w:val="009E6D05"/>
    <w:rsid w:val="009F158E"/>
    <w:rsid w:val="009F3258"/>
    <w:rsid w:val="009F3F78"/>
    <w:rsid w:val="00A014E2"/>
    <w:rsid w:val="00A02874"/>
    <w:rsid w:val="00A150FC"/>
    <w:rsid w:val="00A179C0"/>
    <w:rsid w:val="00A226C4"/>
    <w:rsid w:val="00A27AB2"/>
    <w:rsid w:val="00A3205C"/>
    <w:rsid w:val="00A447B6"/>
    <w:rsid w:val="00A524A1"/>
    <w:rsid w:val="00A52618"/>
    <w:rsid w:val="00A5499C"/>
    <w:rsid w:val="00A54C51"/>
    <w:rsid w:val="00A55395"/>
    <w:rsid w:val="00A62329"/>
    <w:rsid w:val="00A63E42"/>
    <w:rsid w:val="00A67E3A"/>
    <w:rsid w:val="00A7097D"/>
    <w:rsid w:val="00A7755C"/>
    <w:rsid w:val="00A8716F"/>
    <w:rsid w:val="00A919C2"/>
    <w:rsid w:val="00AA2EA7"/>
    <w:rsid w:val="00AA40AE"/>
    <w:rsid w:val="00AA44B1"/>
    <w:rsid w:val="00AA6A95"/>
    <w:rsid w:val="00AB070D"/>
    <w:rsid w:val="00AB4068"/>
    <w:rsid w:val="00AB7235"/>
    <w:rsid w:val="00AD3C56"/>
    <w:rsid w:val="00AE33B3"/>
    <w:rsid w:val="00AE36AE"/>
    <w:rsid w:val="00AE59EF"/>
    <w:rsid w:val="00AE7E13"/>
    <w:rsid w:val="00B01DAE"/>
    <w:rsid w:val="00B11155"/>
    <w:rsid w:val="00B11763"/>
    <w:rsid w:val="00B16320"/>
    <w:rsid w:val="00B163B2"/>
    <w:rsid w:val="00B20C7C"/>
    <w:rsid w:val="00B22C0F"/>
    <w:rsid w:val="00B23897"/>
    <w:rsid w:val="00B24E1A"/>
    <w:rsid w:val="00B31A08"/>
    <w:rsid w:val="00B331D4"/>
    <w:rsid w:val="00B33E86"/>
    <w:rsid w:val="00B3482B"/>
    <w:rsid w:val="00B42552"/>
    <w:rsid w:val="00B47B82"/>
    <w:rsid w:val="00B56226"/>
    <w:rsid w:val="00B6540D"/>
    <w:rsid w:val="00B6546C"/>
    <w:rsid w:val="00B65D2A"/>
    <w:rsid w:val="00B755DB"/>
    <w:rsid w:val="00B76545"/>
    <w:rsid w:val="00B77DF8"/>
    <w:rsid w:val="00B8266B"/>
    <w:rsid w:val="00B867CD"/>
    <w:rsid w:val="00B92A99"/>
    <w:rsid w:val="00BA0C9D"/>
    <w:rsid w:val="00BB05BB"/>
    <w:rsid w:val="00BB06D8"/>
    <w:rsid w:val="00BB4F9A"/>
    <w:rsid w:val="00BB7BF4"/>
    <w:rsid w:val="00BC57E6"/>
    <w:rsid w:val="00BD0A30"/>
    <w:rsid w:val="00BD3F71"/>
    <w:rsid w:val="00BD7484"/>
    <w:rsid w:val="00BE025E"/>
    <w:rsid w:val="00BE0CDC"/>
    <w:rsid w:val="00BE28C4"/>
    <w:rsid w:val="00BE5AEB"/>
    <w:rsid w:val="00BF0283"/>
    <w:rsid w:val="00BF2F94"/>
    <w:rsid w:val="00BF7347"/>
    <w:rsid w:val="00C11B11"/>
    <w:rsid w:val="00C17EFF"/>
    <w:rsid w:val="00C20B27"/>
    <w:rsid w:val="00C23511"/>
    <w:rsid w:val="00C25C57"/>
    <w:rsid w:val="00C25F4A"/>
    <w:rsid w:val="00C31D4C"/>
    <w:rsid w:val="00C40DD4"/>
    <w:rsid w:val="00C42BAB"/>
    <w:rsid w:val="00C509C1"/>
    <w:rsid w:val="00C64533"/>
    <w:rsid w:val="00C66267"/>
    <w:rsid w:val="00C72F42"/>
    <w:rsid w:val="00C748CC"/>
    <w:rsid w:val="00C84450"/>
    <w:rsid w:val="00C916A7"/>
    <w:rsid w:val="00C955D7"/>
    <w:rsid w:val="00C97728"/>
    <w:rsid w:val="00CA027B"/>
    <w:rsid w:val="00CA29B7"/>
    <w:rsid w:val="00CB7D15"/>
    <w:rsid w:val="00CC045F"/>
    <w:rsid w:val="00CC117D"/>
    <w:rsid w:val="00CC43DF"/>
    <w:rsid w:val="00CC4D55"/>
    <w:rsid w:val="00CD488A"/>
    <w:rsid w:val="00CD5005"/>
    <w:rsid w:val="00CE0AF4"/>
    <w:rsid w:val="00CE5BBC"/>
    <w:rsid w:val="00CF132C"/>
    <w:rsid w:val="00CF2B24"/>
    <w:rsid w:val="00CF7544"/>
    <w:rsid w:val="00CF7F7B"/>
    <w:rsid w:val="00D03C25"/>
    <w:rsid w:val="00D05832"/>
    <w:rsid w:val="00D07F70"/>
    <w:rsid w:val="00D13DA1"/>
    <w:rsid w:val="00D15F8A"/>
    <w:rsid w:val="00D173FB"/>
    <w:rsid w:val="00D1756C"/>
    <w:rsid w:val="00D361A1"/>
    <w:rsid w:val="00D45E67"/>
    <w:rsid w:val="00D47391"/>
    <w:rsid w:val="00D47F1B"/>
    <w:rsid w:val="00D50A42"/>
    <w:rsid w:val="00D50BE0"/>
    <w:rsid w:val="00D57067"/>
    <w:rsid w:val="00D60CC9"/>
    <w:rsid w:val="00D65F45"/>
    <w:rsid w:val="00D7241B"/>
    <w:rsid w:val="00D77159"/>
    <w:rsid w:val="00D85896"/>
    <w:rsid w:val="00D85EDA"/>
    <w:rsid w:val="00D8774E"/>
    <w:rsid w:val="00D90F8E"/>
    <w:rsid w:val="00D919FE"/>
    <w:rsid w:val="00D92E43"/>
    <w:rsid w:val="00D93ED3"/>
    <w:rsid w:val="00D9564A"/>
    <w:rsid w:val="00DA1BE0"/>
    <w:rsid w:val="00DA794E"/>
    <w:rsid w:val="00DB3291"/>
    <w:rsid w:val="00DB3EB2"/>
    <w:rsid w:val="00DB61C5"/>
    <w:rsid w:val="00DC16C4"/>
    <w:rsid w:val="00DC3055"/>
    <w:rsid w:val="00DC3DFC"/>
    <w:rsid w:val="00DC6F1D"/>
    <w:rsid w:val="00DD0F67"/>
    <w:rsid w:val="00DD16BC"/>
    <w:rsid w:val="00DD5B66"/>
    <w:rsid w:val="00DD7425"/>
    <w:rsid w:val="00DE3F5B"/>
    <w:rsid w:val="00DE6A5E"/>
    <w:rsid w:val="00DE7C5E"/>
    <w:rsid w:val="00DF021B"/>
    <w:rsid w:val="00DF50F6"/>
    <w:rsid w:val="00DF71EC"/>
    <w:rsid w:val="00DF7524"/>
    <w:rsid w:val="00E011CB"/>
    <w:rsid w:val="00E03CF6"/>
    <w:rsid w:val="00E07331"/>
    <w:rsid w:val="00E0737C"/>
    <w:rsid w:val="00E15B34"/>
    <w:rsid w:val="00E16AD0"/>
    <w:rsid w:val="00E213EE"/>
    <w:rsid w:val="00E240CC"/>
    <w:rsid w:val="00E249F4"/>
    <w:rsid w:val="00E25546"/>
    <w:rsid w:val="00E26651"/>
    <w:rsid w:val="00E31AA3"/>
    <w:rsid w:val="00E328FA"/>
    <w:rsid w:val="00E33D9A"/>
    <w:rsid w:val="00E35573"/>
    <w:rsid w:val="00E445A6"/>
    <w:rsid w:val="00E676DB"/>
    <w:rsid w:val="00E67BAB"/>
    <w:rsid w:val="00E709EE"/>
    <w:rsid w:val="00E731F1"/>
    <w:rsid w:val="00E73699"/>
    <w:rsid w:val="00E77A37"/>
    <w:rsid w:val="00E816F8"/>
    <w:rsid w:val="00E843AC"/>
    <w:rsid w:val="00E86D41"/>
    <w:rsid w:val="00E87D2A"/>
    <w:rsid w:val="00E92076"/>
    <w:rsid w:val="00E92552"/>
    <w:rsid w:val="00E92A8A"/>
    <w:rsid w:val="00E9491B"/>
    <w:rsid w:val="00E95C38"/>
    <w:rsid w:val="00E975D6"/>
    <w:rsid w:val="00EA19EE"/>
    <w:rsid w:val="00EB4D8A"/>
    <w:rsid w:val="00EB6D32"/>
    <w:rsid w:val="00EB6F17"/>
    <w:rsid w:val="00ED7DC0"/>
    <w:rsid w:val="00EE1DD4"/>
    <w:rsid w:val="00EE40A3"/>
    <w:rsid w:val="00EF66ED"/>
    <w:rsid w:val="00EF756C"/>
    <w:rsid w:val="00F16516"/>
    <w:rsid w:val="00F24A7D"/>
    <w:rsid w:val="00F31C2F"/>
    <w:rsid w:val="00F3208B"/>
    <w:rsid w:val="00F35309"/>
    <w:rsid w:val="00F36147"/>
    <w:rsid w:val="00F3642E"/>
    <w:rsid w:val="00F40BB4"/>
    <w:rsid w:val="00F434F0"/>
    <w:rsid w:val="00F52276"/>
    <w:rsid w:val="00F5357D"/>
    <w:rsid w:val="00F60D70"/>
    <w:rsid w:val="00F66E67"/>
    <w:rsid w:val="00F67067"/>
    <w:rsid w:val="00F70397"/>
    <w:rsid w:val="00F705D4"/>
    <w:rsid w:val="00F70F42"/>
    <w:rsid w:val="00F728AE"/>
    <w:rsid w:val="00F750E6"/>
    <w:rsid w:val="00F81A83"/>
    <w:rsid w:val="00F868F3"/>
    <w:rsid w:val="00F87087"/>
    <w:rsid w:val="00F937B6"/>
    <w:rsid w:val="00F93A67"/>
    <w:rsid w:val="00FA1A1B"/>
    <w:rsid w:val="00FA2B1A"/>
    <w:rsid w:val="00FA3E66"/>
    <w:rsid w:val="00FA59CB"/>
    <w:rsid w:val="00FA67C8"/>
    <w:rsid w:val="00FA6F0E"/>
    <w:rsid w:val="00FA7D8A"/>
    <w:rsid w:val="00FB4B94"/>
    <w:rsid w:val="00FB62E0"/>
    <w:rsid w:val="00FB656E"/>
    <w:rsid w:val="00FB6D01"/>
    <w:rsid w:val="00FB7445"/>
    <w:rsid w:val="00FB7735"/>
    <w:rsid w:val="00FD30AE"/>
    <w:rsid w:val="00FD5364"/>
    <w:rsid w:val="00FE19FC"/>
    <w:rsid w:val="00FE7C92"/>
    <w:rsid w:val="00FF0747"/>
    <w:rsid w:val="00FF1881"/>
    <w:rsid w:val="00FF1D05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2325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2025-12-12T20:43:00Z</cp:lastPrinted>
  <dcterms:created xsi:type="dcterms:W3CDTF">2025-12-12T20:44:00Z</dcterms:created>
  <dcterms:modified xsi:type="dcterms:W3CDTF">2025-12-12T20:44:00Z</dcterms:modified>
</cp:coreProperties>
</file>