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CFC" w14:textId="77777777" w:rsidR="00575B08" w:rsidRPr="00FE0402" w:rsidRDefault="00575B08" w:rsidP="00316580">
      <w:pPr>
        <w:pStyle w:val="Heading1"/>
        <w:spacing w:before="0" w:after="0" w:line="240" w:lineRule="auto"/>
        <w:jc w:val="center"/>
        <w:rPr>
          <w:rFonts w:ascii="Aptos" w:eastAsia="Times New Roman" w:hAnsi="Aptos" w:cstheme="majorHAnsi"/>
          <w:color w:val="auto"/>
        </w:rPr>
      </w:pPr>
      <w:r w:rsidRPr="00FE0402">
        <w:rPr>
          <w:rFonts w:ascii="Aptos" w:eastAsia="Times New Roman" w:hAnsi="Aptos" w:cstheme="majorHAnsi"/>
          <w:color w:val="auto"/>
        </w:rPr>
        <w:t xml:space="preserve">Pine </w:t>
      </w:r>
      <w:r w:rsidRPr="0090666F">
        <w:rPr>
          <w:rFonts w:ascii="Aptos Display" w:eastAsia="Times New Roman" w:hAnsi="Aptos Display" w:cstheme="majorHAnsi"/>
          <w:color w:val="auto"/>
        </w:rPr>
        <w:t>Valley</w:t>
      </w:r>
      <w:r>
        <w:rPr>
          <w:rFonts w:ascii="Aptos" w:eastAsia="Times New Roman" w:hAnsi="Aptos" w:cstheme="majorHAnsi"/>
          <w:color w:val="auto"/>
        </w:rPr>
        <w:t xml:space="preserve"> Local Administrative District</w:t>
      </w:r>
    </w:p>
    <w:p w14:paraId="764C21AC" w14:textId="2E948711" w:rsidR="00575B08" w:rsidRPr="005753E9" w:rsidRDefault="00575B08" w:rsidP="00316580">
      <w:pPr>
        <w:pStyle w:val="Heading1"/>
        <w:spacing w:before="0" w:after="0" w:line="240" w:lineRule="auto"/>
        <w:jc w:val="center"/>
        <w:rPr>
          <w:rFonts w:ascii="Aptos" w:eastAsia="Times New Roman" w:hAnsi="Aptos" w:cstheme="majorHAnsi"/>
          <w:color w:val="auto"/>
          <w:sz w:val="32"/>
          <w:szCs w:val="32"/>
        </w:rPr>
      </w:pPr>
      <w:r w:rsidRPr="005753E9">
        <w:rPr>
          <w:rFonts w:ascii="Aptos" w:eastAsia="Times New Roman" w:hAnsi="Aptos" w:cstheme="majorHAnsi"/>
          <w:color w:val="auto"/>
          <w:sz w:val="32"/>
          <w:szCs w:val="32"/>
        </w:rPr>
        <w:t>Meeting Minutes</w:t>
      </w:r>
    </w:p>
    <w:p w14:paraId="61B4B12D" w14:textId="0E7937B9" w:rsidR="00575B08" w:rsidRPr="00ED27EC" w:rsidRDefault="00575B08" w:rsidP="00316580">
      <w:pPr>
        <w:pStyle w:val="Heading1"/>
        <w:spacing w:before="0" w:after="0" w:line="240" w:lineRule="auto"/>
        <w:jc w:val="center"/>
        <w:rPr>
          <w:rFonts w:ascii="Aptos" w:eastAsia="Times New Roman" w:hAnsi="Aptos"/>
          <w:i/>
          <w:iCs/>
          <w:color w:val="auto"/>
          <w:sz w:val="24"/>
          <w:szCs w:val="24"/>
        </w:rPr>
      </w:pPr>
      <w:r w:rsidRPr="00ED27EC">
        <w:rPr>
          <w:rFonts w:ascii="Aptos" w:eastAsia="Times New Roman" w:hAnsi="Aptos"/>
          <w:i/>
          <w:iCs/>
          <w:color w:val="auto"/>
          <w:sz w:val="24"/>
          <w:szCs w:val="24"/>
        </w:rPr>
        <w:t>Pine Valley Fire Station, 680 E</w:t>
      </w:r>
      <w:r w:rsidR="00360F55">
        <w:rPr>
          <w:rFonts w:ascii="Aptos" w:eastAsia="Times New Roman" w:hAnsi="Aptos"/>
          <w:i/>
          <w:iCs/>
          <w:color w:val="auto"/>
          <w:sz w:val="24"/>
          <w:szCs w:val="24"/>
        </w:rPr>
        <w:t>ast</w:t>
      </w:r>
      <w:r w:rsidRPr="00ED27EC">
        <w:rPr>
          <w:rFonts w:ascii="Aptos" w:eastAsia="Times New Roman" w:hAnsi="Aptos"/>
          <w:i/>
          <w:iCs/>
          <w:color w:val="auto"/>
          <w:sz w:val="24"/>
          <w:szCs w:val="24"/>
        </w:rPr>
        <w:t xml:space="preserve"> Main St</w:t>
      </w:r>
      <w:r w:rsidR="00360F55">
        <w:rPr>
          <w:rFonts w:ascii="Aptos" w:eastAsia="Times New Roman" w:hAnsi="Aptos"/>
          <w:i/>
          <w:iCs/>
          <w:color w:val="auto"/>
          <w:sz w:val="24"/>
          <w:szCs w:val="24"/>
        </w:rPr>
        <w:t>reet</w:t>
      </w:r>
      <w:r w:rsidRPr="00ED27EC">
        <w:rPr>
          <w:rFonts w:ascii="Aptos" w:eastAsia="Times New Roman" w:hAnsi="Aptos"/>
          <w:i/>
          <w:iCs/>
          <w:color w:val="auto"/>
          <w:sz w:val="24"/>
          <w:szCs w:val="24"/>
        </w:rPr>
        <w:t>, Conference Room</w:t>
      </w:r>
    </w:p>
    <w:p w14:paraId="6BFE088D" w14:textId="5149C229" w:rsidR="00575B08" w:rsidRPr="003027BA" w:rsidRDefault="00C7237F" w:rsidP="00316580">
      <w:pPr>
        <w:pStyle w:val="Heading1"/>
        <w:spacing w:before="0" w:after="0" w:line="240" w:lineRule="auto"/>
        <w:jc w:val="center"/>
        <w:rPr>
          <w:rFonts w:ascii="Aptos" w:eastAsia="Times New Roman" w:hAnsi="Aptos" w:cstheme="majorHAnsi"/>
          <w:color w:val="auto"/>
          <w:sz w:val="32"/>
          <w:szCs w:val="32"/>
        </w:rPr>
      </w:pPr>
      <w:r>
        <w:rPr>
          <w:rFonts w:ascii="Aptos" w:eastAsia="Times New Roman" w:hAnsi="Aptos" w:cstheme="majorHAnsi"/>
          <w:color w:val="auto"/>
          <w:sz w:val="32"/>
          <w:szCs w:val="32"/>
        </w:rPr>
        <w:t>November 12</w:t>
      </w:r>
      <w:r w:rsidR="00575B08" w:rsidRPr="003027BA">
        <w:rPr>
          <w:rFonts w:ascii="Aptos" w:eastAsia="Times New Roman" w:hAnsi="Aptos" w:cstheme="majorHAnsi"/>
          <w:color w:val="auto"/>
          <w:sz w:val="32"/>
          <w:szCs w:val="32"/>
        </w:rPr>
        <w:t>, 6:00 P.M.</w:t>
      </w:r>
    </w:p>
    <w:p w14:paraId="3B772BF0" w14:textId="77777777" w:rsidR="003814B3" w:rsidRPr="00620F80" w:rsidRDefault="003814B3" w:rsidP="00316580">
      <w:pPr>
        <w:spacing w:after="0" w:line="240" w:lineRule="auto"/>
        <w:jc w:val="both"/>
        <w:rPr>
          <w:rFonts w:ascii="Aptos" w:eastAsia="Times New Roman" w:hAnsi="Aptos" w:cs="Arial"/>
          <w:i/>
          <w:iCs/>
          <w:color w:val="000000"/>
        </w:rPr>
      </w:pPr>
    </w:p>
    <w:p w14:paraId="7F1B5D73" w14:textId="57DD0D98" w:rsidR="00077873" w:rsidRPr="00F1324B" w:rsidRDefault="00E860B7" w:rsidP="00316580">
      <w:pPr>
        <w:spacing w:after="0" w:line="240" w:lineRule="auto"/>
        <w:jc w:val="both"/>
        <w:rPr>
          <w:rFonts w:ascii="Aptos" w:eastAsia="Times New Roman" w:hAnsi="Aptos" w:cs="Arial"/>
          <w:color w:val="000000"/>
          <w:sz w:val="24"/>
          <w:szCs w:val="24"/>
        </w:rPr>
      </w:pPr>
      <w:r w:rsidRPr="00F1324B">
        <w:rPr>
          <w:rFonts w:ascii="Aptos" w:eastAsia="Times New Roman" w:hAnsi="Aptos" w:cs="Arial"/>
          <w:b/>
          <w:bCs/>
          <w:color w:val="000000"/>
          <w:sz w:val="24"/>
          <w:szCs w:val="24"/>
        </w:rPr>
        <w:t>Board Members:</w:t>
      </w:r>
      <w:r w:rsidRPr="004B7D03">
        <w:rPr>
          <w:rFonts w:ascii="Aptos" w:eastAsia="Times New Roman" w:hAnsi="Aptos" w:cs="Arial"/>
          <w:color w:val="000000"/>
          <w:sz w:val="24"/>
          <w:szCs w:val="24"/>
        </w:rPr>
        <w:t xml:space="preserve"> </w:t>
      </w:r>
      <w:r w:rsidR="009E4431" w:rsidRPr="004B7D03">
        <w:rPr>
          <w:rFonts w:ascii="Aptos" w:eastAsia="Times New Roman" w:hAnsi="Aptos" w:cs="Arial"/>
          <w:color w:val="000000"/>
          <w:sz w:val="24"/>
          <w:szCs w:val="24"/>
        </w:rPr>
        <w:tab/>
      </w:r>
      <w:r w:rsidR="003F6564" w:rsidRPr="00F1324B">
        <w:rPr>
          <w:rFonts w:ascii="Aptos" w:eastAsia="Times New Roman" w:hAnsi="Aptos" w:cs="Arial"/>
          <w:color w:val="000000"/>
          <w:sz w:val="24"/>
          <w:szCs w:val="24"/>
        </w:rPr>
        <w:t>Frank Davie</w:t>
      </w:r>
      <w:r w:rsidR="004D7F64" w:rsidRPr="00F1324B">
        <w:rPr>
          <w:rFonts w:ascii="Aptos" w:eastAsia="Times New Roman" w:hAnsi="Aptos" w:cs="Arial"/>
          <w:color w:val="000000"/>
          <w:sz w:val="24"/>
          <w:szCs w:val="24"/>
        </w:rPr>
        <w:t>, Chairman</w:t>
      </w:r>
      <w:r w:rsidR="00EF406E" w:rsidRPr="00F1324B">
        <w:rPr>
          <w:rFonts w:ascii="Aptos" w:eastAsia="Times New Roman" w:hAnsi="Aptos" w:cs="Arial"/>
          <w:color w:val="000000"/>
          <w:sz w:val="24"/>
          <w:szCs w:val="24"/>
        </w:rPr>
        <w:t xml:space="preserve"> </w:t>
      </w:r>
    </w:p>
    <w:p w14:paraId="555A6E3F" w14:textId="726365AC" w:rsidR="008614F5" w:rsidRPr="00F1324B" w:rsidRDefault="008614F5" w:rsidP="00316580">
      <w:pPr>
        <w:spacing w:after="0" w:line="240" w:lineRule="auto"/>
        <w:ind w:left="1440" w:firstLine="720"/>
        <w:jc w:val="both"/>
        <w:rPr>
          <w:rFonts w:ascii="Aptos" w:eastAsia="Times New Roman" w:hAnsi="Aptos" w:cs="Arial"/>
          <w:color w:val="000000"/>
          <w:sz w:val="24"/>
          <w:szCs w:val="24"/>
        </w:rPr>
      </w:pPr>
      <w:r w:rsidRPr="00F1324B">
        <w:rPr>
          <w:rFonts w:ascii="Aptos" w:eastAsia="Times New Roman" w:hAnsi="Aptos" w:cs="Arial"/>
          <w:color w:val="000000"/>
          <w:sz w:val="24"/>
          <w:szCs w:val="24"/>
        </w:rPr>
        <w:t>Tom Nielsen, Vice Chairman</w:t>
      </w:r>
    </w:p>
    <w:p w14:paraId="49FA4C68" w14:textId="77777777" w:rsidR="00077873" w:rsidRPr="00F1324B" w:rsidRDefault="007256AD" w:rsidP="00316580">
      <w:pPr>
        <w:spacing w:after="0" w:line="240" w:lineRule="auto"/>
        <w:ind w:left="1440" w:firstLine="720"/>
        <w:jc w:val="both"/>
        <w:rPr>
          <w:rFonts w:ascii="Aptos" w:eastAsia="Times New Roman" w:hAnsi="Aptos" w:cs="Arial"/>
          <w:color w:val="000000"/>
          <w:sz w:val="24"/>
          <w:szCs w:val="24"/>
        </w:rPr>
      </w:pPr>
      <w:r w:rsidRPr="00F1324B">
        <w:rPr>
          <w:rFonts w:ascii="Aptos" w:eastAsia="Times New Roman" w:hAnsi="Aptos" w:cs="Arial"/>
          <w:color w:val="000000"/>
          <w:sz w:val="24"/>
          <w:szCs w:val="24"/>
        </w:rPr>
        <w:t>Bob Dalley</w:t>
      </w:r>
    </w:p>
    <w:p w14:paraId="6A082F07" w14:textId="77777777" w:rsidR="00077873" w:rsidRPr="00F1324B" w:rsidRDefault="00E24E59" w:rsidP="00316580">
      <w:pPr>
        <w:spacing w:after="0" w:line="240" w:lineRule="auto"/>
        <w:ind w:left="1440" w:firstLine="720"/>
        <w:jc w:val="both"/>
        <w:rPr>
          <w:rFonts w:ascii="Aptos" w:eastAsia="Times New Roman" w:hAnsi="Aptos" w:cs="Arial"/>
          <w:color w:val="000000"/>
          <w:sz w:val="24"/>
          <w:szCs w:val="24"/>
        </w:rPr>
      </w:pPr>
      <w:r w:rsidRPr="00F1324B">
        <w:rPr>
          <w:rFonts w:ascii="Aptos" w:eastAsia="Times New Roman" w:hAnsi="Aptos" w:cs="Arial"/>
          <w:color w:val="000000"/>
          <w:sz w:val="24"/>
          <w:szCs w:val="24"/>
        </w:rPr>
        <w:t>Emily</w:t>
      </w:r>
      <w:r w:rsidR="00F50E4F" w:rsidRPr="00F1324B">
        <w:rPr>
          <w:rFonts w:ascii="Aptos" w:eastAsia="Times New Roman" w:hAnsi="Aptos" w:cs="Arial"/>
          <w:color w:val="000000"/>
          <w:sz w:val="24"/>
          <w:szCs w:val="24"/>
        </w:rPr>
        <w:t xml:space="preserve"> Neilson</w:t>
      </w:r>
    </w:p>
    <w:p w14:paraId="627F45B0" w14:textId="1056B91C" w:rsidR="008476D0" w:rsidRPr="00F1324B" w:rsidRDefault="005B0B95" w:rsidP="00316580">
      <w:pPr>
        <w:spacing w:after="0" w:line="240" w:lineRule="auto"/>
        <w:ind w:left="1440" w:firstLine="720"/>
        <w:jc w:val="both"/>
        <w:rPr>
          <w:rFonts w:ascii="Aptos" w:eastAsia="Times New Roman" w:hAnsi="Aptos" w:cs="Arial"/>
          <w:color w:val="000000"/>
          <w:sz w:val="24"/>
          <w:szCs w:val="24"/>
        </w:rPr>
      </w:pPr>
      <w:r w:rsidRPr="00F1324B">
        <w:rPr>
          <w:rFonts w:ascii="Aptos" w:eastAsia="Times New Roman" w:hAnsi="Aptos" w:cs="Arial"/>
          <w:color w:val="000000"/>
          <w:sz w:val="24"/>
          <w:szCs w:val="24"/>
        </w:rPr>
        <w:t>Herman Nordbruch</w:t>
      </w:r>
    </w:p>
    <w:p w14:paraId="5C888978" w14:textId="77777777" w:rsidR="00077873" w:rsidRPr="004B7D03" w:rsidRDefault="00077873" w:rsidP="00316580">
      <w:pPr>
        <w:spacing w:after="0" w:line="240" w:lineRule="auto"/>
        <w:jc w:val="both"/>
        <w:rPr>
          <w:rFonts w:ascii="Aptos" w:eastAsia="Times New Roman" w:hAnsi="Aptos" w:cs="Arial"/>
          <w:b/>
          <w:bCs/>
          <w:i/>
          <w:iCs/>
          <w:color w:val="000000"/>
          <w:sz w:val="24"/>
          <w:szCs w:val="24"/>
        </w:rPr>
      </w:pPr>
    </w:p>
    <w:p w14:paraId="584DD1BF" w14:textId="77777777" w:rsidR="00A609C3" w:rsidRPr="00F1324B" w:rsidRDefault="00077873" w:rsidP="00316580">
      <w:pPr>
        <w:spacing w:after="0" w:line="240" w:lineRule="auto"/>
        <w:jc w:val="both"/>
        <w:rPr>
          <w:rFonts w:ascii="Aptos" w:eastAsia="Times New Roman" w:hAnsi="Aptos" w:cs="Arial"/>
          <w:color w:val="000000"/>
          <w:sz w:val="24"/>
          <w:szCs w:val="24"/>
        </w:rPr>
      </w:pPr>
      <w:r w:rsidRPr="00F1324B">
        <w:rPr>
          <w:rFonts w:ascii="Aptos" w:eastAsia="Times New Roman" w:hAnsi="Aptos" w:cs="Arial"/>
          <w:b/>
          <w:bCs/>
          <w:color w:val="000000"/>
          <w:sz w:val="24"/>
          <w:szCs w:val="24"/>
        </w:rPr>
        <w:t>PVL</w:t>
      </w:r>
      <w:r w:rsidR="00A609C3" w:rsidRPr="00F1324B">
        <w:rPr>
          <w:rFonts w:ascii="Aptos" w:eastAsia="Times New Roman" w:hAnsi="Aptos" w:cs="Arial"/>
          <w:b/>
          <w:bCs/>
          <w:color w:val="000000"/>
          <w:sz w:val="24"/>
          <w:szCs w:val="24"/>
        </w:rPr>
        <w:t xml:space="preserve">AD </w:t>
      </w:r>
      <w:r w:rsidR="004620A4" w:rsidRPr="00F1324B">
        <w:rPr>
          <w:rFonts w:ascii="Aptos" w:eastAsia="Times New Roman" w:hAnsi="Aptos" w:cs="Arial"/>
          <w:b/>
          <w:bCs/>
          <w:color w:val="000000"/>
          <w:sz w:val="24"/>
          <w:szCs w:val="24"/>
        </w:rPr>
        <w:t>Assistants:</w:t>
      </w:r>
      <w:r w:rsidR="004620A4" w:rsidRPr="004B7D03">
        <w:rPr>
          <w:rFonts w:ascii="Aptos" w:eastAsia="Times New Roman" w:hAnsi="Aptos" w:cs="Arial"/>
          <w:color w:val="000000"/>
          <w:sz w:val="24"/>
          <w:szCs w:val="24"/>
        </w:rPr>
        <w:t xml:space="preserve"> </w:t>
      </w:r>
      <w:r w:rsidR="00A609C3" w:rsidRPr="004B7D03">
        <w:rPr>
          <w:rFonts w:ascii="Aptos" w:eastAsia="Times New Roman" w:hAnsi="Aptos" w:cs="Arial"/>
          <w:color w:val="000000"/>
          <w:sz w:val="24"/>
          <w:szCs w:val="24"/>
        </w:rPr>
        <w:tab/>
      </w:r>
      <w:r w:rsidR="005B789F" w:rsidRPr="00F1324B">
        <w:rPr>
          <w:rFonts w:ascii="Aptos" w:eastAsia="Times New Roman" w:hAnsi="Aptos" w:cs="Arial"/>
          <w:color w:val="000000"/>
          <w:sz w:val="24"/>
          <w:szCs w:val="24"/>
        </w:rPr>
        <w:t xml:space="preserve">Rick Peetz, </w:t>
      </w:r>
      <w:r w:rsidR="009D771C" w:rsidRPr="00F1324B">
        <w:rPr>
          <w:rFonts w:ascii="Aptos" w:eastAsia="Times New Roman" w:hAnsi="Aptos" w:cs="Arial"/>
          <w:color w:val="000000"/>
          <w:sz w:val="24"/>
          <w:szCs w:val="24"/>
        </w:rPr>
        <w:t>Clerk</w:t>
      </w:r>
    </w:p>
    <w:p w14:paraId="5639FC66" w14:textId="04526784" w:rsidR="004620A4" w:rsidRPr="004B7D03" w:rsidRDefault="004B7D03" w:rsidP="00316580">
      <w:pPr>
        <w:spacing w:after="0" w:line="240" w:lineRule="auto"/>
        <w:ind w:left="1440" w:firstLine="720"/>
        <w:jc w:val="both"/>
        <w:rPr>
          <w:rFonts w:ascii="Aptos" w:eastAsia="Times New Roman" w:hAnsi="Aptos" w:cs="Arial"/>
          <w:b/>
          <w:bCs/>
          <w:i/>
          <w:iCs/>
          <w:color w:val="000000"/>
          <w:sz w:val="24"/>
          <w:szCs w:val="24"/>
        </w:rPr>
      </w:pPr>
      <w:r w:rsidRPr="00F1324B">
        <w:rPr>
          <w:rFonts w:ascii="Aptos" w:eastAsia="Times New Roman" w:hAnsi="Aptos" w:cs="Arial"/>
          <w:color w:val="000000"/>
          <w:sz w:val="24"/>
          <w:szCs w:val="24"/>
        </w:rPr>
        <w:t>Teri Forbes</w:t>
      </w:r>
      <w:r w:rsidR="00F370E5" w:rsidRPr="00F1324B">
        <w:rPr>
          <w:rFonts w:ascii="Aptos" w:eastAsia="Times New Roman" w:hAnsi="Aptos" w:cs="Arial"/>
          <w:color w:val="000000"/>
          <w:sz w:val="24"/>
          <w:szCs w:val="24"/>
        </w:rPr>
        <w:t xml:space="preserve">, </w:t>
      </w:r>
      <w:r w:rsidR="009D771C" w:rsidRPr="00F1324B">
        <w:rPr>
          <w:rFonts w:ascii="Aptos" w:eastAsia="Times New Roman" w:hAnsi="Aptos" w:cs="Arial"/>
          <w:color w:val="000000"/>
          <w:sz w:val="24"/>
          <w:szCs w:val="24"/>
        </w:rPr>
        <w:t>Treasurer</w:t>
      </w:r>
      <w:r w:rsidR="005B789F" w:rsidRPr="004B7D03">
        <w:rPr>
          <w:rFonts w:ascii="Aptos" w:eastAsia="Times New Roman" w:hAnsi="Aptos" w:cs="Arial"/>
          <w:b/>
          <w:bCs/>
          <w:i/>
          <w:iCs/>
          <w:color w:val="000000"/>
          <w:sz w:val="24"/>
          <w:szCs w:val="24"/>
        </w:rPr>
        <w:t xml:space="preserve"> </w:t>
      </w:r>
    </w:p>
    <w:p w14:paraId="59996432" w14:textId="77777777" w:rsidR="00A609C3" w:rsidRPr="004B7D03" w:rsidRDefault="00A609C3" w:rsidP="00316580">
      <w:pPr>
        <w:spacing w:after="0" w:line="240" w:lineRule="auto"/>
        <w:jc w:val="both"/>
        <w:rPr>
          <w:rFonts w:ascii="Aptos" w:eastAsia="Times New Roman" w:hAnsi="Aptos" w:cs="Arial"/>
          <w:color w:val="000000"/>
          <w:sz w:val="24"/>
          <w:szCs w:val="24"/>
        </w:rPr>
      </w:pPr>
    </w:p>
    <w:p w14:paraId="2022A958" w14:textId="77777777" w:rsidR="00B84824" w:rsidRPr="008D07C0" w:rsidRDefault="00B84824" w:rsidP="00316580">
      <w:pPr>
        <w:spacing w:after="0" w:line="240" w:lineRule="auto"/>
        <w:jc w:val="both"/>
        <w:rPr>
          <w:rFonts w:ascii="Aptos" w:eastAsia="Times New Roman" w:hAnsi="Aptos" w:cs="Arial"/>
          <w:color w:val="000000"/>
          <w:sz w:val="24"/>
          <w:szCs w:val="24"/>
        </w:rPr>
      </w:pPr>
      <w:r>
        <w:rPr>
          <w:rFonts w:ascii="Aptos" w:eastAsia="Times New Roman" w:hAnsi="Aptos" w:cs="Arial"/>
          <w:b/>
          <w:bCs/>
          <w:color w:val="000000"/>
          <w:sz w:val="24"/>
          <w:szCs w:val="24"/>
        </w:rPr>
        <w:t>Others:</w:t>
      </w:r>
      <w:r>
        <w:rPr>
          <w:rFonts w:ascii="Aptos" w:eastAsia="Times New Roman" w:hAnsi="Aptos" w:cs="Arial"/>
          <w:b/>
          <w:bCs/>
          <w:color w:val="000000"/>
          <w:sz w:val="24"/>
          <w:szCs w:val="24"/>
        </w:rPr>
        <w:tab/>
      </w:r>
      <w:r w:rsidR="0046411C">
        <w:rPr>
          <w:rFonts w:ascii="Aptos" w:eastAsia="Times New Roman" w:hAnsi="Aptos" w:cs="Arial"/>
          <w:color w:val="000000"/>
          <w:sz w:val="24"/>
          <w:szCs w:val="24"/>
        </w:rPr>
        <w:tab/>
      </w:r>
      <w:r w:rsidRPr="008D07C0">
        <w:rPr>
          <w:rFonts w:ascii="Aptos" w:eastAsia="Times New Roman" w:hAnsi="Aptos" w:cs="Arial"/>
          <w:color w:val="000000"/>
          <w:sz w:val="24"/>
          <w:szCs w:val="24"/>
        </w:rPr>
        <w:t>Susie McArthur</w:t>
      </w:r>
    </w:p>
    <w:p w14:paraId="6CC7575A" w14:textId="77777777" w:rsidR="00B84824" w:rsidRPr="008D07C0" w:rsidRDefault="00B84824"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Reed McArthur</w:t>
      </w:r>
    </w:p>
    <w:p w14:paraId="5222A83B" w14:textId="77777777" w:rsidR="00FB4AA0" w:rsidRPr="008D07C0" w:rsidRDefault="00FB4AA0"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Stephanie Hulet</w:t>
      </w:r>
    </w:p>
    <w:p w14:paraId="5DB5FBB9" w14:textId="77777777" w:rsidR="00FB4AA0" w:rsidRPr="008D07C0" w:rsidRDefault="00FB4AA0"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Megan Ficken</w:t>
      </w:r>
    </w:p>
    <w:p w14:paraId="45EAC59F" w14:textId="77777777" w:rsidR="00FB4AA0" w:rsidRPr="008D07C0" w:rsidRDefault="00FB4AA0"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Steve Shakespeare</w:t>
      </w:r>
    </w:p>
    <w:p w14:paraId="486EF7B9" w14:textId="77777777" w:rsidR="00FB4AA0" w:rsidRPr="008D07C0" w:rsidRDefault="00FB4AA0"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Rob Nodine</w:t>
      </w:r>
    </w:p>
    <w:p w14:paraId="69809638" w14:textId="77777777" w:rsidR="00FB4AA0" w:rsidRPr="008D07C0" w:rsidRDefault="00FB4AA0"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Allen Cannon</w:t>
      </w:r>
    </w:p>
    <w:p w14:paraId="499186B8" w14:textId="0B5AEC45"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Dan Forbes</w:t>
      </w:r>
    </w:p>
    <w:p w14:paraId="7DD20633" w14:textId="052AC0E2"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John Robson</w:t>
      </w:r>
    </w:p>
    <w:p w14:paraId="453D3169" w14:textId="5251ABBF"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Roland Finger</w:t>
      </w:r>
    </w:p>
    <w:p w14:paraId="6F041559" w14:textId="4D3D7CA4"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David Finger</w:t>
      </w:r>
    </w:p>
    <w:p w14:paraId="13C14F07" w14:textId="3B3532B4"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Darlene Finger</w:t>
      </w:r>
    </w:p>
    <w:p w14:paraId="71A4BC94" w14:textId="423B5E79"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Brian Beckstrom</w:t>
      </w:r>
    </w:p>
    <w:p w14:paraId="0560E468" w14:textId="3E118E83"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Britt Beckstrom</w:t>
      </w:r>
    </w:p>
    <w:p w14:paraId="69DC10E0" w14:textId="7A73DADA"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Joshua Forest</w:t>
      </w:r>
    </w:p>
    <w:p w14:paraId="77DC01AC" w14:textId="77777777"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Brad Esposito</w:t>
      </w:r>
    </w:p>
    <w:p w14:paraId="06E2122F" w14:textId="214DA951"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Robert Hardy</w:t>
      </w:r>
    </w:p>
    <w:p w14:paraId="7CDE9197" w14:textId="77777777" w:rsidR="001E1113" w:rsidRPr="008D07C0" w:rsidRDefault="001E1113"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Mary Esther Putnam</w:t>
      </w:r>
    </w:p>
    <w:p w14:paraId="14200DD6" w14:textId="17337F66" w:rsidR="001E1113" w:rsidRPr="008D07C0" w:rsidRDefault="001E1113" w:rsidP="00316580">
      <w:pPr>
        <w:spacing w:after="0" w:line="240" w:lineRule="auto"/>
        <w:jc w:val="both"/>
        <w:rPr>
          <w:rFonts w:ascii="Aptos" w:eastAsia="Times New Roman" w:hAnsi="Aptos" w:cs="Arial"/>
          <w:color w:val="000000"/>
          <w:sz w:val="24"/>
          <w:szCs w:val="24"/>
        </w:rPr>
      </w:pPr>
      <w:r w:rsidRPr="008D07C0">
        <w:rPr>
          <w:rFonts w:ascii="Aptos" w:eastAsia="Times New Roman" w:hAnsi="Aptos" w:cs="Arial"/>
          <w:color w:val="000000"/>
          <w:sz w:val="24"/>
          <w:szCs w:val="24"/>
        </w:rPr>
        <w:tab/>
      </w:r>
      <w:r w:rsidR="00150E71" w:rsidRPr="008D07C0">
        <w:rPr>
          <w:rFonts w:ascii="Aptos" w:eastAsia="Times New Roman" w:hAnsi="Aptos" w:cs="Arial"/>
          <w:color w:val="000000"/>
          <w:sz w:val="24"/>
          <w:szCs w:val="24"/>
        </w:rPr>
        <w:tab/>
      </w:r>
      <w:r w:rsidR="00150E71" w:rsidRPr="008D07C0">
        <w:rPr>
          <w:rFonts w:ascii="Aptos" w:eastAsia="Times New Roman" w:hAnsi="Aptos" w:cs="Arial"/>
          <w:color w:val="000000"/>
          <w:sz w:val="24"/>
          <w:szCs w:val="24"/>
        </w:rPr>
        <w:tab/>
        <w:t>Audrey Krohn</w:t>
      </w:r>
    </w:p>
    <w:p w14:paraId="181F1F01" w14:textId="3512948A" w:rsidR="00150E71" w:rsidRPr="008D07C0" w:rsidRDefault="00150E71" w:rsidP="00316580">
      <w:pPr>
        <w:spacing w:after="0" w:line="240" w:lineRule="auto"/>
        <w:jc w:val="both"/>
        <w:rPr>
          <w:rFonts w:ascii="Aptos" w:eastAsia="Times New Roman" w:hAnsi="Aptos" w:cs="Arial"/>
          <w:color w:val="000000"/>
          <w:sz w:val="24"/>
          <w:szCs w:val="24"/>
        </w:rPr>
      </w:pPr>
      <w:r w:rsidRPr="008D07C0">
        <w:rPr>
          <w:rFonts w:ascii="Aptos" w:eastAsia="Times New Roman" w:hAnsi="Aptos" w:cs="Arial"/>
          <w:color w:val="000000"/>
          <w:sz w:val="24"/>
          <w:szCs w:val="24"/>
        </w:rPr>
        <w:tab/>
      </w:r>
      <w:r w:rsidRPr="008D07C0">
        <w:rPr>
          <w:rFonts w:ascii="Aptos" w:eastAsia="Times New Roman" w:hAnsi="Aptos" w:cs="Arial"/>
          <w:color w:val="000000"/>
          <w:sz w:val="24"/>
          <w:szCs w:val="24"/>
        </w:rPr>
        <w:tab/>
      </w:r>
      <w:r w:rsidRPr="008D07C0">
        <w:rPr>
          <w:rFonts w:ascii="Aptos" w:eastAsia="Times New Roman" w:hAnsi="Aptos" w:cs="Arial"/>
          <w:color w:val="000000"/>
          <w:sz w:val="24"/>
          <w:szCs w:val="24"/>
        </w:rPr>
        <w:tab/>
        <w:t>Duane Krohn</w:t>
      </w:r>
    </w:p>
    <w:p w14:paraId="4F5CE8B4" w14:textId="5FDB0576" w:rsidR="00622F68" w:rsidRPr="008D07C0" w:rsidRDefault="005C668B" w:rsidP="00316580">
      <w:pPr>
        <w:spacing w:after="0" w:line="240" w:lineRule="auto"/>
        <w:ind w:left="2160"/>
        <w:jc w:val="both"/>
        <w:rPr>
          <w:rFonts w:ascii="Aptos" w:eastAsia="Times New Roman" w:hAnsi="Aptos" w:cs="Arial"/>
          <w:color w:val="000000"/>
          <w:sz w:val="24"/>
          <w:szCs w:val="24"/>
        </w:rPr>
      </w:pPr>
      <w:r w:rsidRPr="008D07C0">
        <w:rPr>
          <w:rFonts w:ascii="Aptos" w:eastAsia="Times New Roman" w:hAnsi="Aptos" w:cs="Arial"/>
          <w:color w:val="000000"/>
          <w:sz w:val="24"/>
          <w:szCs w:val="24"/>
        </w:rPr>
        <w:t>Kelly Hagemeyer</w:t>
      </w:r>
    </w:p>
    <w:p w14:paraId="25D27C15" w14:textId="4E0A600E" w:rsidR="005C668B" w:rsidRPr="008D07C0" w:rsidRDefault="005C668B" w:rsidP="00316580">
      <w:pPr>
        <w:spacing w:after="0" w:line="240" w:lineRule="auto"/>
        <w:ind w:left="1440" w:firstLine="720"/>
        <w:jc w:val="both"/>
        <w:rPr>
          <w:rFonts w:ascii="Aptos" w:eastAsia="Times New Roman" w:hAnsi="Aptos" w:cs="Arial"/>
          <w:color w:val="000000"/>
          <w:sz w:val="24"/>
          <w:szCs w:val="24"/>
        </w:rPr>
      </w:pPr>
      <w:r w:rsidRPr="008D07C0">
        <w:rPr>
          <w:rFonts w:ascii="Aptos" w:eastAsia="Times New Roman" w:hAnsi="Aptos" w:cs="Arial"/>
          <w:color w:val="000000"/>
          <w:sz w:val="24"/>
          <w:szCs w:val="24"/>
        </w:rPr>
        <w:t>Dale Hagemeyer</w:t>
      </w:r>
    </w:p>
    <w:p w14:paraId="30636A55" w14:textId="77777777" w:rsidR="001E1113" w:rsidRDefault="001E1113" w:rsidP="00316580">
      <w:pPr>
        <w:spacing w:after="0" w:line="240" w:lineRule="auto"/>
        <w:ind w:left="1440" w:firstLine="720"/>
        <w:jc w:val="both"/>
        <w:rPr>
          <w:rFonts w:ascii="Aptos" w:eastAsia="Times New Roman" w:hAnsi="Aptos" w:cs="Arial"/>
          <w:color w:val="000000"/>
          <w:sz w:val="24"/>
          <w:szCs w:val="24"/>
        </w:rPr>
      </w:pPr>
    </w:p>
    <w:p w14:paraId="0C35DED8" w14:textId="77777777" w:rsidR="00DD1F3B" w:rsidRPr="00244D29" w:rsidRDefault="00B34065" w:rsidP="00316580">
      <w:pPr>
        <w:pStyle w:val="ListParagraph"/>
        <w:numPr>
          <w:ilvl w:val="0"/>
          <w:numId w:val="13"/>
        </w:numPr>
        <w:spacing w:after="0" w:line="240" w:lineRule="auto"/>
        <w:ind w:hanging="720"/>
        <w:jc w:val="both"/>
        <w:rPr>
          <w:rFonts w:ascii="Aptos" w:eastAsia="Times New Roman" w:hAnsi="Aptos" w:cs="Arial"/>
          <w:color w:val="000000"/>
          <w:sz w:val="24"/>
          <w:szCs w:val="24"/>
        </w:rPr>
      </w:pPr>
      <w:r w:rsidRPr="00244D29">
        <w:rPr>
          <w:rFonts w:ascii="Aptos" w:eastAsia="Times New Roman" w:hAnsi="Aptos" w:cs="Arial"/>
          <w:b/>
          <w:bCs/>
          <w:color w:val="000000"/>
          <w:sz w:val="24"/>
          <w:szCs w:val="24"/>
        </w:rPr>
        <w:t>Welcome, Prayer</w:t>
      </w:r>
      <w:r w:rsidR="00222062" w:rsidRPr="00244D29">
        <w:rPr>
          <w:rFonts w:ascii="Aptos" w:eastAsia="Times New Roman" w:hAnsi="Aptos" w:cs="Arial"/>
          <w:b/>
          <w:bCs/>
          <w:color w:val="000000"/>
          <w:sz w:val="24"/>
          <w:szCs w:val="24"/>
        </w:rPr>
        <w:t>,</w:t>
      </w:r>
      <w:r w:rsidRPr="00244D29">
        <w:rPr>
          <w:rFonts w:ascii="Aptos" w:eastAsia="Times New Roman" w:hAnsi="Aptos" w:cs="Arial"/>
          <w:b/>
          <w:bCs/>
          <w:color w:val="000000"/>
          <w:sz w:val="24"/>
          <w:szCs w:val="24"/>
        </w:rPr>
        <w:t xml:space="preserve"> </w:t>
      </w:r>
      <w:r w:rsidR="00CD6FED" w:rsidRPr="00244D29">
        <w:rPr>
          <w:rFonts w:ascii="Aptos" w:eastAsia="Times New Roman" w:hAnsi="Aptos" w:cs="Arial"/>
          <w:b/>
          <w:bCs/>
          <w:color w:val="000000"/>
          <w:sz w:val="24"/>
          <w:szCs w:val="24"/>
        </w:rPr>
        <w:t xml:space="preserve">and </w:t>
      </w:r>
      <w:r w:rsidRPr="00244D29">
        <w:rPr>
          <w:rFonts w:ascii="Aptos" w:eastAsia="Times New Roman" w:hAnsi="Aptos" w:cs="Arial"/>
          <w:b/>
          <w:bCs/>
          <w:color w:val="000000"/>
          <w:sz w:val="24"/>
          <w:szCs w:val="24"/>
        </w:rPr>
        <w:t>Pledge of Allegiance</w:t>
      </w:r>
      <w:r w:rsidR="00DD1F3B" w:rsidRPr="00244D29">
        <w:rPr>
          <w:rFonts w:ascii="Aptos" w:eastAsia="Times New Roman" w:hAnsi="Aptos" w:cs="Arial"/>
          <w:b/>
          <w:bCs/>
          <w:color w:val="000000"/>
          <w:sz w:val="24"/>
          <w:szCs w:val="24"/>
        </w:rPr>
        <w:t>.</w:t>
      </w:r>
    </w:p>
    <w:p w14:paraId="12D868BE" w14:textId="77777777" w:rsidR="00DD1F3B" w:rsidRDefault="00DD1F3B" w:rsidP="00316580">
      <w:pPr>
        <w:spacing w:after="0" w:line="240" w:lineRule="auto"/>
        <w:jc w:val="both"/>
        <w:rPr>
          <w:rFonts w:ascii="Aptos" w:eastAsia="Times New Roman" w:hAnsi="Aptos" w:cs="Arial"/>
          <w:color w:val="000000"/>
          <w:sz w:val="24"/>
          <w:szCs w:val="24"/>
        </w:rPr>
      </w:pPr>
    </w:p>
    <w:p w14:paraId="41AA5A9C" w14:textId="5A0230D8" w:rsidR="002D435D" w:rsidRDefault="00146982" w:rsidP="00316580">
      <w:pPr>
        <w:spacing w:after="0" w:line="240" w:lineRule="auto"/>
        <w:jc w:val="both"/>
        <w:rPr>
          <w:rFonts w:ascii="Aptos" w:eastAsia="Times New Roman" w:hAnsi="Aptos" w:cs="Arial"/>
          <w:color w:val="000000"/>
          <w:sz w:val="24"/>
          <w:szCs w:val="24"/>
        </w:rPr>
      </w:pPr>
      <w:r w:rsidRPr="00DD1F3B">
        <w:rPr>
          <w:rFonts w:ascii="Aptos" w:eastAsia="Times New Roman" w:hAnsi="Aptos" w:cs="Arial"/>
          <w:color w:val="000000"/>
          <w:sz w:val="24"/>
          <w:szCs w:val="24"/>
        </w:rPr>
        <w:t xml:space="preserve">Chairman Frank </w:t>
      </w:r>
      <w:r w:rsidR="00DD1F3B" w:rsidRPr="00DD1F3B">
        <w:rPr>
          <w:rFonts w:ascii="Aptos" w:eastAsia="Times New Roman" w:hAnsi="Aptos" w:cs="Arial"/>
          <w:color w:val="000000"/>
          <w:sz w:val="24"/>
          <w:szCs w:val="24"/>
        </w:rPr>
        <w:t xml:space="preserve">Davie </w:t>
      </w:r>
      <w:r w:rsidR="009D4743" w:rsidRPr="00DD1F3B">
        <w:rPr>
          <w:rFonts w:ascii="Aptos" w:eastAsia="Times New Roman" w:hAnsi="Aptos" w:cs="Arial"/>
          <w:color w:val="000000"/>
          <w:sz w:val="24"/>
          <w:szCs w:val="24"/>
        </w:rPr>
        <w:t>called the meeting to order</w:t>
      </w:r>
      <w:r w:rsidR="00DD1F3B" w:rsidRPr="00DD1F3B">
        <w:rPr>
          <w:rFonts w:ascii="Aptos" w:eastAsia="Times New Roman" w:hAnsi="Aptos" w:cs="Arial"/>
          <w:color w:val="000000"/>
          <w:sz w:val="24"/>
          <w:szCs w:val="24"/>
        </w:rPr>
        <w:t xml:space="preserve"> </w:t>
      </w:r>
      <w:r w:rsidR="008F2044">
        <w:rPr>
          <w:rFonts w:ascii="Aptos" w:eastAsia="Times New Roman" w:hAnsi="Aptos" w:cs="Arial"/>
          <w:color w:val="000000"/>
          <w:sz w:val="24"/>
          <w:szCs w:val="24"/>
        </w:rPr>
        <w:t xml:space="preserve">at 6:00 p.m. </w:t>
      </w:r>
      <w:r w:rsidR="008B6745">
        <w:rPr>
          <w:rFonts w:ascii="Aptos" w:eastAsia="Times New Roman" w:hAnsi="Aptos" w:cs="Arial"/>
          <w:color w:val="000000"/>
          <w:sz w:val="24"/>
          <w:szCs w:val="24"/>
        </w:rPr>
        <w:t xml:space="preserve">Chair Davie </w:t>
      </w:r>
      <w:r w:rsidR="00117A79" w:rsidRPr="00DD1F3B">
        <w:rPr>
          <w:rFonts w:ascii="Aptos" w:eastAsia="Times New Roman" w:hAnsi="Aptos" w:cs="Arial"/>
          <w:color w:val="000000"/>
          <w:sz w:val="24"/>
          <w:szCs w:val="24"/>
        </w:rPr>
        <w:t>offered the prayer</w:t>
      </w:r>
      <w:r w:rsidR="00DD1F3B" w:rsidRPr="00DD1F3B">
        <w:rPr>
          <w:rFonts w:ascii="Aptos" w:eastAsia="Times New Roman" w:hAnsi="Aptos" w:cs="Arial"/>
          <w:color w:val="000000"/>
          <w:sz w:val="24"/>
          <w:szCs w:val="24"/>
        </w:rPr>
        <w:t xml:space="preserve">.  </w:t>
      </w:r>
      <w:r w:rsidR="00865770">
        <w:rPr>
          <w:rFonts w:ascii="Aptos" w:eastAsia="Times New Roman" w:hAnsi="Aptos" w:cs="Arial"/>
          <w:color w:val="000000"/>
          <w:sz w:val="24"/>
          <w:szCs w:val="24"/>
        </w:rPr>
        <w:t xml:space="preserve">Tom Nielsen </w:t>
      </w:r>
      <w:r w:rsidR="006923FD" w:rsidRPr="00DD1F3B">
        <w:rPr>
          <w:rFonts w:ascii="Aptos" w:eastAsia="Times New Roman" w:hAnsi="Aptos" w:cs="Arial"/>
          <w:color w:val="000000"/>
          <w:sz w:val="24"/>
          <w:szCs w:val="24"/>
        </w:rPr>
        <w:t xml:space="preserve">led the </w:t>
      </w:r>
      <w:r w:rsidR="004E4F7D" w:rsidRPr="00DD1F3B">
        <w:rPr>
          <w:rFonts w:ascii="Aptos" w:eastAsia="Times New Roman" w:hAnsi="Aptos" w:cs="Arial"/>
          <w:color w:val="000000"/>
          <w:sz w:val="24"/>
          <w:szCs w:val="24"/>
        </w:rPr>
        <w:t>Pledge of Allegiance</w:t>
      </w:r>
      <w:r w:rsidR="00A90A19" w:rsidRPr="00DD1F3B">
        <w:rPr>
          <w:rFonts w:ascii="Aptos" w:eastAsia="Times New Roman" w:hAnsi="Aptos" w:cs="Arial"/>
          <w:color w:val="000000"/>
          <w:sz w:val="24"/>
          <w:szCs w:val="24"/>
        </w:rPr>
        <w:t>.</w:t>
      </w:r>
      <w:r w:rsidR="002D0FA6" w:rsidRPr="00DD1F3B">
        <w:rPr>
          <w:rFonts w:ascii="Aptos" w:eastAsia="Times New Roman" w:hAnsi="Aptos" w:cs="Arial"/>
          <w:color w:val="000000"/>
          <w:sz w:val="24"/>
          <w:szCs w:val="24"/>
        </w:rPr>
        <w:t xml:space="preserve"> </w:t>
      </w:r>
    </w:p>
    <w:p w14:paraId="7D7BDFDC" w14:textId="77777777" w:rsidR="001F24CA" w:rsidRDefault="001F24CA" w:rsidP="00316580">
      <w:pPr>
        <w:spacing w:after="0" w:line="240" w:lineRule="auto"/>
        <w:jc w:val="both"/>
        <w:rPr>
          <w:rFonts w:ascii="Aptos" w:eastAsia="Times New Roman" w:hAnsi="Aptos" w:cs="Arial"/>
          <w:color w:val="000000"/>
          <w:sz w:val="24"/>
          <w:szCs w:val="24"/>
        </w:rPr>
      </w:pPr>
    </w:p>
    <w:p w14:paraId="2A0F1A10" w14:textId="21F1D38B" w:rsidR="001F24CA" w:rsidRDefault="001F24CA" w:rsidP="00316580">
      <w:pPr>
        <w:spacing w:after="0" w:line="240" w:lineRule="auto"/>
        <w:jc w:val="both"/>
        <w:rPr>
          <w:rFonts w:ascii="Aptos" w:eastAsia="Times New Roman" w:hAnsi="Aptos" w:cs="Arial"/>
          <w:color w:val="000000"/>
          <w:sz w:val="24"/>
          <w:szCs w:val="24"/>
        </w:rPr>
      </w:pPr>
      <w:r w:rsidRPr="000B0E03">
        <w:rPr>
          <w:rFonts w:ascii="Aptos" w:eastAsia="Times New Roman" w:hAnsi="Aptos" w:cs="Arial"/>
          <w:i/>
          <w:iCs/>
          <w:color w:val="000000"/>
          <w:sz w:val="24"/>
          <w:szCs w:val="24"/>
        </w:rPr>
        <w:lastRenderedPageBreak/>
        <w:t xml:space="preserve">Dale </w:t>
      </w:r>
      <w:r w:rsidR="000B0E03" w:rsidRPr="000B0E03">
        <w:rPr>
          <w:rFonts w:ascii="Aptos" w:eastAsia="Times New Roman" w:hAnsi="Aptos" w:cs="Arial"/>
          <w:i/>
          <w:iCs/>
          <w:color w:val="000000"/>
          <w:sz w:val="24"/>
          <w:szCs w:val="24"/>
        </w:rPr>
        <w:t>Hegemeyer</w:t>
      </w:r>
      <w:r w:rsidR="000B0E03">
        <w:rPr>
          <w:rFonts w:ascii="Aptos" w:eastAsia="Times New Roman" w:hAnsi="Aptos" w:cs="Arial"/>
          <w:color w:val="000000"/>
          <w:sz w:val="24"/>
          <w:szCs w:val="24"/>
        </w:rPr>
        <w:t xml:space="preserve"> acknowledged the receipt of funds from the Special Service District and expressed his appreciation</w:t>
      </w:r>
      <w:r w:rsidR="00FC5AB8">
        <w:rPr>
          <w:rFonts w:ascii="Aptos" w:eastAsia="Times New Roman" w:hAnsi="Aptos" w:cs="Arial"/>
          <w:color w:val="000000"/>
          <w:sz w:val="24"/>
          <w:szCs w:val="24"/>
        </w:rPr>
        <w:t xml:space="preserve"> to the Board</w:t>
      </w:r>
      <w:r w:rsidR="000B0E03">
        <w:rPr>
          <w:rFonts w:ascii="Aptos" w:eastAsia="Times New Roman" w:hAnsi="Aptos" w:cs="Arial"/>
          <w:color w:val="000000"/>
          <w:sz w:val="24"/>
          <w:szCs w:val="24"/>
        </w:rPr>
        <w:t xml:space="preserve">.  </w:t>
      </w:r>
    </w:p>
    <w:p w14:paraId="7C143F0B" w14:textId="77777777" w:rsidR="000B0E03" w:rsidRDefault="000B0E03" w:rsidP="00316580">
      <w:pPr>
        <w:spacing w:after="0" w:line="240" w:lineRule="auto"/>
        <w:jc w:val="both"/>
        <w:rPr>
          <w:rFonts w:ascii="Aptos" w:eastAsia="Times New Roman" w:hAnsi="Aptos" w:cs="Arial"/>
          <w:color w:val="000000"/>
          <w:sz w:val="24"/>
          <w:szCs w:val="24"/>
        </w:rPr>
      </w:pPr>
    </w:p>
    <w:p w14:paraId="5BDF8315" w14:textId="103793CB" w:rsidR="000B0E03" w:rsidRDefault="000B0E03" w:rsidP="00316580">
      <w:pPr>
        <w:spacing w:after="0" w:line="240" w:lineRule="auto"/>
        <w:jc w:val="both"/>
        <w:rPr>
          <w:rFonts w:ascii="Aptos" w:eastAsia="Times New Roman" w:hAnsi="Aptos" w:cs="Arial"/>
          <w:color w:val="000000"/>
          <w:sz w:val="24"/>
          <w:szCs w:val="24"/>
        </w:rPr>
      </w:pPr>
      <w:r>
        <w:rPr>
          <w:rFonts w:ascii="Aptos" w:eastAsia="Times New Roman" w:hAnsi="Aptos" w:cs="Arial"/>
          <w:i/>
          <w:iCs/>
          <w:color w:val="000000"/>
          <w:sz w:val="24"/>
          <w:szCs w:val="24"/>
        </w:rPr>
        <w:t>Kelly Hagemeyer</w:t>
      </w:r>
      <w:r>
        <w:rPr>
          <w:rFonts w:ascii="Aptos" w:eastAsia="Times New Roman" w:hAnsi="Aptos" w:cs="Arial"/>
          <w:color w:val="000000"/>
          <w:sz w:val="24"/>
          <w:szCs w:val="24"/>
        </w:rPr>
        <w:t xml:space="preserve"> </w:t>
      </w:r>
      <w:r w:rsidR="007007D9">
        <w:rPr>
          <w:rFonts w:ascii="Aptos" w:eastAsia="Times New Roman" w:hAnsi="Aptos" w:cs="Arial"/>
          <w:color w:val="000000"/>
          <w:sz w:val="24"/>
          <w:szCs w:val="24"/>
        </w:rPr>
        <w:t xml:space="preserve">appreciated the love and support received from the community.  She was pleased to be rebuilding and considers Pine Valley her home.  She </w:t>
      </w:r>
      <w:r w:rsidR="004A441A">
        <w:rPr>
          <w:rFonts w:ascii="Aptos" w:eastAsia="Times New Roman" w:hAnsi="Aptos" w:cs="Arial"/>
          <w:color w:val="000000"/>
          <w:sz w:val="24"/>
          <w:szCs w:val="24"/>
        </w:rPr>
        <w:t xml:space="preserve">expressed her thanks for the generous contribution.  </w:t>
      </w:r>
    </w:p>
    <w:p w14:paraId="5CB6034A" w14:textId="77777777" w:rsidR="004A441A" w:rsidRDefault="004A441A" w:rsidP="00316580">
      <w:pPr>
        <w:spacing w:after="0" w:line="240" w:lineRule="auto"/>
        <w:jc w:val="both"/>
        <w:rPr>
          <w:rFonts w:ascii="Aptos" w:eastAsia="Times New Roman" w:hAnsi="Aptos" w:cs="Arial"/>
          <w:color w:val="000000"/>
          <w:sz w:val="24"/>
          <w:szCs w:val="24"/>
        </w:rPr>
      </w:pPr>
    </w:p>
    <w:p w14:paraId="6D2361A1" w14:textId="3F2D7EA8" w:rsidR="004A441A" w:rsidRDefault="004A441A" w:rsidP="00316580">
      <w:pPr>
        <w:spacing w:after="0" w:line="240" w:lineRule="auto"/>
        <w:jc w:val="both"/>
        <w:rPr>
          <w:rFonts w:ascii="Aptos" w:eastAsia="Times New Roman" w:hAnsi="Aptos" w:cs="Arial"/>
          <w:color w:val="000000"/>
          <w:sz w:val="24"/>
          <w:szCs w:val="24"/>
        </w:rPr>
      </w:pPr>
      <w:r>
        <w:rPr>
          <w:rFonts w:ascii="Aptos" w:eastAsia="Times New Roman" w:hAnsi="Aptos" w:cs="Arial"/>
          <w:i/>
          <w:iCs/>
          <w:color w:val="000000"/>
          <w:sz w:val="24"/>
          <w:szCs w:val="24"/>
        </w:rPr>
        <w:t>John Robson</w:t>
      </w:r>
      <w:r>
        <w:rPr>
          <w:rFonts w:ascii="Aptos" w:eastAsia="Times New Roman" w:hAnsi="Aptos" w:cs="Arial"/>
          <w:color w:val="000000"/>
          <w:sz w:val="24"/>
          <w:szCs w:val="24"/>
        </w:rPr>
        <w:t xml:space="preserve"> thanked the Board for having received </w:t>
      </w:r>
      <w:r w:rsidR="000D0E7F">
        <w:rPr>
          <w:rFonts w:ascii="Aptos" w:eastAsia="Times New Roman" w:hAnsi="Aptos" w:cs="Arial"/>
          <w:color w:val="000000"/>
          <w:sz w:val="24"/>
          <w:szCs w:val="24"/>
        </w:rPr>
        <w:t xml:space="preserve">a donation toward his rebuilding efforts.  </w:t>
      </w:r>
    </w:p>
    <w:p w14:paraId="3A21CD03" w14:textId="77777777" w:rsidR="000D0E7F" w:rsidRDefault="000D0E7F" w:rsidP="00316580">
      <w:pPr>
        <w:spacing w:after="0" w:line="240" w:lineRule="auto"/>
        <w:jc w:val="both"/>
        <w:rPr>
          <w:rFonts w:ascii="Aptos" w:eastAsia="Times New Roman" w:hAnsi="Aptos" w:cs="Arial"/>
          <w:color w:val="000000"/>
          <w:sz w:val="24"/>
          <w:szCs w:val="24"/>
        </w:rPr>
      </w:pPr>
    </w:p>
    <w:p w14:paraId="72F0FB7C" w14:textId="4C6A3DAC" w:rsidR="000D0E7F" w:rsidRDefault="000D0E7F"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Bob Dalley acknowledged receipt of three thank</w:t>
      </w:r>
      <w:r w:rsidR="00FC5AB8">
        <w:rPr>
          <w:rFonts w:ascii="Aptos" w:eastAsia="Times New Roman" w:hAnsi="Aptos" w:cs="Arial"/>
          <w:color w:val="000000"/>
          <w:sz w:val="24"/>
          <w:szCs w:val="24"/>
        </w:rPr>
        <w:t>-</w:t>
      </w:r>
      <w:r>
        <w:rPr>
          <w:rFonts w:ascii="Aptos" w:eastAsia="Times New Roman" w:hAnsi="Aptos" w:cs="Arial"/>
          <w:color w:val="000000"/>
          <w:sz w:val="24"/>
          <w:szCs w:val="24"/>
        </w:rPr>
        <w:t xml:space="preserve">you letters from other homeowners who lost their homes in the Forsyth Fire.  He reported that the funds came from the Special Service District.  </w:t>
      </w:r>
    </w:p>
    <w:p w14:paraId="356189F7" w14:textId="77777777" w:rsidR="00020CBC" w:rsidRDefault="00020CBC" w:rsidP="00316580">
      <w:pPr>
        <w:spacing w:after="0" w:line="240" w:lineRule="auto"/>
        <w:jc w:val="both"/>
        <w:rPr>
          <w:rFonts w:ascii="Aptos" w:eastAsia="Times New Roman" w:hAnsi="Aptos" w:cs="Arial"/>
          <w:color w:val="000000"/>
          <w:sz w:val="24"/>
          <w:szCs w:val="24"/>
        </w:rPr>
      </w:pPr>
    </w:p>
    <w:p w14:paraId="02C80F3F" w14:textId="5C4CDF84" w:rsidR="00020CBC" w:rsidRDefault="00020CBC"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Chair Davie reported that both </w:t>
      </w:r>
      <w:r w:rsidR="00C36AB3">
        <w:rPr>
          <w:rFonts w:ascii="Aptos" w:eastAsia="Times New Roman" w:hAnsi="Aptos" w:cs="Arial"/>
          <w:color w:val="000000"/>
          <w:sz w:val="24"/>
          <w:szCs w:val="24"/>
        </w:rPr>
        <w:t xml:space="preserve">Dale Hagemeyer and John Robson </w:t>
      </w:r>
      <w:r w:rsidR="00FC5AB8">
        <w:rPr>
          <w:rFonts w:ascii="Aptos" w:eastAsia="Times New Roman" w:hAnsi="Aptos" w:cs="Arial"/>
          <w:color w:val="000000"/>
          <w:sz w:val="24"/>
          <w:szCs w:val="24"/>
        </w:rPr>
        <w:t xml:space="preserve">are members of the </w:t>
      </w:r>
      <w:r w:rsidR="00C36AB3">
        <w:rPr>
          <w:rFonts w:ascii="Aptos" w:eastAsia="Times New Roman" w:hAnsi="Aptos" w:cs="Arial"/>
          <w:color w:val="000000"/>
          <w:sz w:val="24"/>
          <w:szCs w:val="24"/>
        </w:rPr>
        <w:t xml:space="preserve">Pine Valley Fire Department </w:t>
      </w:r>
      <w:r w:rsidR="00FC5AB8">
        <w:rPr>
          <w:rFonts w:ascii="Aptos" w:eastAsia="Times New Roman" w:hAnsi="Aptos" w:cs="Arial"/>
          <w:color w:val="000000"/>
          <w:sz w:val="24"/>
          <w:szCs w:val="24"/>
        </w:rPr>
        <w:t xml:space="preserve">and lost their </w:t>
      </w:r>
      <w:r w:rsidR="00C36AB3">
        <w:rPr>
          <w:rFonts w:ascii="Aptos" w:eastAsia="Times New Roman" w:hAnsi="Aptos" w:cs="Arial"/>
          <w:color w:val="000000"/>
          <w:sz w:val="24"/>
          <w:szCs w:val="24"/>
        </w:rPr>
        <w:t xml:space="preserve">homes.  </w:t>
      </w:r>
    </w:p>
    <w:p w14:paraId="7505AC1B" w14:textId="77777777" w:rsidR="006923FD" w:rsidRPr="00161186" w:rsidRDefault="006923FD" w:rsidP="00316580">
      <w:pPr>
        <w:pStyle w:val="ListParagraph"/>
        <w:spacing w:after="0" w:line="240" w:lineRule="auto"/>
        <w:jc w:val="both"/>
        <w:rPr>
          <w:rFonts w:ascii="Aptos" w:eastAsia="Times New Roman" w:hAnsi="Aptos" w:cs="Arial"/>
          <w:color w:val="000000"/>
          <w:sz w:val="24"/>
          <w:szCs w:val="24"/>
        </w:rPr>
      </w:pPr>
    </w:p>
    <w:p w14:paraId="02B9C903" w14:textId="77777777" w:rsidR="002B363C" w:rsidRPr="00244D29" w:rsidRDefault="00C55B04" w:rsidP="00316580">
      <w:pPr>
        <w:pStyle w:val="ListParagraph"/>
        <w:numPr>
          <w:ilvl w:val="0"/>
          <w:numId w:val="13"/>
        </w:numPr>
        <w:spacing w:after="0" w:line="240" w:lineRule="auto"/>
        <w:ind w:hanging="720"/>
        <w:jc w:val="both"/>
        <w:rPr>
          <w:rFonts w:ascii="Aptos" w:eastAsia="Times New Roman" w:hAnsi="Aptos" w:cs="Arial"/>
          <w:color w:val="000000"/>
          <w:sz w:val="24"/>
          <w:szCs w:val="24"/>
        </w:rPr>
      </w:pPr>
      <w:r w:rsidRPr="00161186">
        <w:rPr>
          <w:rFonts w:ascii="Aptos" w:eastAsia="Times New Roman" w:hAnsi="Aptos" w:cs="Arial"/>
          <w:b/>
          <w:bCs/>
          <w:color w:val="000000"/>
          <w:sz w:val="24"/>
          <w:szCs w:val="24"/>
        </w:rPr>
        <w:t>Pine Valley Overlay Zone</w:t>
      </w:r>
      <w:r w:rsidR="003170BF" w:rsidRPr="00161186">
        <w:rPr>
          <w:rFonts w:ascii="Aptos" w:eastAsia="Times New Roman" w:hAnsi="Aptos" w:cs="Arial"/>
          <w:b/>
          <w:bCs/>
          <w:color w:val="000000"/>
          <w:sz w:val="24"/>
          <w:szCs w:val="24"/>
        </w:rPr>
        <w:t xml:space="preserve"> Business</w:t>
      </w:r>
      <w:r w:rsidR="002B363C">
        <w:rPr>
          <w:rFonts w:ascii="Aptos" w:eastAsia="Times New Roman" w:hAnsi="Aptos" w:cs="Arial"/>
          <w:b/>
          <w:bCs/>
          <w:color w:val="000000"/>
          <w:sz w:val="24"/>
          <w:szCs w:val="24"/>
        </w:rPr>
        <w:t xml:space="preserve"> – Emily Neilson.</w:t>
      </w:r>
    </w:p>
    <w:p w14:paraId="3898781A" w14:textId="77777777" w:rsidR="00D77394" w:rsidRDefault="00D77394" w:rsidP="00316580">
      <w:pPr>
        <w:spacing w:after="0" w:line="240" w:lineRule="auto"/>
        <w:jc w:val="both"/>
        <w:rPr>
          <w:rFonts w:ascii="Aptos" w:eastAsia="Times New Roman" w:hAnsi="Aptos" w:cs="Arial"/>
          <w:color w:val="000000"/>
          <w:sz w:val="24"/>
          <w:szCs w:val="24"/>
        </w:rPr>
      </w:pPr>
    </w:p>
    <w:p w14:paraId="4C4712C2" w14:textId="2966FB79" w:rsidR="00D77394" w:rsidRDefault="00D77394"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Emily Neilson </w:t>
      </w:r>
      <w:r w:rsidR="00610885">
        <w:rPr>
          <w:rFonts w:ascii="Aptos" w:eastAsia="Times New Roman" w:hAnsi="Aptos" w:cs="Arial"/>
          <w:color w:val="000000"/>
          <w:sz w:val="24"/>
          <w:szCs w:val="24"/>
        </w:rPr>
        <w:t xml:space="preserve">reviewed the general information for all three applications after which individual votes </w:t>
      </w:r>
      <w:r w:rsidR="00FC5AB8">
        <w:rPr>
          <w:rFonts w:ascii="Aptos" w:eastAsia="Times New Roman" w:hAnsi="Aptos" w:cs="Arial"/>
          <w:color w:val="000000"/>
          <w:sz w:val="24"/>
          <w:szCs w:val="24"/>
        </w:rPr>
        <w:t xml:space="preserve">were to be </w:t>
      </w:r>
      <w:r w:rsidR="00610885">
        <w:rPr>
          <w:rFonts w:ascii="Aptos" w:eastAsia="Times New Roman" w:hAnsi="Aptos" w:cs="Arial"/>
          <w:color w:val="000000"/>
          <w:sz w:val="24"/>
          <w:szCs w:val="24"/>
        </w:rPr>
        <w:t xml:space="preserve">taken on each application.  </w:t>
      </w:r>
      <w:r w:rsidR="001A3D33">
        <w:rPr>
          <w:rFonts w:ascii="Aptos" w:eastAsia="Times New Roman" w:hAnsi="Aptos" w:cs="Arial"/>
          <w:color w:val="000000"/>
          <w:sz w:val="24"/>
          <w:szCs w:val="24"/>
        </w:rPr>
        <w:t>She explained that t</w:t>
      </w:r>
      <w:r w:rsidR="0088633E">
        <w:rPr>
          <w:rFonts w:ascii="Aptos" w:eastAsia="Times New Roman" w:hAnsi="Aptos" w:cs="Arial"/>
          <w:color w:val="000000"/>
          <w:sz w:val="24"/>
          <w:szCs w:val="24"/>
        </w:rPr>
        <w:t xml:space="preserve">he Overlay Zone was passed a few years ago with the intent </w:t>
      </w:r>
      <w:r w:rsidR="001A3D33">
        <w:rPr>
          <w:rFonts w:ascii="Aptos" w:eastAsia="Times New Roman" w:hAnsi="Aptos" w:cs="Arial"/>
          <w:color w:val="000000"/>
          <w:sz w:val="24"/>
          <w:szCs w:val="24"/>
        </w:rPr>
        <w:t xml:space="preserve">of </w:t>
      </w:r>
      <w:r w:rsidR="0088633E">
        <w:rPr>
          <w:rFonts w:ascii="Aptos" w:eastAsia="Times New Roman" w:hAnsi="Aptos" w:cs="Arial"/>
          <w:color w:val="000000"/>
          <w:sz w:val="24"/>
          <w:szCs w:val="24"/>
        </w:rPr>
        <w:t>preserv</w:t>
      </w:r>
      <w:r w:rsidR="001A3D33">
        <w:rPr>
          <w:rFonts w:ascii="Aptos" w:eastAsia="Times New Roman" w:hAnsi="Aptos" w:cs="Arial"/>
          <w:color w:val="000000"/>
          <w:sz w:val="24"/>
          <w:szCs w:val="24"/>
        </w:rPr>
        <w:t>ing</w:t>
      </w:r>
      <w:r w:rsidR="0088633E">
        <w:rPr>
          <w:rFonts w:ascii="Aptos" w:eastAsia="Times New Roman" w:hAnsi="Aptos" w:cs="Arial"/>
          <w:color w:val="000000"/>
          <w:sz w:val="24"/>
          <w:szCs w:val="24"/>
        </w:rPr>
        <w:t xml:space="preserve"> Pine Valley’s sense of place.  T</w:t>
      </w:r>
      <w:r w:rsidR="005E5E55">
        <w:rPr>
          <w:rFonts w:ascii="Aptos" w:eastAsia="Times New Roman" w:hAnsi="Aptos" w:cs="Arial"/>
          <w:color w:val="000000"/>
          <w:sz w:val="24"/>
          <w:szCs w:val="24"/>
        </w:rPr>
        <w:t xml:space="preserve">he </w:t>
      </w:r>
      <w:r w:rsidR="00C459D3">
        <w:rPr>
          <w:rFonts w:ascii="Aptos" w:eastAsia="Times New Roman" w:hAnsi="Aptos" w:cs="Arial"/>
          <w:color w:val="000000"/>
          <w:sz w:val="24"/>
          <w:szCs w:val="24"/>
        </w:rPr>
        <w:t xml:space="preserve">existing County regulations were </w:t>
      </w:r>
      <w:r w:rsidR="001A3D33">
        <w:rPr>
          <w:rFonts w:ascii="Aptos" w:eastAsia="Times New Roman" w:hAnsi="Aptos" w:cs="Arial"/>
          <w:color w:val="000000"/>
          <w:sz w:val="24"/>
          <w:szCs w:val="24"/>
        </w:rPr>
        <w:t xml:space="preserve">modified </w:t>
      </w:r>
      <w:r w:rsidR="00C459D3">
        <w:rPr>
          <w:rFonts w:ascii="Aptos" w:eastAsia="Times New Roman" w:hAnsi="Aptos" w:cs="Arial"/>
          <w:color w:val="000000"/>
          <w:sz w:val="24"/>
          <w:szCs w:val="24"/>
        </w:rPr>
        <w:t xml:space="preserve">to help preserve the rural nature </w:t>
      </w:r>
      <w:r w:rsidR="00503EF2">
        <w:rPr>
          <w:rFonts w:ascii="Aptos" w:eastAsia="Times New Roman" w:hAnsi="Aptos" w:cs="Arial"/>
          <w:color w:val="000000"/>
          <w:sz w:val="24"/>
          <w:szCs w:val="24"/>
        </w:rPr>
        <w:t xml:space="preserve">of Pine Valley.  </w:t>
      </w:r>
      <w:r w:rsidR="00F46C28">
        <w:rPr>
          <w:rFonts w:ascii="Aptos" w:eastAsia="Times New Roman" w:hAnsi="Aptos" w:cs="Arial"/>
          <w:color w:val="000000"/>
          <w:sz w:val="24"/>
          <w:szCs w:val="24"/>
        </w:rPr>
        <w:t xml:space="preserve">The County asks that applicants wishing to develop </w:t>
      </w:r>
      <w:r w:rsidR="001A3D33">
        <w:rPr>
          <w:rFonts w:ascii="Aptos" w:eastAsia="Times New Roman" w:hAnsi="Aptos" w:cs="Arial"/>
          <w:color w:val="000000"/>
          <w:sz w:val="24"/>
          <w:szCs w:val="24"/>
        </w:rPr>
        <w:t xml:space="preserve">appear before this </w:t>
      </w:r>
      <w:r w:rsidR="00F46C28">
        <w:rPr>
          <w:rFonts w:ascii="Aptos" w:eastAsia="Times New Roman" w:hAnsi="Aptos" w:cs="Arial"/>
          <w:color w:val="000000"/>
          <w:sz w:val="24"/>
          <w:szCs w:val="24"/>
        </w:rPr>
        <w:t xml:space="preserve">body first to ensure that everyone is on the same page and to prevent surprises down the road.  </w:t>
      </w:r>
      <w:r w:rsidR="00CD6D16">
        <w:rPr>
          <w:rFonts w:ascii="Aptos" w:eastAsia="Times New Roman" w:hAnsi="Aptos" w:cs="Arial"/>
          <w:color w:val="000000"/>
          <w:sz w:val="24"/>
          <w:szCs w:val="24"/>
        </w:rPr>
        <w:t xml:space="preserve">A Fire Impact Fee will apply to those who were not victims of the Forsyth Fire and should be paid to the Clerk after the meeting.  </w:t>
      </w:r>
      <w:r w:rsidR="001A3D33">
        <w:rPr>
          <w:rFonts w:ascii="Aptos" w:eastAsia="Times New Roman" w:hAnsi="Aptos" w:cs="Arial"/>
          <w:color w:val="000000"/>
          <w:sz w:val="24"/>
          <w:szCs w:val="24"/>
        </w:rPr>
        <w:t xml:space="preserve">All </w:t>
      </w:r>
      <w:r w:rsidR="00CD6D16">
        <w:rPr>
          <w:rFonts w:ascii="Aptos" w:eastAsia="Times New Roman" w:hAnsi="Aptos" w:cs="Arial"/>
          <w:color w:val="000000"/>
          <w:sz w:val="24"/>
          <w:szCs w:val="24"/>
        </w:rPr>
        <w:t>paperwork will be forwarded on</w:t>
      </w:r>
      <w:r w:rsidR="001A3D33">
        <w:rPr>
          <w:rFonts w:ascii="Aptos" w:eastAsia="Times New Roman" w:hAnsi="Aptos" w:cs="Arial"/>
          <w:color w:val="000000"/>
          <w:sz w:val="24"/>
          <w:szCs w:val="24"/>
        </w:rPr>
        <w:t xml:space="preserve"> </w:t>
      </w:r>
      <w:r w:rsidR="00CD6D16">
        <w:rPr>
          <w:rFonts w:ascii="Aptos" w:eastAsia="Times New Roman" w:hAnsi="Aptos" w:cs="Arial"/>
          <w:color w:val="000000"/>
          <w:sz w:val="24"/>
          <w:szCs w:val="24"/>
        </w:rPr>
        <w:t>to the County</w:t>
      </w:r>
      <w:r w:rsidR="00DA2B6D">
        <w:rPr>
          <w:rFonts w:ascii="Aptos" w:eastAsia="Times New Roman" w:hAnsi="Aptos" w:cs="Arial"/>
          <w:color w:val="000000"/>
          <w:sz w:val="24"/>
          <w:szCs w:val="24"/>
        </w:rPr>
        <w:t xml:space="preserve"> </w:t>
      </w:r>
      <w:r w:rsidR="001A3D33">
        <w:rPr>
          <w:rFonts w:ascii="Aptos" w:eastAsia="Times New Roman" w:hAnsi="Aptos" w:cs="Arial"/>
          <w:color w:val="000000"/>
          <w:sz w:val="24"/>
          <w:szCs w:val="24"/>
        </w:rPr>
        <w:t>the morning following the meeting</w:t>
      </w:r>
      <w:r w:rsidR="00DA2B6D">
        <w:rPr>
          <w:rFonts w:ascii="Aptos" w:eastAsia="Times New Roman" w:hAnsi="Aptos" w:cs="Arial"/>
          <w:color w:val="000000"/>
          <w:sz w:val="24"/>
          <w:szCs w:val="24"/>
        </w:rPr>
        <w:t xml:space="preserve">.  </w:t>
      </w:r>
      <w:r w:rsidR="00CD6D16">
        <w:rPr>
          <w:rFonts w:ascii="Aptos" w:eastAsia="Times New Roman" w:hAnsi="Aptos" w:cs="Arial"/>
          <w:color w:val="000000"/>
          <w:sz w:val="24"/>
          <w:szCs w:val="24"/>
        </w:rPr>
        <w:t xml:space="preserve"> </w:t>
      </w:r>
      <w:r w:rsidR="00DA2B6D">
        <w:rPr>
          <w:rFonts w:ascii="Aptos" w:eastAsia="Times New Roman" w:hAnsi="Aptos" w:cs="Arial"/>
          <w:color w:val="000000"/>
          <w:sz w:val="24"/>
          <w:szCs w:val="24"/>
        </w:rPr>
        <w:t xml:space="preserve">The intent </w:t>
      </w:r>
      <w:r w:rsidR="001A3D33">
        <w:rPr>
          <w:rFonts w:ascii="Aptos" w:eastAsia="Times New Roman" w:hAnsi="Aptos" w:cs="Arial"/>
          <w:color w:val="000000"/>
          <w:sz w:val="24"/>
          <w:szCs w:val="24"/>
        </w:rPr>
        <w:t>wa</w:t>
      </w:r>
      <w:r w:rsidR="00DA2B6D">
        <w:rPr>
          <w:rFonts w:ascii="Aptos" w:eastAsia="Times New Roman" w:hAnsi="Aptos" w:cs="Arial"/>
          <w:color w:val="000000"/>
          <w:sz w:val="24"/>
          <w:szCs w:val="24"/>
        </w:rPr>
        <w:t xml:space="preserve">s to make the process as easy as possible.  </w:t>
      </w:r>
    </w:p>
    <w:p w14:paraId="5C5B958E" w14:textId="77777777" w:rsidR="009D456F" w:rsidRDefault="009D456F" w:rsidP="00316580">
      <w:pPr>
        <w:spacing w:after="0" w:line="240" w:lineRule="auto"/>
        <w:jc w:val="both"/>
        <w:rPr>
          <w:rFonts w:ascii="Aptos" w:eastAsia="Times New Roman" w:hAnsi="Aptos" w:cs="Arial"/>
          <w:color w:val="000000"/>
          <w:sz w:val="24"/>
          <w:szCs w:val="24"/>
        </w:rPr>
      </w:pPr>
    </w:p>
    <w:p w14:paraId="10193E43" w14:textId="1FD925B8" w:rsidR="009967DB" w:rsidRDefault="009D456F"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Emily commented on </w:t>
      </w:r>
      <w:r w:rsidR="00A46881" w:rsidRPr="00A46881">
        <w:rPr>
          <w:rFonts w:ascii="Aptos" w:eastAsia="Times New Roman" w:hAnsi="Aptos" w:cs="Arial"/>
          <w:color w:val="000000"/>
          <w:sz w:val="24"/>
          <w:szCs w:val="24"/>
        </w:rPr>
        <w:t xml:space="preserve">the size of </w:t>
      </w:r>
      <w:r>
        <w:rPr>
          <w:rFonts w:ascii="Aptos" w:eastAsia="Times New Roman" w:hAnsi="Aptos" w:cs="Arial"/>
          <w:color w:val="000000"/>
          <w:sz w:val="24"/>
          <w:szCs w:val="24"/>
        </w:rPr>
        <w:t xml:space="preserve">the </w:t>
      </w:r>
      <w:r w:rsidR="001A3D33">
        <w:rPr>
          <w:rFonts w:ascii="Aptos" w:eastAsia="Times New Roman" w:hAnsi="Aptos" w:cs="Arial"/>
          <w:color w:val="000000"/>
          <w:sz w:val="24"/>
          <w:szCs w:val="24"/>
        </w:rPr>
        <w:t xml:space="preserve">proposed </w:t>
      </w:r>
      <w:r w:rsidR="00A46881" w:rsidRPr="00A46881">
        <w:rPr>
          <w:rFonts w:ascii="Aptos" w:eastAsia="Times New Roman" w:hAnsi="Aptos" w:cs="Arial"/>
          <w:color w:val="000000"/>
          <w:sz w:val="24"/>
          <w:szCs w:val="24"/>
        </w:rPr>
        <w:t>home and the outbuildings</w:t>
      </w:r>
      <w:r>
        <w:rPr>
          <w:rFonts w:ascii="Aptos" w:eastAsia="Times New Roman" w:hAnsi="Aptos" w:cs="Arial"/>
          <w:color w:val="000000"/>
          <w:sz w:val="24"/>
          <w:szCs w:val="24"/>
        </w:rPr>
        <w:t xml:space="preserve"> and </w:t>
      </w:r>
      <w:r w:rsidR="001A3D33">
        <w:rPr>
          <w:rFonts w:ascii="Aptos" w:eastAsia="Times New Roman" w:hAnsi="Aptos" w:cs="Arial"/>
          <w:color w:val="000000"/>
          <w:sz w:val="24"/>
          <w:szCs w:val="24"/>
        </w:rPr>
        <w:t xml:space="preserve">explained </w:t>
      </w:r>
      <w:r>
        <w:rPr>
          <w:rFonts w:ascii="Aptos" w:eastAsia="Times New Roman" w:hAnsi="Aptos" w:cs="Arial"/>
          <w:color w:val="000000"/>
          <w:sz w:val="24"/>
          <w:szCs w:val="24"/>
        </w:rPr>
        <w:t xml:space="preserve">that the </w:t>
      </w:r>
      <w:r w:rsidR="00A46881" w:rsidRPr="00A46881">
        <w:rPr>
          <w:rFonts w:ascii="Aptos" w:eastAsia="Times New Roman" w:hAnsi="Aptos" w:cs="Arial"/>
          <w:color w:val="000000"/>
          <w:sz w:val="24"/>
          <w:szCs w:val="24"/>
        </w:rPr>
        <w:t xml:space="preserve">footprint of </w:t>
      </w:r>
      <w:r>
        <w:rPr>
          <w:rFonts w:ascii="Aptos" w:eastAsia="Times New Roman" w:hAnsi="Aptos" w:cs="Arial"/>
          <w:color w:val="000000"/>
          <w:sz w:val="24"/>
          <w:szCs w:val="24"/>
        </w:rPr>
        <w:t xml:space="preserve">the </w:t>
      </w:r>
      <w:r w:rsidR="00A46881" w:rsidRPr="00A46881">
        <w:rPr>
          <w:rFonts w:ascii="Aptos" w:eastAsia="Times New Roman" w:hAnsi="Aptos" w:cs="Arial"/>
          <w:color w:val="000000"/>
          <w:sz w:val="24"/>
          <w:szCs w:val="24"/>
        </w:rPr>
        <w:t xml:space="preserve">home </w:t>
      </w:r>
      <w:r>
        <w:rPr>
          <w:rFonts w:ascii="Aptos" w:eastAsia="Times New Roman" w:hAnsi="Aptos" w:cs="Arial"/>
          <w:color w:val="000000"/>
          <w:sz w:val="24"/>
          <w:szCs w:val="24"/>
        </w:rPr>
        <w:t xml:space="preserve">cannot </w:t>
      </w:r>
      <w:r w:rsidR="00A46881" w:rsidRPr="00A46881">
        <w:rPr>
          <w:rFonts w:ascii="Aptos" w:eastAsia="Times New Roman" w:hAnsi="Aptos" w:cs="Arial"/>
          <w:color w:val="000000"/>
          <w:sz w:val="24"/>
          <w:szCs w:val="24"/>
        </w:rPr>
        <w:t>be more than 50</w:t>
      </w:r>
      <w:r w:rsidR="001A3D33">
        <w:rPr>
          <w:rFonts w:ascii="Aptos" w:eastAsia="Times New Roman" w:hAnsi="Aptos" w:cs="Arial"/>
          <w:color w:val="000000"/>
          <w:sz w:val="24"/>
          <w:szCs w:val="24"/>
        </w:rPr>
        <w:t>% of the lot</w:t>
      </w:r>
      <w:r w:rsidR="00140DD0">
        <w:rPr>
          <w:rFonts w:ascii="Aptos" w:eastAsia="Times New Roman" w:hAnsi="Aptos" w:cs="Arial"/>
          <w:color w:val="000000"/>
          <w:sz w:val="24"/>
          <w:szCs w:val="24"/>
        </w:rPr>
        <w:t xml:space="preserve">.  </w:t>
      </w:r>
      <w:r w:rsidR="009358FA">
        <w:rPr>
          <w:rFonts w:ascii="Aptos" w:eastAsia="Times New Roman" w:hAnsi="Aptos" w:cs="Arial"/>
          <w:color w:val="000000"/>
          <w:sz w:val="24"/>
          <w:szCs w:val="24"/>
        </w:rPr>
        <w:t>She encouraged th</w:t>
      </w:r>
      <w:r w:rsidR="001A3D33">
        <w:rPr>
          <w:rFonts w:ascii="Aptos" w:eastAsia="Times New Roman" w:hAnsi="Aptos" w:cs="Arial"/>
          <w:color w:val="000000"/>
          <w:sz w:val="24"/>
          <w:szCs w:val="24"/>
        </w:rPr>
        <w:t>e</w:t>
      </w:r>
      <w:r w:rsidR="009358FA">
        <w:rPr>
          <w:rFonts w:ascii="Aptos" w:eastAsia="Times New Roman" w:hAnsi="Aptos" w:cs="Arial"/>
          <w:color w:val="000000"/>
          <w:sz w:val="24"/>
          <w:szCs w:val="24"/>
        </w:rPr>
        <w:t xml:space="preserve"> applicants to look</w:t>
      </w:r>
      <w:r w:rsidR="00CD3C1C" w:rsidRPr="00CD3C1C">
        <w:rPr>
          <w:rFonts w:ascii="Aptos" w:eastAsia="Times New Roman" w:hAnsi="Aptos" w:cs="Arial"/>
          <w:color w:val="000000"/>
          <w:sz w:val="24"/>
          <w:szCs w:val="24"/>
        </w:rPr>
        <w:t xml:space="preserve"> at the </w:t>
      </w:r>
      <w:r w:rsidR="009358FA">
        <w:rPr>
          <w:rFonts w:ascii="Aptos" w:eastAsia="Times New Roman" w:hAnsi="Aptos" w:cs="Arial"/>
          <w:color w:val="000000"/>
          <w:sz w:val="24"/>
          <w:szCs w:val="24"/>
        </w:rPr>
        <w:t>R</w:t>
      </w:r>
      <w:r w:rsidR="00CD3C1C" w:rsidRPr="00CD3C1C">
        <w:rPr>
          <w:rFonts w:ascii="Aptos" w:eastAsia="Times New Roman" w:hAnsi="Aptos" w:cs="Arial"/>
          <w:color w:val="000000"/>
          <w:sz w:val="24"/>
          <w:szCs w:val="24"/>
        </w:rPr>
        <w:t xml:space="preserve">esidential </w:t>
      </w:r>
      <w:r w:rsidR="009358FA">
        <w:rPr>
          <w:rFonts w:ascii="Aptos" w:eastAsia="Times New Roman" w:hAnsi="Aptos" w:cs="Arial"/>
          <w:color w:val="000000"/>
          <w:sz w:val="24"/>
          <w:szCs w:val="24"/>
        </w:rPr>
        <w:t>S</w:t>
      </w:r>
      <w:r w:rsidR="00CD3C1C" w:rsidRPr="00CD3C1C">
        <w:rPr>
          <w:rFonts w:ascii="Aptos" w:eastAsia="Times New Roman" w:hAnsi="Aptos" w:cs="Arial"/>
          <w:color w:val="000000"/>
          <w:sz w:val="24"/>
          <w:szCs w:val="24"/>
        </w:rPr>
        <w:t>tandard</w:t>
      </w:r>
      <w:r w:rsidR="009358FA">
        <w:rPr>
          <w:rFonts w:ascii="Aptos" w:eastAsia="Times New Roman" w:hAnsi="Aptos" w:cs="Arial"/>
          <w:color w:val="000000"/>
          <w:sz w:val="24"/>
          <w:szCs w:val="24"/>
        </w:rPr>
        <w:t>s</w:t>
      </w:r>
      <w:r w:rsidR="00CD3C1C" w:rsidRPr="00CD3C1C">
        <w:rPr>
          <w:rFonts w:ascii="Aptos" w:eastAsia="Times New Roman" w:hAnsi="Aptos" w:cs="Arial"/>
          <w:color w:val="000000"/>
          <w:sz w:val="24"/>
          <w:szCs w:val="24"/>
        </w:rPr>
        <w:t xml:space="preserve"> </w:t>
      </w:r>
      <w:r w:rsidR="009358FA">
        <w:rPr>
          <w:rFonts w:ascii="Aptos" w:eastAsia="Times New Roman" w:hAnsi="Aptos" w:cs="Arial"/>
          <w:color w:val="000000"/>
          <w:sz w:val="24"/>
          <w:szCs w:val="24"/>
        </w:rPr>
        <w:t>S</w:t>
      </w:r>
      <w:r w:rsidR="00CD3C1C" w:rsidRPr="00CD3C1C">
        <w:rPr>
          <w:rFonts w:ascii="Aptos" w:eastAsia="Times New Roman" w:hAnsi="Aptos" w:cs="Arial"/>
          <w:color w:val="000000"/>
          <w:sz w:val="24"/>
          <w:szCs w:val="24"/>
        </w:rPr>
        <w:t>ection</w:t>
      </w:r>
      <w:r w:rsidR="009358FA">
        <w:rPr>
          <w:rFonts w:ascii="Aptos" w:eastAsia="Times New Roman" w:hAnsi="Aptos" w:cs="Arial"/>
          <w:color w:val="000000"/>
          <w:sz w:val="24"/>
          <w:szCs w:val="24"/>
        </w:rPr>
        <w:t xml:space="preserve"> where there are </w:t>
      </w:r>
      <w:r w:rsidR="005F5F3B" w:rsidRPr="00CD3C1C">
        <w:rPr>
          <w:rFonts w:ascii="Aptos" w:eastAsia="Times New Roman" w:hAnsi="Aptos" w:cs="Arial"/>
          <w:color w:val="000000"/>
          <w:sz w:val="24"/>
          <w:szCs w:val="24"/>
        </w:rPr>
        <w:t>setbacks</w:t>
      </w:r>
      <w:r w:rsidR="00CD3C1C" w:rsidRPr="00CD3C1C">
        <w:rPr>
          <w:rFonts w:ascii="Aptos" w:eastAsia="Times New Roman" w:hAnsi="Aptos" w:cs="Arial"/>
          <w:color w:val="000000"/>
          <w:sz w:val="24"/>
          <w:szCs w:val="24"/>
        </w:rPr>
        <w:t xml:space="preserve"> and accessory lot mandates</w:t>
      </w:r>
      <w:r w:rsidR="009358FA">
        <w:rPr>
          <w:rFonts w:ascii="Aptos" w:eastAsia="Times New Roman" w:hAnsi="Aptos" w:cs="Arial"/>
          <w:color w:val="000000"/>
          <w:sz w:val="24"/>
          <w:szCs w:val="24"/>
        </w:rPr>
        <w:t xml:space="preserve"> and </w:t>
      </w:r>
      <w:r w:rsidR="00CD3C1C" w:rsidRPr="00CD3C1C">
        <w:rPr>
          <w:rFonts w:ascii="Aptos" w:eastAsia="Times New Roman" w:hAnsi="Aptos" w:cs="Arial"/>
          <w:color w:val="000000"/>
          <w:sz w:val="24"/>
          <w:szCs w:val="24"/>
        </w:rPr>
        <w:t>recommendation</w:t>
      </w:r>
      <w:r w:rsidR="007D33E5">
        <w:rPr>
          <w:rFonts w:ascii="Aptos" w:eastAsia="Times New Roman" w:hAnsi="Aptos" w:cs="Arial"/>
          <w:color w:val="000000"/>
          <w:sz w:val="24"/>
          <w:szCs w:val="24"/>
        </w:rPr>
        <w:t xml:space="preserve">s.  Fencing can be six </w:t>
      </w:r>
      <w:r w:rsidR="00CD3C1C" w:rsidRPr="00CD3C1C">
        <w:rPr>
          <w:rFonts w:ascii="Aptos" w:eastAsia="Times New Roman" w:hAnsi="Aptos" w:cs="Arial"/>
          <w:color w:val="000000"/>
          <w:sz w:val="24"/>
          <w:szCs w:val="24"/>
        </w:rPr>
        <w:t xml:space="preserve">feet </w:t>
      </w:r>
      <w:r w:rsidR="001239AA">
        <w:rPr>
          <w:rFonts w:ascii="Aptos" w:eastAsia="Times New Roman" w:hAnsi="Aptos" w:cs="Arial"/>
          <w:color w:val="000000"/>
          <w:sz w:val="24"/>
          <w:szCs w:val="24"/>
        </w:rPr>
        <w:t xml:space="preserve">all the way </w:t>
      </w:r>
      <w:r w:rsidR="00CD3C1C" w:rsidRPr="00CD3C1C">
        <w:rPr>
          <w:rFonts w:ascii="Aptos" w:eastAsia="Times New Roman" w:hAnsi="Aptos" w:cs="Arial"/>
          <w:color w:val="000000"/>
          <w:sz w:val="24"/>
          <w:szCs w:val="24"/>
        </w:rPr>
        <w:t>around</w:t>
      </w:r>
      <w:r w:rsidR="001A3D33">
        <w:rPr>
          <w:rFonts w:ascii="Aptos" w:eastAsia="Times New Roman" w:hAnsi="Aptos" w:cs="Arial"/>
          <w:color w:val="000000"/>
          <w:sz w:val="24"/>
          <w:szCs w:val="24"/>
        </w:rPr>
        <w:t xml:space="preserve"> a property</w:t>
      </w:r>
      <w:r w:rsidR="00CD3C1C" w:rsidRPr="00CD3C1C">
        <w:rPr>
          <w:rFonts w:ascii="Aptos" w:eastAsia="Times New Roman" w:hAnsi="Aptos" w:cs="Arial"/>
          <w:color w:val="000000"/>
          <w:sz w:val="24"/>
          <w:szCs w:val="24"/>
        </w:rPr>
        <w:t xml:space="preserve">. </w:t>
      </w:r>
      <w:r w:rsidR="007D33E5">
        <w:rPr>
          <w:rFonts w:ascii="Aptos" w:eastAsia="Times New Roman" w:hAnsi="Aptos" w:cs="Arial"/>
          <w:color w:val="000000"/>
          <w:sz w:val="24"/>
          <w:szCs w:val="24"/>
        </w:rPr>
        <w:t xml:space="preserve"> Currently, </w:t>
      </w:r>
      <w:r w:rsidR="00CD3C1C" w:rsidRPr="00CD3C1C">
        <w:rPr>
          <w:rFonts w:ascii="Aptos" w:eastAsia="Times New Roman" w:hAnsi="Aptos" w:cs="Arial"/>
          <w:color w:val="000000"/>
          <w:sz w:val="24"/>
          <w:szCs w:val="24"/>
        </w:rPr>
        <w:t>Washington County</w:t>
      </w:r>
      <w:r w:rsidR="007D33E5">
        <w:rPr>
          <w:rFonts w:ascii="Aptos" w:eastAsia="Times New Roman" w:hAnsi="Aptos" w:cs="Arial"/>
          <w:color w:val="000000"/>
          <w:sz w:val="24"/>
          <w:szCs w:val="24"/>
        </w:rPr>
        <w:t xml:space="preserve"> allows four</w:t>
      </w:r>
      <w:r w:rsidR="001239AA">
        <w:rPr>
          <w:rFonts w:ascii="Aptos" w:eastAsia="Times New Roman" w:hAnsi="Aptos" w:cs="Arial"/>
          <w:color w:val="000000"/>
          <w:sz w:val="24"/>
          <w:szCs w:val="24"/>
        </w:rPr>
        <w:t xml:space="preserve">-foot fencing </w:t>
      </w:r>
      <w:r w:rsidR="00CD3C1C" w:rsidRPr="00CD3C1C">
        <w:rPr>
          <w:rFonts w:ascii="Aptos" w:eastAsia="Times New Roman" w:hAnsi="Aptos" w:cs="Arial"/>
          <w:color w:val="000000"/>
          <w:sz w:val="24"/>
          <w:szCs w:val="24"/>
        </w:rPr>
        <w:t>in front</w:t>
      </w:r>
      <w:r w:rsidR="007D33E5">
        <w:rPr>
          <w:rFonts w:ascii="Aptos" w:eastAsia="Times New Roman" w:hAnsi="Aptos" w:cs="Arial"/>
          <w:color w:val="000000"/>
          <w:sz w:val="24"/>
          <w:szCs w:val="24"/>
        </w:rPr>
        <w:t xml:space="preserve">.  The </w:t>
      </w:r>
      <w:r w:rsidR="00CD3C1C" w:rsidRPr="00CD3C1C">
        <w:rPr>
          <w:rFonts w:ascii="Aptos" w:eastAsia="Times New Roman" w:hAnsi="Aptos" w:cs="Arial"/>
          <w:color w:val="000000"/>
          <w:sz w:val="24"/>
          <w:szCs w:val="24"/>
        </w:rPr>
        <w:t xml:space="preserve">fencing material </w:t>
      </w:r>
      <w:r w:rsidR="007D33E5">
        <w:rPr>
          <w:rFonts w:ascii="Aptos" w:eastAsia="Times New Roman" w:hAnsi="Aptos" w:cs="Arial"/>
          <w:color w:val="000000"/>
          <w:sz w:val="24"/>
          <w:szCs w:val="24"/>
        </w:rPr>
        <w:t xml:space="preserve">must be </w:t>
      </w:r>
      <w:r w:rsidR="00CD3C1C" w:rsidRPr="00CD3C1C">
        <w:rPr>
          <w:rFonts w:ascii="Aptos" w:eastAsia="Times New Roman" w:hAnsi="Aptos" w:cs="Arial"/>
          <w:color w:val="000000"/>
          <w:sz w:val="24"/>
          <w:szCs w:val="24"/>
        </w:rPr>
        <w:t>non-obscuring</w:t>
      </w:r>
      <w:r w:rsidR="007D33E5">
        <w:rPr>
          <w:rFonts w:ascii="Aptos" w:eastAsia="Times New Roman" w:hAnsi="Aptos" w:cs="Arial"/>
          <w:color w:val="000000"/>
          <w:sz w:val="24"/>
          <w:szCs w:val="24"/>
        </w:rPr>
        <w:t>.</w:t>
      </w:r>
      <w:r w:rsidR="00D357D1">
        <w:rPr>
          <w:rFonts w:ascii="Aptos" w:eastAsia="Times New Roman" w:hAnsi="Aptos" w:cs="Arial"/>
          <w:color w:val="000000"/>
          <w:sz w:val="24"/>
          <w:szCs w:val="24"/>
        </w:rPr>
        <w:t xml:space="preserve">  </w:t>
      </w:r>
      <w:r w:rsidR="001239AA">
        <w:rPr>
          <w:rFonts w:ascii="Aptos" w:eastAsia="Times New Roman" w:hAnsi="Aptos" w:cs="Arial"/>
          <w:color w:val="000000"/>
          <w:sz w:val="24"/>
          <w:szCs w:val="24"/>
        </w:rPr>
        <w:t>I</w:t>
      </w:r>
      <w:r w:rsidR="00CD3C1C" w:rsidRPr="00CD3C1C">
        <w:rPr>
          <w:rFonts w:ascii="Aptos" w:eastAsia="Times New Roman" w:hAnsi="Aptos" w:cs="Arial"/>
          <w:color w:val="000000"/>
          <w:sz w:val="24"/>
          <w:szCs w:val="24"/>
        </w:rPr>
        <w:t xml:space="preserve">nformation </w:t>
      </w:r>
      <w:r w:rsidR="001239AA">
        <w:rPr>
          <w:rFonts w:ascii="Aptos" w:eastAsia="Times New Roman" w:hAnsi="Aptos" w:cs="Arial"/>
          <w:color w:val="000000"/>
          <w:sz w:val="24"/>
          <w:szCs w:val="24"/>
        </w:rPr>
        <w:t xml:space="preserve">was also provided regarding </w:t>
      </w:r>
      <w:r w:rsidR="00CD3C1C" w:rsidRPr="00CD3C1C">
        <w:rPr>
          <w:rFonts w:ascii="Aptos" w:eastAsia="Times New Roman" w:hAnsi="Aptos" w:cs="Arial"/>
          <w:color w:val="000000"/>
          <w:sz w:val="24"/>
          <w:szCs w:val="24"/>
        </w:rPr>
        <w:t xml:space="preserve">wildland fires. </w:t>
      </w:r>
      <w:r w:rsidR="00D357D1">
        <w:rPr>
          <w:rFonts w:ascii="Aptos" w:eastAsia="Times New Roman" w:hAnsi="Aptos" w:cs="Arial"/>
          <w:color w:val="000000"/>
          <w:sz w:val="24"/>
          <w:szCs w:val="24"/>
        </w:rPr>
        <w:t xml:space="preserve"> </w:t>
      </w:r>
      <w:r w:rsidR="001239AA">
        <w:rPr>
          <w:rFonts w:ascii="Aptos" w:eastAsia="Times New Roman" w:hAnsi="Aptos" w:cs="Arial"/>
          <w:color w:val="000000"/>
          <w:sz w:val="24"/>
          <w:szCs w:val="24"/>
        </w:rPr>
        <w:t>It was reported that t</w:t>
      </w:r>
      <w:r w:rsidR="00D357D1">
        <w:rPr>
          <w:rFonts w:ascii="Aptos" w:eastAsia="Times New Roman" w:hAnsi="Aptos" w:cs="Arial"/>
          <w:color w:val="000000"/>
          <w:sz w:val="24"/>
          <w:szCs w:val="24"/>
        </w:rPr>
        <w:t>he C</w:t>
      </w:r>
      <w:r w:rsidR="00CD3C1C" w:rsidRPr="00CD3C1C">
        <w:rPr>
          <w:rFonts w:ascii="Aptos" w:eastAsia="Times New Roman" w:hAnsi="Aptos" w:cs="Arial"/>
          <w:color w:val="000000"/>
          <w:sz w:val="24"/>
          <w:szCs w:val="24"/>
        </w:rPr>
        <w:t xml:space="preserve">ounty </w:t>
      </w:r>
      <w:r w:rsidR="00D357D1">
        <w:rPr>
          <w:rFonts w:ascii="Aptos" w:eastAsia="Times New Roman" w:hAnsi="Aptos" w:cs="Arial"/>
          <w:color w:val="000000"/>
          <w:sz w:val="24"/>
          <w:szCs w:val="24"/>
        </w:rPr>
        <w:t xml:space="preserve">recently </w:t>
      </w:r>
      <w:r w:rsidR="00CD3C1C" w:rsidRPr="00CD3C1C">
        <w:rPr>
          <w:rFonts w:ascii="Aptos" w:eastAsia="Times New Roman" w:hAnsi="Aptos" w:cs="Arial"/>
          <w:color w:val="000000"/>
          <w:sz w:val="24"/>
          <w:szCs w:val="24"/>
        </w:rPr>
        <w:t xml:space="preserve">passed more stringent requirements </w:t>
      </w:r>
      <w:r w:rsidR="00D357D1">
        <w:rPr>
          <w:rFonts w:ascii="Aptos" w:eastAsia="Times New Roman" w:hAnsi="Aptos" w:cs="Arial"/>
          <w:color w:val="000000"/>
          <w:sz w:val="24"/>
          <w:szCs w:val="24"/>
        </w:rPr>
        <w:t xml:space="preserve">for </w:t>
      </w:r>
      <w:r w:rsidR="00CD3C1C" w:rsidRPr="00CD3C1C">
        <w:rPr>
          <w:rFonts w:ascii="Aptos" w:eastAsia="Times New Roman" w:hAnsi="Aptos" w:cs="Arial"/>
          <w:color w:val="000000"/>
          <w:sz w:val="24"/>
          <w:szCs w:val="24"/>
        </w:rPr>
        <w:t xml:space="preserve">fire pits. </w:t>
      </w:r>
    </w:p>
    <w:p w14:paraId="5B59777E" w14:textId="77777777" w:rsidR="009967DB" w:rsidRDefault="009967DB" w:rsidP="00316580">
      <w:pPr>
        <w:spacing w:after="0" w:line="240" w:lineRule="auto"/>
        <w:jc w:val="both"/>
        <w:rPr>
          <w:rFonts w:ascii="Aptos" w:eastAsia="Times New Roman" w:hAnsi="Aptos" w:cs="Arial"/>
          <w:color w:val="000000"/>
          <w:sz w:val="24"/>
          <w:szCs w:val="24"/>
        </w:rPr>
      </w:pPr>
    </w:p>
    <w:p w14:paraId="7EDF2329" w14:textId="6EB16EE0" w:rsidR="00C51816" w:rsidRDefault="009967DB"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Outdoor lighting was discussed</w:t>
      </w:r>
      <w:r w:rsidR="008A64DD">
        <w:rPr>
          <w:rFonts w:ascii="Aptos" w:eastAsia="Times New Roman" w:hAnsi="Aptos" w:cs="Arial"/>
          <w:color w:val="000000"/>
          <w:sz w:val="24"/>
          <w:szCs w:val="24"/>
        </w:rPr>
        <w:t xml:space="preserve">.  Emily reported that lights must be </w:t>
      </w:r>
      <w:r w:rsidR="00CD3C1C" w:rsidRPr="00CD3C1C">
        <w:rPr>
          <w:rFonts w:ascii="Aptos" w:eastAsia="Times New Roman" w:hAnsi="Aptos" w:cs="Arial"/>
          <w:color w:val="000000"/>
          <w:sz w:val="24"/>
          <w:szCs w:val="24"/>
        </w:rPr>
        <w:t>fully shield</w:t>
      </w:r>
      <w:r w:rsidR="008A64DD">
        <w:rPr>
          <w:rFonts w:ascii="Aptos" w:eastAsia="Times New Roman" w:hAnsi="Aptos" w:cs="Arial"/>
          <w:color w:val="000000"/>
          <w:sz w:val="24"/>
          <w:szCs w:val="24"/>
        </w:rPr>
        <w:t>ed</w:t>
      </w:r>
      <w:r w:rsidR="00CD3C1C" w:rsidRPr="00CD3C1C">
        <w:rPr>
          <w:rFonts w:ascii="Aptos" w:eastAsia="Times New Roman" w:hAnsi="Aptos" w:cs="Arial"/>
          <w:color w:val="000000"/>
          <w:sz w:val="24"/>
          <w:szCs w:val="24"/>
        </w:rPr>
        <w:t xml:space="preserve">. </w:t>
      </w:r>
      <w:r w:rsidR="008A64DD">
        <w:rPr>
          <w:rFonts w:ascii="Aptos" w:eastAsia="Times New Roman" w:hAnsi="Aptos" w:cs="Arial"/>
          <w:color w:val="000000"/>
          <w:sz w:val="24"/>
          <w:szCs w:val="24"/>
        </w:rPr>
        <w:t xml:space="preserve"> She noted that a few months</w:t>
      </w:r>
      <w:r w:rsidR="001239AA">
        <w:rPr>
          <w:rFonts w:ascii="Aptos" w:eastAsia="Times New Roman" w:hAnsi="Aptos" w:cs="Arial"/>
          <w:color w:val="000000"/>
          <w:sz w:val="24"/>
          <w:szCs w:val="24"/>
        </w:rPr>
        <w:t xml:space="preserve"> ago, </w:t>
      </w:r>
      <w:r w:rsidR="008A64DD">
        <w:rPr>
          <w:rFonts w:ascii="Aptos" w:eastAsia="Times New Roman" w:hAnsi="Aptos" w:cs="Arial"/>
          <w:color w:val="000000"/>
          <w:sz w:val="24"/>
          <w:szCs w:val="24"/>
        </w:rPr>
        <w:t>the C</w:t>
      </w:r>
      <w:r w:rsidR="00CD3C1C" w:rsidRPr="00CD3C1C">
        <w:rPr>
          <w:rFonts w:ascii="Aptos" w:eastAsia="Times New Roman" w:hAnsi="Aptos" w:cs="Arial"/>
          <w:color w:val="000000"/>
          <w:sz w:val="24"/>
          <w:szCs w:val="24"/>
        </w:rPr>
        <w:t xml:space="preserve">ounty passed a more stringent </w:t>
      </w:r>
      <w:r w:rsidR="008A64DD">
        <w:rPr>
          <w:rFonts w:ascii="Aptos" w:eastAsia="Times New Roman" w:hAnsi="Aptos" w:cs="Arial"/>
          <w:color w:val="000000"/>
          <w:sz w:val="24"/>
          <w:szCs w:val="24"/>
        </w:rPr>
        <w:t xml:space="preserve">requirement that </w:t>
      </w:r>
      <w:r w:rsidR="00C51816">
        <w:rPr>
          <w:rFonts w:ascii="Aptos" w:eastAsia="Times New Roman" w:hAnsi="Aptos" w:cs="Arial"/>
          <w:color w:val="000000"/>
          <w:sz w:val="24"/>
          <w:szCs w:val="24"/>
        </w:rPr>
        <w:t xml:space="preserve">is applicable </w:t>
      </w:r>
      <w:r w:rsidR="001239AA">
        <w:rPr>
          <w:rFonts w:ascii="Aptos" w:eastAsia="Times New Roman" w:hAnsi="Aptos" w:cs="Arial"/>
          <w:color w:val="000000"/>
          <w:sz w:val="24"/>
          <w:szCs w:val="24"/>
        </w:rPr>
        <w:t xml:space="preserve">to </w:t>
      </w:r>
      <w:r w:rsidR="00C51816">
        <w:rPr>
          <w:rFonts w:ascii="Aptos" w:eastAsia="Times New Roman" w:hAnsi="Aptos" w:cs="Arial"/>
          <w:color w:val="000000"/>
          <w:sz w:val="24"/>
          <w:szCs w:val="24"/>
        </w:rPr>
        <w:t xml:space="preserve">Pine Valley and includes </w:t>
      </w:r>
      <w:r w:rsidR="00CD3C1C" w:rsidRPr="00CD3C1C">
        <w:rPr>
          <w:rFonts w:ascii="Aptos" w:eastAsia="Times New Roman" w:hAnsi="Aptos" w:cs="Arial"/>
          <w:color w:val="000000"/>
          <w:sz w:val="24"/>
          <w:szCs w:val="24"/>
        </w:rPr>
        <w:t xml:space="preserve">restrictions on how many total lumens can </w:t>
      </w:r>
      <w:r w:rsidR="00C51816">
        <w:rPr>
          <w:rFonts w:ascii="Aptos" w:eastAsia="Times New Roman" w:hAnsi="Aptos" w:cs="Arial"/>
          <w:color w:val="000000"/>
          <w:sz w:val="24"/>
          <w:szCs w:val="24"/>
        </w:rPr>
        <w:t xml:space="preserve">be </w:t>
      </w:r>
      <w:r w:rsidR="00CD3C1C" w:rsidRPr="00CD3C1C">
        <w:rPr>
          <w:rFonts w:ascii="Aptos" w:eastAsia="Times New Roman" w:hAnsi="Aptos" w:cs="Arial"/>
          <w:color w:val="000000"/>
          <w:sz w:val="24"/>
          <w:szCs w:val="24"/>
        </w:rPr>
        <w:t>displayed</w:t>
      </w:r>
      <w:r w:rsidR="00C51816">
        <w:rPr>
          <w:rFonts w:ascii="Aptos" w:eastAsia="Times New Roman" w:hAnsi="Aptos" w:cs="Arial"/>
          <w:color w:val="000000"/>
          <w:sz w:val="24"/>
          <w:szCs w:val="24"/>
        </w:rPr>
        <w:t xml:space="preserve"> with a limit of </w:t>
      </w:r>
      <w:r w:rsidR="00CD3C1C" w:rsidRPr="00CD3C1C">
        <w:rPr>
          <w:rFonts w:ascii="Aptos" w:eastAsia="Times New Roman" w:hAnsi="Aptos" w:cs="Arial"/>
          <w:color w:val="000000"/>
          <w:sz w:val="24"/>
          <w:szCs w:val="24"/>
        </w:rPr>
        <w:t xml:space="preserve">3,000 lumens on </w:t>
      </w:r>
      <w:r w:rsidR="001239AA">
        <w:rPr>
          <w:rFonts w:ascii="Aptos" w:eastAsia="Times New Roman" w:hAnsi="Aptos" w:cs="Arial"/>
          <w:color w:val="000000"/>
          <w:sz w:val="24"/>
          <w:szCs w:val="24"/>
        </w:rPr>
        <w:t>exterior lighting</w:t>
      </w:r>
      <w:r w:rsidR="00C51816">
        <w:rPr>
          <w:rFonts w:ascii="Aptos" w:eastAsia="Times New Roman" w:hAnsi="Aptos" w:cs="Arial"/>
          <w:color w:val="000000"/>
          <w:sz w:val="24"/>
          <w:szCs w:val="24"/>
        </w:rPr>
        <w:t xml:space="preserve">.  She noted that </w:t>
      </w:r>
      <w:r w:rsidR="001239AA">
        <w:rPr>
          <w:rFonts w:ascii="Aptos" w:eastAsia="Times New Roman" w:hAnsi="Aptos" w:cs="Arial"/>
          <w:color w:val="000000"/>
          <w:sz w:val="24"/>
          <w:szCs w:val="24"/>
        </w:rPr>
        <w:t xml:space="preserve">if </w:t>
      </w:r>
      <w:r w:rsidR="00C51816">
        <w:rPr>
          <w:rFonts w:ascii="Aptos" w:eastAsia="Times New Roman" w:hAnsi="Aptos" w:cs="Arial"/>
          <w:color w:val="000000"/>
          <w:sz w:val="24"/>
          <w:szCs w:val="24"/>
        </w:rPr>
        <w:t xml:space="preserve">the </w:t>
      </w:r>
      <w:r w:rsidR="00CD3C1C" w:rsidRPr="00CD3C1C">
        <w:rPr>
          <w:rFonts w:ascii="Aptos" w:eastAsia="Times New Roman" w:hAnsi="Aptos" w:cs="Arial"/>
          <w:color w:val="000000"/>
          <w:sz w:val="24"/>
          <w:szCs w:val="24"/>
        </w:rPr>
        <w:t>light bulb</w:t>
      </w:r>
      <w:r w:rsidR="00C51816">
        <w:rPr>
          <w:rFonts w:ascii="Aptos" w:eastAsia="Times New Roman" w:hAnsi="Aptos" w:cs="Arial"/>
          <w:color w:val="000000"/>
          <w:sz w:val="24"/>
          <w:szCs w:val="24"/>
        </w:rPr>
        <w:t xml:space="preserve"> is visible, it is not compliant and needs to be covered.  </w:t>
      </w:r>
    </w:p>
    <w:p w14:paraId="3D89F3E7" w14:textId="77777777" w:rsidR="00C51816" w:rsidRDefault="00C51816" w:rsidP="00316580">
      <w:pPr>
        <w:spacing w:after="0" w:line="240" w:lineRule="auto"/>
        <w:jc w:val="both"/>
        <w:rPr>
          <w:rFonts w:ascii="Aptos" w:eastAsia="Times New Roman" w:hAnsi="Aptos" w:cs="Arial"/>
          <w:color w:val="000000"/>
          <w:sz w:val="24"/>
          <w:szCs w:val="24"/>
        </w:rPr>
      </w:pPr>
    </w:p>
    <w:p w14:paraId="5A3F2E2B" w14:textId="77777777" w:rsidR="00244D29" w:rsidRPr="00244D29" w:rsidRDefault="00244D29" w:rsidP="00316580">
      <w:pPr>
        <w:pStyle w:val="ListParagraph"/>
        <w:numPr>
          <w:ilvl w:val="0"/>
          <w:numId w:val="12"/>
        </w:numPr>
        <w:spacing w:after="0" w:line="240" w:lineRule="auto"/>
        <w:ind w:hanging="720"/>
        <w:jc w:val="both"/>
        <w:rPr>
          <w:rFonts w:ascii="Aptos" w:eastAsia="Times New Roman" w:hAnsi="Aptos" w:cs="Calibri"/>
          <w:b/>
          <w:bCs/>
          <w:color w:val="000000" w:themeColor="text1"/>
          <w:sz w:val="24"/>
          <w:szCs w:val="24"/>
        </w:rPr>
      </w:pPr>
      <w:r w:rsidRPr="00244D29">
        <w:rPr>
          <w:rFonts w:ascii="Aptos" w:eastAsia="Times New Roman" w:hAnsi="Aptos" w:cs="Calibri"/>
          <w:b/>
          <w:bCs/>
          <w:color w:val="000000" w:themeColor="text1"/>
          <w:sz w:val="24"/>
          <w:szCs w:val="24"/>
        </w:rPr>
        <w:lastRenderedPageBreak/>
        <w:t>Mark and Tondi Hobaica – Home Rebuild (Forsyth Fire) (joining by telephone).</w:t>
      </w:r>
    </w:p>
    <w:p w14:paraId="44DB1817"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3637ADB6" w14:textId="0478E91D" w:rsidR="0079691F" w:rsidRDefault="00C51816" w:rsidP="00316580">
      <w:pPr>
        <w:spacing w:after="0" w:line="240" w:lineRule="auto"/>
        <w:jc w:val="both"/>
        <w:rPr>
          <w:rFonts w:ascii="Aptos" w:eastAsia="Times New Roman" w:hAnsi="Aptos" w:cs="Arial"/>
          <w:color w:val="000000"/>
          <w:sz w:val="24"/>
          <w:szCs w:val="24"/>
        </w:rPr>
      </w:pPr>
      <w:r>
        <w:rPr>
          <w:rFonts w:ascii="Aptos" w:eastAsia="Times New Roman" w:hAnsi="Aptos" w:cs="Calibri"/>
          <w:color w:val="000000" w:themeColor="text1"/>
          <w:sz w:val="24"/>
          <w:szCs w:val="24"/>
        </w:rPr>
        <w:t xml:space="preserve">The square footage of the </w:t>
      </w:r>
      <w:r w:rsidR="008036BA">
        <w:rPr>
          <w:rFonts w:ascii="Aptos" w:eastAsia="Times New Roman" w:hAnsi="Aptos" w:cs="Calibri"/>
          <w:color w:val="000000" w:themeColor="text1"/>
          <w:sz w:val="24"/>
          <w:szCs w:val="24"/>
        </w:rPr>
        <w:t xml:space="preserve">lot </w:t>
      </w:r>
      <w:r>
        <w:rPr>
          <w:rFonts w:ascii="Aptos" w:eastAsia="Times New Roman" w:hAnsi="Aptos" w:cs="Calibri"/>
          <w:color w:val="000000" w:themeColor="text1"/>
          <w:sz w:val="24"/>
          <w:szCs w:val="24"/>
        </w:rPr>
        <w:t xml:space="preserve">is </w:t>
      </w:r>
      <w:r w:rsidR="001239AA">
        <w:rPr>
          <w:rFonts w:ascii="Aptos" w:eastAsia="Times New Roman" w:hAnsi="Aptos" w:cs="Calibri"/>
          <w:color w:val="000000" w:themeColor="text1"/>
          <w:sz w:val="24"/>
          <w:szCs w:val="24"/>
        </w:rPr>
        <w:t xml:space="preserve">just </w:t>
      </w:r>
      <w:r w:rsidRPr="00CD3C1C">
        <w:rPr>
          <w:rFonts w:ascii="Aptos" w:eastAsia="Times New Roman" w:hAnsi="Aptos" w:cs="Arial"/>
          <w:color w:val="000000"/>
          <w:sz w:val="24"/>
          <w:szCs w:val="24"/>
        </w:rPr>
        <w:t>over 14,000</w:t>
      </w:r>
      <w:r>
        <w:rPr>
          <w:rFonts w:ascii="Aptos" w:eastAsia="Times New Roman" w:hAnsi="Aptos" w:cs="Arial"/>
          <w:color w:val="000000"/>
          <w:sz w:val="24"/>
          <w:szCs w:val="24"/>
        </w:rPr>
        <w:t xml:space="preserve"> square feet and the home is </w:t>
      </w:r>
      <w:r w:rsidRPr="00CD3C1C">
        <w:rPr>
          <w:rFonts w:ascii="Aptos" w:eastAsia="Times New Roman" w:hAnsi="Aptos" w:cs="Arial"/>
          <w:color w:val="000000"/>
          <w:sz w:val="24"/>
          <w:szCs w:val="24"/>
        </w:rPr>
        <w:t>3</w:t>
      </w:r>
      <w:r w:rsidR="008036BA">
        <w:rPr>
          <w:rFonts w:ascii="Aptos" w:eastAsia="Times New Roman" w:hAnsi="Aptos" w:cs="Arial"/>
          <w:color w:val="000000"/>
          <w:sz w:val="24"/>
          <w:szCs w:val="24"/>
        </w:rPr>
        <w:t>,</w:t>
      </w:r>
      <w:r w:rsidRPr="00CD3C1C">
        <w:rPr>
          <w:rFonts w:ascii="Aptos" w:eastAsia="Times New Roman" w:hAnsi="Aptos" w:cs="Arial"/>
          <w:color w:val="000000"/>
          <w:sz w:val="24"/>
          <w:szCs w:val="24"/>
        </w:rPr>
        <w:t>000</w:t>
      </w:r>
      <w:r>
        <w:rPr>
          <w:rFonts w:ascii="Aptos" w:eastAsia="Times New Roman" w:hAnsi="Aptos" w:cs="Arial"/>
          <w:color w:val="000000"/>
          <w:sz w:val="24"/>
          <w:szCs w:val="24"/>
        </w:rPr>
        <w:t xml:space="preserve"> square feet</w:t>
      </w:r>
      <w:r w:rsidR="00997399">
        <w:rPr>
          <w:rFonts w:ascii="Aptos" w:eastAsia="Times New Roman" w:hAnsi="Aptos" w:cs="Arial"/>
          <w:color w:val="000000"/>
          <w:sz w:val="24"/>
          <w:szCs w:val="24"/>
        </w:rPr>
        <w:t xml:space="preserve">, which is compliant.  A metal roof is proposed with lights that are </w:t>
      </w:r>
      <w:r w:rsidRPr="00CD3C1C">
        <w:rPr>
          <w:rFonts w:ascii="Aptos" w:eastAsia="Times New Roman" w:hAnsi="Aptos" w:cs="Arial"/>
          <w:color w:val="000000"/>
          <w:sz w:val="24"/>
          <w:szCs w:val="24"/>
        </w:rPr>
        <w:t xml:space="preserve">fully shielded. </w:t>
      </w:r>
      <w:r w:rsidR="00997399">
        <w:rPr>
          <w:rFonts w:ascii="Aptos" w:eastAsia="Times New Roman" w:hAnsi="Aptos" w:cs="Arial"/>
          <w:color w:val="000000"/>
          <w:sz w:val="24"/>
          <w:szCs w:val="24"/>
        </w:rPr>
        <w:t xml:space="preserve"> When </w:t>
      </w:r>
      <w:r w:rsidRPr="00CD3C1C">
        <w:rPr>
          <w:rFonts w:ascii="Aptos" w:eastAsia="Times New Roman" w:hAnsi="Aptos" w:cs="Arial"/>
          <w:color w:val="000000"/>
          <w:sz w:val="24"/>
          <w:szCs w:val="24"/>
        </w:rPr>
        <w:t xml:space="preserve">looking at outbuildings, </w:t>
      </w:r>
      <w:r w:rsidR="00997399">
        <w:rPr>
          <w:rFonts w:ascii="Aptos" w:eastAsia="Times New Roman" w:hAnsi="Aptos" w:cs="Arial"/>
          <w:color w:val="000000"/>
          <w:sz w:val="24"/>
          <w:szCs w:val="24"/>
        </w:rPr>
        <w:t xml:space="preserve">Emily suggested they consider the allowable </w:t>
      </w:r>
      <w:r w:rsidRPr="00CD3C1C">
        <w:rPr>
          <w:rFonts w:ascii="Aptos" w:eastAsia="Times New Roman" w:hAnsi="Aptos" w:cs="Arial"/>
          <w:color w:val="000000"/>
          <w:sz w:val="24"/>
          <w:szCs w:val="24"/>
        </w:rPr>
        <w:t>square footage.</w:t>
      </w:r>
      <w:r w:rsidR="00997399">
        <w:rPr>
          <w:rFonts w:ascii="Aptos" w:eastAsia="Times New Roman" w:hAnsi="Aptos" w:cs="Arial"/>
          <w:color w:val="000000"/>
          <w:sz w:val="24"/>
          <w:szCs w:val="24"/>
        </w:rPr>
        <w:t xml:space="preserve">  Because the Hobaicas were victims of the Forsyth Fire, the fees </w:t>
      </w:r>
      <w:r w:rsidR="003E26A3">
        <w:rPr>
          <w:rFonts w:ascii="Aptos" w:eastAsia="Times New Roman" w:hAnsi="Aptos" w:cs="Arial"/>
          <w:color w:val="000000"/>
          <w:sz w:val="24"/>
          <w:szCs w:val="24"/>
        </w:rPr>
        <w:t>were</w:t>
      </w:r>
      <w:r w:rsidR="00997399">
        <w:rPr>
          <w:rFonts w:ascii="Aptos" w:eastAsia="Times New Roman" w:hAnsi="Aptos" w:cs="Arial"/>
          <w:color w:val="000000"/>
          <w:sz w:val="24"/>
          <w:szCs w:val="24"/>
        </w:rPr>
        <w:t xml:space="preserve"> waived</w:t>
      </w:r>
      <w:r w:rsidR="0079691F">
        <w:rPr>
          <w:rFonts w:ascii="Aptos" w:eastAsia="Times New Roman" w:hAnsi="Aptos" w:cs="Arial"/>
          <w:color w:val="000000"/>
          <w:sz w:val="24"/>
          <w:szCs w:val="24"/>
        </w:rPr>
        <w:t xml:space="preserve"> in an effort to </w:t>
      </w:r>
      <w:r w:rsidRPr="00CD3C1C">
        <w:rPr>
          <w:rFonts w:ascii="Aptos" w:eastAsia="Times New Roman" w:hAnsi="Aptos" w:cs="Arial"/>
          <w:color w:val="000000"/>
          <w:sz w:val="24"/>
          <w:szCs w:val="24"/>
        </w:rPr>
        <w:t xml:space="preserve">help </w:t>
      </w:r>
      <w:r w:rsidR="0079691F">
        <w:rPr>
          <w:rFonts w:ascii="Aptos" w:eastAsia="Times New Roman" w:hAnsi="Aptos" w:cs="Arial"/>
          <w:color w:val="000000"/>
          <w:sz w:val="24"/>
          <w:szCs w:val="24"/>
        </w:rPr>
        <w:t xml:space="preserve">them </w:t>
      </w:r>
      <w:r w:rsidRPr="00CD3C1C">
        <w:rPr>
          <w:rFonts w:ascii="Aptos" w:eastAsia="Times New Roman" w:hAnsi="Aptos" w:cs="Arial"/>
          <w:color w:val="000000"/>
          <w:sz w:val="24"/>
          <w:szCs w:val="24"/>
        </w:rPr>
        <w:t xml:space="preserve">rebuild. </w:t>
      </w:r>
      <w:r w:rsidR="0079691F">
        <w:rPr>
          <w:rFonts w:ascii="Aptos" w:eastAsia="Times New Roman" w:hAnsi="Aptos" w:cs="Arial"/>
          <w:color w:val="000000"/>
          <w:sz w:val="24"/>
          <w:szCs w:val="24"/>
        </w:rPr>
        <w:t xml:space="preserve"> They will not need to pay the Fire Impact Fee or </w:t>
      </w:r>
      <w:r w:rsidRPr="00CD3C1C">
        <w:rPr>
          <w:rFonts w:ascii="Aptos" w:eastAsia="Times New Roman" w:hAnsi="Aptos" w:cs="Arial"/>
          <w:color w:val="000000"/>
          <w:sz w:val="24"/>
          <w:szCs w:val="24"/>
        </w:rPr>
        <w:t xml:space="preserve">next year's annual assessment. </w:t>
      </w:r>
      <w:r w:rsidR="0079691F">
        <w:rPr>
          <w:rFonts w:ascii="Aptos" w:eastAsia="Times New Roman" w:hAnsi="Aptos" w:cs="Arial"/>
          <w:color w:val="000000"/>
          <w:sz w:val="24"/>
          <w:szCs w:val="24"/>
        </w:rPr>
        <w:t xml:space="preserve"> </w:t>
      </w:r>
    </w:p>
    <w:p w14:paraId="29B5445F" w14:textId="77777777" w:rsidR="0079691F" w:rsidRDefault="0079691F" w:rsidP="00316580">
      <w:pPr>
        <w:spacing w:after="0" w:line="240" w:lineRule="auto"/>
        <w:jc w:val="both"/>
        <w:rPr>
          <w:rFonts w:ascii="Aptos" w:eastAsia="Times New Roman" w:hAnsi="Aptos" w:cs="Arial"/>
          <w:color w:val="000000"/>
          <w:sz w:val="24"/>
          <w:szCs w:val="24"/>
        </w:rPr>
      </w:pPr>
    </w:p>
    <w:p w14:paraId="73CEBB1C" w14:textId="158A2E69" w:rsidR="001F24CA" w:rsidRPr="001F24CA" w:rsidRDefault="00ED2C92" w:rsidP="00316580">
      <w:pPr>
        <w:spacing w:after="0" w:line="240" w:lineRule="auto"/>
        <w:jc w:val="both"/>
        <w:rPr>
          <w:rFonts w:ascii="Aptos" w:eastAsia="Times New Roman" w:hAnsi="Aptos" w:cs="Calibri"/>
          <w:b/>
          <w:bCs/>
          <w:color w:val="000000" w:themeColor="text1"/>
          <w:sz w:val="24"/>
          <w:szCs w:val="24"/>
        </w:rPr>
      </w:pPr>
      <w:r>
        <w:rPr>
          <w:rFonts w:ascii="Aptos" w:eastAsia="Times New Roman" w:hAnsi="Aptos" w:cs="Calibri"/>
          <w:b/>
          <w:bCs/>
          <w:color w:val="000000" w:themeColor="text1"/>
          <w:sz w:val="24"/>
          <w:szCs w:val="24"/>
        </w:rPr>
        <w:t xml:space="preserve">Emily Neilson moved to </w:t>
      </w:r>
      <w:r w:rsidR="0079691F">
        <w:rPr>
          <w:rFonts w:ascii="Aptos" w:eastAsia="Times New Roman" w:hAnsi="Aptos" w:cs="Calibri"/>
          <w:b/>
          <w:bCs/>
          <w:color w:val="000000" w:themeColor="text1"/>
          <w:sz w:val="24"/>
          <w:szCs w:val="24"/>
        </w:rPr>
        <w:t xml:space="preserve">recommend that the County APPROVE the </w:t>
      </w:r>
      <w:r w:rsidR="00170327">
        <w:rPr>
          <w:rFonts w:ascii="Aptos" w:eastAsia="Times New Roman" w:hAnsi="Aptos" w:cs="Calibri"/>
          <w:b/>
          <w:bCs/>
          <w:color w:val="000000" w:themeColor="text1"/>
          <w:sz w:val="24"/>
          <w:szCs w:val="24"/>
        </w:rPr>
        <w:t xml:space="preserve">Hobaica Building Permit.  </w:t>
      </w:r>
      <w:r>
        <w:rPr>
          <w:rFonts w:ascii="Aptos" w:eastAsia="Times New Roman" w:hAnsi="Aptos" w:cs="Calibri"/>
          <w:b/>
          <w:bCs/>
          <w:color w:val="000000" w:themeColor="text1"/>
          <w:sz w:val="24"/>
          <w:szCs w:val="24"/>
        </w:rPr>
        <w:t xml:space="preserve">Herman Nordbruch seconded the motion.  The motion </w:t>
      </w:r>
      <w:r w:rsidR="001F24CA">
        <w:rPr>
          <w:rFonts w:ascii="Aptos" w:eastAsia="Times New Roman" w:hAnsi="Aptos" w:cs="Calibri"/>
          <w:b/>
          <w:bCs/>
          <w:color w:val="000000" w:themeColor="text1"/>
          <w:sz w:val="24"/>
          <w:szCs w:val="24"/>
        </w:rPr>
        <w:t xml:space="preserve">passed with the </w:t>
      </w:r>
      <w:r w:rsidR="001F24CA" w:rsidRPr="00A11D12">
        <w:rPr>
          <w:rFonts w:ascii="Aptos" w:eastAsia="Times New Roman" w:hAnsi="Aptos" w:cs="Arial"/>
          <w:b/>
          <w:bCs/>
          <w:color w:val="000000"/>
          <w:sz w:val="24"/>
          <w:szCs w:val="24"/>
        </w:rPr>
        <w:t>unanimous consent of the Board.</w:t>
      </w:r>
    </w:p>
    <w:p w14:paraId="13832890" w14:textId="77777777" w:rsidR="003B6A75" w:rsidRDefault="003B6A75" w:rsidP="00316580">
      <w:pPr>
        <w:spacing w:after="0" w:line="240" w:lineRule="auto"/>
        <w:jc w:val="both"/>
        <w:rPr>
          <w:rFonts w:ascii="Aptos" w:eastAsia="Times New Roman" w:hAnsi="Aptos" w:cs="Calibri"/>
          <w:color w:val="000000" w:themeColor="text1"/>
          <w:sz w:val="24"/>
          <w:szCs w:val="24"/>
        </w:rPr>
      </w:pPr>
    </w:p>
    <w:p w14:paraId="23F4265D" w14:textId="6C42453A" w:rsidR="00EF7BC6" w:rsidRDefault="00EF7BC6"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Ms. Hobaica expressed appreciation to the Board for the </w:t>
      </w:r>
      <w:r w:rsidR="00441587">
        <w:rPr>
          <w:rFonts w:ascii="Aptos" w:eastAsia="Times New Roman" w:hAnsi="Aptos" w:cs="Calibri"/>
          <w:color w:val="000000" w:themeColor="text1"/>
          <w:sz w:val="24"/>
          <w:szCs w:val="24"/>
        </w:rPr>
        <w:t xml:space="preserve">check </w:t>
      </w:r>
      <w:r w:rsidR="003E26A3">
        <w:rPr>
          <w:rFonts w:ascii="Aptos" w:eastAsia="Times New Roman" w:hAnsi="Aptos" w:cs="Calibri"/>
          <w:color w:val="000000" w:themeColor="text1"/>
          <w:sz w:val="24"/>
          <w:szCs w:val="24"/>
        </w:rPr>
        <w:t xml:space="preserve">she </w:t>
      </w:r>
      <w:r w:rsidR="00441587">
        <w:rPr>
          <w:rFonts w:ascii="Aptos" w:eastAsia="Times New Roman" w:hAnsi="Aptos" w:cs="Calibri"/>
          <w:color w:val="000000" w:themeColor="text1"/>
          <w:sz w:val="24"/>
          <w:szCs w:val="24"/>
        </w:rPr>
        <w:t xml:space="preserve">received.  </w:t>
      </w:r>
    </w:p>
    <w:p w14:paraId="5484F9C8" w14:textId="77777777" w:rsidR="00EF7BC6" w:rsidRPr="003B6A75" w:rsidRDefault="00EF7BC6" w:rsidP="00316580">
      <w:pPr>
        <w:spacing w:after="0" w:line="240" w:lineRule="auto"/>
        <w:jc w:val="both"/>
        <w:rPr>
          <w:rFonts w:ascii="Aptos" w:eastAsia="Times New Roman" w:hAnsi="Aptos" w:cs="Calibri"/>
          <w:color w:val="000000" w:themeColor="text1"/>
          <w:sz w:val="24"/>
          <w:szCs w:val="24"/>
        </w:rPr>
      </w:pPr>
    </w:p>
    <w:p w14:paraId="2437F67C" w14:textId="77777777" w:rsidR="00244D29" w:rsidRPr="00244D29" w:rsidRDefault="00244D29" w:rsidP="00316580">
      <w:pPr>
        <w:pStyle w:val="ListParagraph"/>
        <w:numPr>
          <w:ilvl w:val="0"/>
          <w:numId w:val="12"/>
        </w:numPr>
        <w:spacing w:after="0" w:line="240" w:lineRule="auto"/>
        <w:ind w:hanging="720"/>
        <w:jc w:val="both"/>
        <w:rPr>
          <w:rFonts w:ascii="Aptos" w:eastAsia="Times New Roman" w:hAnsi="Aptos" w:cs="Calibri"/>
          <w:b/>
          <w:bCs/>
          <w:color w:val="000000" w:themeColor="text1"/>
          <w:sz w:val="24"/>
          <w:szCs w:val="24"/>
        </w:rPr>
      </w:pPr>
      <w:r w:rsidRPr="00244D29">
        <w:rPr>
          <w:rFonts w:ascii="Aptos" w:eastAsia="Times New Roman" w:hAnsi="Aptos" w:cs="Calibri"/>
          <w:b/>
          <w:bCs/>
          <w:color w:val="000000" w:themeColor="text1"/>
          <w:sz w:val="24"/>
          <w:szCs w:val="24"/>
        </w:rPr>
        <w:t>Ben and Stephanie Hulet – Building Request.</w:t>
      </w:r>
    </w:p>
    <w:p w14:paraId="750F5F83" w14:textId="77777777" w:rsidR="00AF60D1" w:rsidRDefault="00AF60D1" w:rsidP="00316580">
      <w:pPr>
        <w:spacing w:after="0" w:line="240" w:lineRule="auto"/>
        <w:jc w:val="both"/>
        <w:rPr>
          <w:rFonts w:ascii="Aptos" w:eastAsia="Times New Roman" w:hAnsi="Aptos" w:cs="Calibri"/>
          <w:color w:val="000000" w:themeColor="text1"/>
          <w:sz w:val="24"/>
          <w:szCs w:val="24"/>
        </w:rPr>
      </w:pPr>
    </w:p>
    <w:p w14:paraId="1E54F500" w14:textId="7AFD5DCC" w:rsidR="00EF7BC6" w:rsidRDefault="0083617F"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The Hulet request was next presented with the </w:t>
      </w:r>
      <w:r w:rsidR="00EF7BC6" w:rsidRPr="00EF7BC6">
        <w:rPr>
          <w:rFonts w:ascii="Aptos" w:eastAsia="Times New Roman" w:hAnsi="Aptos" w:cs="Calibri"/>
          <w:color w:val="000000" w:themeColor="text1"/>
          <w:sz w:val="24"/>
          <w:szCs w:val="24"/>
        </w:rPr>
        <w:t xml:space="preserve">square footage </w:t>
      </w:r>
      <w:r>
        <w:rPr>
          <w:rFonts w:ascii="Aptos" w:eastAsia="Times New Roman" w:hAnsi="Aptos" w:cs="Calibri"/>
          <w:color w:val="000000" w:themeColor="text1"/>
          <w:sz w:val="24"/>
          <w:szCs w:val="24"/>
        </w:rPr>
        <w:t xml:space="preserve">of the </w:t>
      </w:r>
      <w:r w:rsidR="00EF7BC6" w:rsidRPr="00EF7BC6">
        <w:rPr>
          <w:rFonts w:ascii="Aptos" w:eastAsia="Times New Roman" w:hAnsi="Aptos" w:cs="Calibri"/>
          <w:color w:val="000000" w:themeColor="text1"/>
          <w:sz w:val="24"/>
          <w:szCs w:val="24"/>
        </w:rPr>
        <w:t xml:space="preserve">lot </w:t>
      </w:r>
      <w:r>
        <w:rPr>
          <w:rFonts w:ascii="Aptos" w:eastAsia="Times New Roman" w:hAnsi="Aptos" w:cs="Calibri"/>
          <w:color w:val="000000" w:themeColor="text1"/>
          <w:sz w:val="24"/>
          <w:szCs w:val="24"/>
        </w:rPr>
        <w:t xml:space="preserve">being </w:t>
      </w:r>
      <w:r w:rsidR="00EF7BC6" w:rsidRPr="00EF7BC6">
        <w:rPr>
          <w:rFonts w:ascii="Aptos" w:eastAsia="Times New Roman" w:hAnsi="Aptos" w:cs="Calibri"/>
          <w:color w:val="000000" w:themeColor="text1"/>
          <w:sz w:val="24"/>
          <w:szCs w:val="24"/>
        </w:rPr>
        <w:t>13,000</w:t>
      </w:r>
      <w:r w:rsidR="00AE4FA9">
        <w:rPr>
          <w:rFonts w:ascii="Aptos" w:eastAsia="Times New Roman" w:hAnsi="Aptos" w:cs="Calibri"/>
          <w:color w:val="000000" w:themeColor="text1"/>
          <w:sz w:val="24"/>
          <w:szCs w:val="24"/>
        </w:rPr>
        <w:t xml:space="preserve"> and the home proposed </w:t>
      </w:r>
      <w:r w:rsidR="002B5A7A">
        <w:rPr>
          <w:rFonts w:ascii="Aptos" w:eastAsia="Times New Roman" w:hAnsi="Aptos" w:cs="Calibri"/>
          <w:color w:val="000000" w:themeColor="text1"/>
          <w:sz w:val="24"/>
          <w:szCs w:val="24"/>
        </w:rPr>
        <w:t xml:space="preserve">at 48%.  Because it is </w:t>
      </w:r>
      <w:r w:rsidR="00AE4FA9">
        <w:rPr>
          <w:rFonts w:ascii="Aptos" w:eastAsia="Times New Roman" w:hAnsi="Aptos" w:cs="Calibri"/>
          <w:color w:val="000000" w:themeColor="text1"/>
          <w:sz w:val="24"/>
          <w:szCs w:val="24"/>
        </w:rPr>
        <w:t xml:space="preserve">close to the </w:t>
      </w:r>
      <w:r w:rsidR="002B5A7A">
        <w:rPr>
          <w:rFonts w:ascii="Aptos" w:eastAsia="Times New Roman" w:hAnsi="Aptos" w:cs="Calibri"/>
          <w:color w:val="000000" w:themeColor="text1"/>
          <w:sz w:val="24"/>
          <w:szCs w:val="24"/>
        </w:rPr>
        <w:t xml:space="preserve">50% maximum Emily suggested </w:t>
      </w:r>
      <w:r w:rsidR="003E26A3">
        <w:rPr>
          <w:rFonts w:ascii="Aptos" w:eastAsia="Times New Roman" w:hAnsi="Aptos" w:cs="Calibri"/>
          <w:color w:val="000000" w:themeColor="text1"/>
          <w:sz w:val="24"/>
          <w:szCs w:val="24"/>
        </w:rPr>
        <w:t xml:space="preserve">that the Hulets verify </w:t>
      </w:r>
      <w:r w:rsidR="002B5A7A">
        <w:rPr>
          <w:rFonts w:ascii="Aptos" w:eastAsia="Times New Roman" w:hAnsi="Aptos" w:cs="Calibri"/>
          <w:color w:val="000000" w:themeColor="text1"/>
          <w:sz w:val="24"/>
          <w:szCs w:val="24"/>
        </w:rPr>
        <w:t xml:space="preserve">the </w:t>
      </w:r>
      <w:r w:rsidR="00EF7BC6" w:rsidRPr="00EF7BC6">
        <w:rPr>
          <w:rFonts w:ascii="Aptos" w:eastAsia="Times New Roman" w:hAnsi="Aptos" w:cs="Calibri"/>
          <w:color w:val="000000" w:themeColor="text1"/>
          <w:sz w:val="24"/>
          <w:szCs w:val="24"/>
        </w:rPr>
        <w:t>outbuildings and restrictions</w:t>
      </w:r>
      <w:r w:rsidR="002B5A7A">
        <w:rPr>
          <w:rFonts w:ascii="Aptos" w:eastAsia="Times New Roman" w:hAnsi="Aptos" w:cs="Calibri"/>
          <w:color w:val="000000" w:themeColor="text1"/>
          <w:sz w:val="24"/>
          <w:szCs w:val="24"/>
        </w:rPr>
        <w:t xml:space="preserve"> to avoid potential issues</w:t>
      </w:r>
      <w:r w:rsidR="00EF7BC6" w:rsidRPr="00EF7BC6">
        <w:rPr>
          <w:rFonts w:ascii="Aptos" w:eastAsia="Times New Roman" w:hAnsi="Aptos" w:cs="Calibri"/>
          <w:color w:val="000000" w:themeColor="text1"/>
          <w:sz w:val="24"/>
          <w:szCs w:val="24"/>
        </w:rPr>
        <w:t xml:space="preserve">. </w:t>
      </w:r>
      <w:r w:rsidR="002B5A7A">
        <w:rPr>
          <w:rFonts w:ascii="Aptos" w:eastAsia="Times New Roman" w:hAnsi="Aptos" w:cs="Calibri"/>
          <w:color w:val="000000" w:themeColor="text1"/>
          <w:sz w:val="24"/>
          <w:szCs w:val="24"/>
        </w:rPr>
        <w:t xml:space="preserve"> She noted that the </w:t>
      </w:r>
      <w:r w:rsidR="00EF7BC6" w:rsidRPr="00EF7BC6">
        <w:rPr>
          <w:rFonts w:ascii="Aptos" w:eastAsia="Times New Roman" w:hAnsi="Aptos" w:cs="Calibri"/>
          <w:color w:val="000000" w:themeColor="text1"/>
          <w:sz w:val="24"/>
          <w:szCs w:val="24"/>
        </w:rPr>
        <w:t xml:space="preserve">50% </w:t>
      </w:r>
      <w:r w:rsidR="002B5A7A">
        <w:rPr>
          <w:rFonts w:ascii="Aptos" w:eastAsia="Times New Roman" w:hAnsi="Aptos" w:cs="Calibri"/>
          <w:color w:val="000000" w:themeColor="text1"/>
          <w:sz w:val="24"/>
          <w:szCs w:val="24"/>
        </w:rPr>
        <w:t xml:space="preserve">requirement is intended to </w:t>
      </w:r>
      <w:r w:rsidR="00EF7BC6" w:rsidRPr="00EF7BC6">
        <w:rPr>
          <w:rFonts w:ascii="Aptos" w:eastAsia="Times New Roman" w:hAnsi="Aptos" w:cs="Calibri"/>
          <w:color w:val="000000" w:themeColor="text1"/>
          <w:sz w:val="24"/>
          <w:szCs w:val="24"/>
        </w:rPr>
        <w:t>preserve low density</w:t>
      </w:r>
      <w:r w:rsidR="00AF60D1">
        <w:rPr>
          <w:rFonts w:ascii="Aptos" w:eastAsia="Times New Roman" w:hAnsi="Aptos" w:cs="Calibri"/>
          <w:color w:val="000000" w:themeColor="text1"/>
          <w:sz w:val="24"/>
          <w:szCs w:val="24"/>
        </w:rPr>
        <w:t>, which was identified as important by the</w:t>
      </w:r>
      <w:r w:rsidR="00EF7BC6" w:rsidRPr="00EF7BC6">
        <w:rPr>
          <w:rFonts w:ascii="Aptos" w:eastAsia="Times New Roman" w:hAnsi="Aptos" w:cs="Calibri"/>
          <w:color w:val="000000" w:themeColor="text1"/>
          <w:sz w:val="24"/>
          <w:szCs w:val="24"/>
        </w:rPr>
        <w:t xml:space="preserve"> community</w:t>
      </w:r>
      <w:r w:rsidR="00AF60D1">
        <w:rPr>
          <w:rFonts w:ascii="Aptos" w:eastAsia="Times New Roman" w:hAnsi="Aptos" w:cs="Calibri"/>
          <w:color w:val="000000" w:themeColor="text1"/>
          <w:sz w:val="24"/>
          <w:szCs w:val="24"/>
        </w:rPr>
        <w:t xml:space="preserve">.  </w:t>
      </w:r>
    </w:p>
    <w:p w14:paraId="26E57CF1" w14:textId="77777777" w:rsidR="00AF60D1" w:rsidRPr="00EF7BC6" w:rsidRDefault="00AF60D1" w:rsidP="00316580">
      <w:pPr>
        <w:spacing w:after="0" w:line="240" w:lineRule="auto"/>
        <w:jc w:val="both"/>
        <w:rPr>
          <w:rFonts w:ascii="Aptos" w:eastAsia="Times New Roman" w:hAnsi="Aptos" w:cs="Calibri"/>
          <w:color w:val="000000" w:themeColor="text1"/>
          <w:sz w:val="24"/>
          <w:szCs w:val="24"/>
        </w:rPr>
      </w:pPr>
    </w:p>
    <w:p w14:paraId="7D12FAD9" w14:textId="2AD1687B" w:rsidR="00EF7BC6" w:rsidRPr="001F24CA" w:rsidRDefault="00EF7BC6" w:rsidP="00316580">
      <w:pPr>
        <w:spacing w:after="0" w:line="240" w:lineRule="auto"/>
        <w:jc w:val="both"/>
        <w:rPr>
          <w:rFonts w:ascii="Aptos" w:eastAsia="Times New Roman" w:hAnsi="Aptos" w:cs="Calibri"/>
          <w:b/>
          <w:bCs/>
          <w:color w:val="000000" w:themeColor="text1"/>
          <w:sz w:val="24"/>
          <w:szCs w:val="24"/>
        </w:rPr>
      </w:pPr>
      <w:r>
        <w:rPr>
          <w:rFonts w:ascii="Aptos" w:eastAsia="Times New Roman" w:hAnsi="Aptos" w:cs="Calibri"/>
          <w:b/>
          <w:bCs/>
          <w:color w:val="000000" w:themeColor="text1"/>
          <w:sz w:val="24"/>
          <w:szCs w:val="24"/>
        </w:rPr>
        <w:t>Emily Neilson moved to recommend</w:t>
      </w:r>
      <w:r w:rsidR="00AF60D1">
        <w:rPr>
          <w:rFonts w:ascii="Aptos" w:eastAsia="Times New Roman" w:hAnsi="Aptos" w:cs="Calibri"/>
          <w:b/>
          <w:bCs/>
          <w:color w:val="000000" w:themeColor="text1"/>
          <w:sz w:val="24"/>
          <w:szCs w:val="24"/>
        </w:rPr>
        <w:t xml:space="preserve"> </w:t>
      </w:r>
      <w:r>
        <w:rPr>
          <w:rFonts w:ascii="Aptos" w:eastAsia="Times New Roman" w:hAnsi="Aptos" w:cs="Calibri"/>
          <w:b/>
          <w:bCs/>
          <w:color w:val="000000" w:themeColor="text1"/>
          <w:sz w:val="24"/>
          <w:szCs w:val="24"/>
        </w:rPr>
        <w:t xml:space="preserve">that the County APPROVE the </w:t>
      </w:r>
      <w:r w:rsidR="00AF60D1">
        <w:rPr>
          <w:rFonts w:ascii="Aptos" w:eastAsia="Times New Roman" w:hAnsi="Aptos" w:cs="Calibri"/>
          <w:b/>
          <w:bCs/>
          <w:color w:val="000000" w:themeColor="text1"/>
          <w:sz w:val="24"/>
          <w:szCs w:val="24"/>
        </w:rPr>
        <w:t>Hulet Building Request</w:t>
      </w:r>
      <w:r>
        <w:rPr>
          <w:rFonts w:ascii="Aptos" w:eastAsia="Times New Roman" w:hAnsi="Aptos" w:cs="Calibri"/>
          <w:b/>
          <w:bCs/>
          <w:color w:val="000000" w:themeColor="text1"/>
          <w:sz w:val="24"/>
          <w:szCs w:val="24"/>
        </w:rPr>
        <w:t xml:space="preserve">.  </w:t>
      </w:r>
      <w:r w:rsidR="00AF60D1">
        <w:rPr>
          <w:rFonts w:ascii="Aptos" w:eastAsia="Times New Roman" w:hAnsi="Aptos" w:cs="Calibri"/>
          <w:b/>
          <w:bCs/>
          <w:color w:val="000000" w:themeColor="text1"/>
          <w:sz w:val="24"/>
          <w:szCs w:val="24"/>
        </w:rPr>
        <w:t xml:space="preserve">Bob Dalley </w:t>
      </w:r>
      <w:r>
        <w:rPr>
          <w:rFonts w:ascii="Aptos" w:eastAsia="Times New Roman" w:hAnsi="Aptos" w:cs="Calibri"/>
          <w:b/>
          <w:bCs/>
          <w:color w:val="000000" w:themeColor="text1"/>
          <w:sz w:val="24"/>
          <w:szCs w:val="24"/>
        </w:rPr>
        <w:t xml:space="preserve">seconded the motion.  The motion passed with the </w:t>
      </w:r>
      <w:r w:rsidRPr="00A11D12">
        <w:rPr>
          <w:rFonts w:ascii="Aptos" w:eastAsia="Times New Roman" w:hAnsi="Aptos" w:cs="Arial"/>
          <w:b/>
          <w:bCs/>
          <w:color w:val="000000"/>
          <w:sz w:val="24"/>
          <w:szCs w:val="24"/>
        </w:rPr>
        <w:t>unanimous consent of the Board.</w:t>
      </w:r>
    </w:p>
    <w:p w14:paraId="40A846D9" w14:textId="77777777" w:rsidR="006B4970" w:rsidRPr="003B6A75" w:rsidRDefault="006B4970" w:rsidP="00316580">
      <w:pPr>
        <w:pStyle w:val="ListParagraph"/>
        <w:spacing w:after="0" w:line="240" w:lineRule="auto"/>
        <w:ind w:hanging="720"/>
        <w:jc w:val="both"/>
        <w:rPr>
          <w:rFonts w:ascii="Aptos" w:eastAsia="Times New Roman" w:hAnsi="Aptos" w:cs="Calibri"/>
          <w:color w:val="000000" w:themeColor="text1"/>
          <w:sz w:val="24"/>
          <w:szCs w:val="24"/>
        </w:rPr>
      </w:pPr>
    </w:p>
    <w:p w14:paraId="67E11023" w14:textId="77777777" w:rsidR="00244D29" w:rsidRPr="00244D29" w:rsidRDefault="00244D29" w:rsidP="00316580">
      <w:pPr>
        <w:pStyle w:val="ListParagraph"/>
        <w:numPr>
          <w:ilvl w:val="0"/>
          <w:numId w:val="12"/>
        </w:numPr>
        <w:spacing w:after="0" w:line="240" w:lineRule="auto"/>
        <w:ind w:hanging="720"/>
        <w:jc w:val="both"/>
        <w:rPr>
          <w:rFonts w:ascii="Aptos" w:eastAsia="Times New Roman" w:hAnsi="Aptos" w:cs="Calibri"/>
          <w:b/>
          <w:bCs/>
          <w:color w:val="000000" w:themeColor="text1"/>
          <w:sz w:val="24"/>
          <w:szCs w:val="24"/>
        </w:rPr>
      </w:pPr>
      <w:r w:rsidRPr="00244D29">
        <w:rPr>
          <w:rFonts w:ascii="Aptos" w:eastAsia="Times New Roman" w:hAnsi="Aptos" w:cs="Calibri"/>
          <w:b/>
          <w:bCs/>
          <w:color w:val="000000" w:themeColor="text1"/>
          <w:sz w:val="24"/>
          <w:szCs w:val="24"/>
        </w:rPr>
        <w:t>Jake Farish – New Home Request for Gene Schumacher.</w:t>
      </w:r>
    </w:p>
    <w:p w14:paraId="39454191" w14:textId="77777777" w:rsidR="0087302B" w:rsidRDefault="0087302B" w:rsidP="00316580">
      <w:pPr>
        <w:spacing w:after="0" w:line="240" w:lineRule="auto"/>
        <w:jc w:val="both"/>
        <w:rPr>
          <w:rFonts w:ascii="Aptos" w:eastAsia="Times New Roman" w:hAnsi="Aptos" w:cs="Calibri"/>
          <w:color w:val="000000" w:themeColor="text1"/>
          <w:sz w:val="24"/>
          <w:szCs w:val="24"/>
        </w:rPr>
      </w:pPr>
    </w:p>
    <w:p w14:paraId="66726751" w14:textId="1AD19CBB" w:rsidR="00AF60D1" w:rsidRDefault="00AF60D1"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The above request was tabled.  </w:t>
      </w:r>
    </w:p>
    <w:p w14:paraId="515CA075" w14:textId="77777777" w:rsidR="00AF60D1" w:rsidRDefault="00AF60D1" w:rsidP="00316580">
      <w:pPr>
        <w:spacing w:after="0" w:line="240" w:lineRule="auto"/>
        <w:jc w:val="both"/>
        <w:rPr>
          <w:rFonts w:ascii="Aptos" w:eastAsia="Times New Roman" w:hAnsi="Aptos" w:cs="Calibri"/>
          <w:color w:val="000000" w:themeColor="text1"/>
          <w:sz w:val="24"/>
          <w:szCs w:val="24"/>
        </w:rPr>
      </w:pPr>
    </w:p>
    <w:p w14:paraId="4E05E4FE" w14:textId="77777777" w:rsidR="00244D29" w:rsidRPr="003B6A75" w:rsidRDefault="00244D29" w:rsidP="00316580">
      <w:pPr>
        <w:pStyle w:val="ListParagraph"/>
        <w:numPr>
          <w:ilvl w:val="0"/>
          <w:numId w:val="12"/>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Calibri"/>
          <w:b/>
          <w:bCs/>
          <w:color w:val="000000" w:themeColor="text1"/>
          <w:sz w:val="24"/>
          <w:szCs w:val="24"/>
        </w:rPr>
        <w:t>Britt Beckstrom – Home Addition.</w:t>
      </w:r>
    </w:p>
    <w:p w14:paraId="532EBB6A" w14:textId="77777777" w:rsidR="00244D29" w:rsidRDefault="00244D29" w:rsidP="00316580">
      <w:pPr>
        <w:spacing w:after="0" w:line="240" w:lineRule="auto"/>
        <w:jc w:val="both"/>
        <w:rPr>
          <w:rFonts w:ascii="Aptos" w:eastAsia="Times New Roman" w:hAnsi="Aptos" w:cs="Calibri"/>
          <w:color w:val="000000"/>
          <w:sz w:val="24"/>
          <w:szCs w:val="24"/>
        </w:rPr>
      </w:pPr>
    </w:p>
    <w:p w14:paraId="55801830" w14:textId="16F8A319" w:rsidR="002F4FE7" w:rsidRDefault="00AF60D1" w:rsidP="00316580">
      <w:pPr>
        <w:spacing w:after="0" w:line="240" w:lineRule="auto"/>
        <w:jc w:val="both"/>
        <w:rPr>
          <w:rFonts w:ascii="Aptos" w:eastAsia="Times New Roman" w:hAnsi="Aptos" w:cs="Calibri"/>
          <w:color w:val="000000"/>
          <w:sz w:val="24"/>
          <w:szCs w:val="24"/>
        </w:rPr>
      </w:pPr>
      <w:r>
        <w:rPr>
          <w:rFonts w:ascii="Aptos" w:eastAsia="Times New Roman" w:hAnsi="Aptos" w:cs="Calibri"/>
          <w:color w:val="000000"/>
          <w:sz w:val="24"/>
          <w:szCs w:val="24"/>
        </w:rPr>
        <w:t xml:space="preserve">Chair Davie </w:t>
      </w:r>
      <w:r w:rsidR="00EC5F23">
        <w:rPr>
          <w:rFonts w:ascii="Aptos" w:eastAsia="Times New Roman" w:hAnsi="Aptos" w:cs="Calibri"/>
          <w:color w:val="000000"/>
          <w:sz w:val="24"/>
          <w:szCs w:val="24"/>
        </w:rPr>
        <w:t>indicated that he ha</w:t>
      </w:r>
      <w:r w:rsidR="003E26A3">
        <w:rPr>
          <w:rFonts w:ascii="Aptos" w:eastAsia="Times New Roman" w:hAnsi="Aptos" w:cs="Calibri"/>
          <w:color w:val="000000"/>
          <w:sz w:val="24"/>
          <w:szCs w:val="24"/>
        </w:rPr>
        <w:t>s</w:t>
      </w:r>
      <w:r w:rsidR="00EC5F23">
        <w:rPr>
          <w:rFonts w:ascii="Aptos" w:eastAsia="Times New Roman" w:hAnsi="Aptos" w:cs="Calibri"/>
          <w:color w:val="000000"/>
          <w:sz w:val="24"/>
          <w:szCs w:val="24"/>
        </w:rPr>
        <w:t xml:space="preserve"> been in contact with the applicant, Britt Beckstrom, whose project was</w:t>
      </w:r>
      <w:r w:rsidR="000C7A1B" w:rsidRPr="000C7A1B">
        <w:rPr>
          <w:rFonts w:ascii="Aptos" w:eastAsia="Times New Roman" w:hAnsi="Aptos" w:cs="Calibri"/>
          <w:color w:val="000000"/>
          <w:sz w:val="24"/>
          <w:szCs w:val="24"/>
        </w:rPr>
        <w:t xml:space="preserve"> </w:t>
      </w:r>
      <w:r w:rsidR="005F5F3B" w:rsidRPr="000C7A1B">
        <w:rPr>
          <w:rFonts w:ascii="Aptos" w:eastAsia="Times New Roman" w:hAnsi="Aptos" w:cs="Calibri"/>
          <w:color w:val="000000"/>
          <w:sz w:val="24"/>
          <w:szCs w:val="24"/>
        </w:rPr>
        <w:t>red</w:t>
      </w:r>
      <w:r w:rsidR="005F5F3B">
        <w:rPr>
          <w:rFonts w:ascii="Aptos" w:eastAsia="Times New Roman" w:hAnsi="Aptos" w:cs="Calibri"/>
          <w:color w:val="000000"/>
          <w:sz w:val="24"/>
          <w:szCs w:val="24"/>
        </w:rPr>
        <w:t xml:space="preserve"> flagged</w:t>
      </w:r>
      <w:r w:rsidR="00EC5F23">
        <w:rPr>
          <w:rFonts w:ascii="Aptos" w:eastAsia="Times New Roman" w:hAnsi="Aptos" w:cs="Calibri"/>
          <w:color w:val="000000"/>
          <w:sz w:val="24"/>
          <w:szCs w:val="24"/>
        </w:rPr>
        <w:t xml:space="preserve"> </w:t>
      </w:r>
      <w:r w:rsidR="000C7A1B" w:rsidRPr="000C7A1B">
        <w:rPr>
          <w:rFonts w:ascii="Aptos" w:eastAsia="Times New Roman" w:hAnsi="Aptos" w:cs="Calibri"/>
          <w:color w:val="000000"/>
          <w:sz w:val="24"/>
          <w:szCs w:val="24"/>
        </w:rPr>
        <w:t xml:space="preserve">by the </w:t>
      </w:r>
      <w:r w:rsidR="00EC5F23">
        <w:rPr>
          <w:rFonts w:ascii="Aptos" w:eastAsia="Times New Roman" w:hAnsi="Aptos" w:cs="Calibri"/>
          <w:color w:val="000000"/>
          <w:sz w:val="24"/>
          <w:szCs w:val="24"/>
        </w:rPr>
        <w:t>C</w:t>
      </w:r>
      <w:r w:rsidR="000C7A1B" w:rsidRPr="000C7A1B">
        <w:rPr>
          <w:rFonts w:ascii="Aptos" w:eastAsia="Times New Roman" w:hAnsi="Aptos" w:cs="Calibri"/>
          <w:color w:val="000000"/>
          <w:sz w:val="24"/>
          <w:szCs w:val="24"/>
        </w:rPr>
        <w:t xml:space="preserve">ounty </w:t>
      </w:r>
      <w:r w:rsidR="00EC5F23">
        <w:rPr>
          <w:rFonts w:ascii="Aptos" w:eastAsia="Times New Roman" w:hAnsi="Aptos" w:cs="Calibri"/>
          <w:color w:val="000000"/>
          <w:sz w:val="24"/>
          <w:szCs w:val="24"/>
        </w:rPr>
        <w:t xml:space="preserve">for not having </w:t>
      </w:r>
      <w:r w:rsidR="000C7A1B" w:rsidRPr="000C7A1B">
        <w:rPr>
          <w:rFonts w:ascii="Aptos" w:eastAsia="Times New Roman" w:hAnsi="Aptos" w:cs="Calibri"/>
          <w:color w:val="000000"/>
          <w:sz w:val="24"/>
          <w:szCs w:val="24"/>
        </w:rPr>
        <w:t xml:space="preserve">the approval of the Pine Valley </w:t>
      </w:r>
      <w:r w:rsidR="003E26A3">
        <w:rPr>
          <w:rFonts w:ascii="Aptos" w:eastAsia="Times New Roman" w:hAnsi="Aptos" w:cs="Calibri"/>
          <w:color w:val="000000"/>
          <w:sz w:val="24"/>
          <w:szCs w:val="24"/>
        </w:rPr>
        <w:t xml:space="preserve">Local Administrative </w:t>
      </w:r>
      <w:r w:rsidR="00EC5F23">
        <w:rPr>
          <w:rFonts w:ascii="Aptos" w:eastAsia="Times New Roman" w:hAnsi="Aptos" w:cs="Calibri"/>
          <w:color w:val="000000"/>
          <w:sz w:val="24"/>
          <w:szCs w:val="24"/>
        </w:rPr>
        <w:t>B</w:t>
      </w:r>
      <w:r w:rsidR="000C7A1B" w:rsidRPr="000C7A1B">
        <w:rPr>
          <w:rFonts w:ascii="Aptos" w:eastAsia="Times New Roman" w:hAnsi="Aptos" w:cs="Calibri"/>
          <w:color w:val="000000"/>
          <w:sz w:val="24"/>
          <w:szCs w:val="24"/>
        </w:rPr>
        <w:t>oard</w:t>
      </w:r>
      <w:r w:rsidR="003E26A3">
        <w:rPr>
          <w:rFonts w:ascii="Aptos" w:eastAsia="Times New Roman" w:hAnsi="Aptos" w:cs="Calibri"/>
          <w:color w:val="000000"/>
          <w:sz w:val="24"/>
          <w:szCs w:val="24"/>
        </w:rPr>
        <w:t xml:space="preserve"> (“LAD”)</w:t>
      </w:r>
      <w:r w:rsidR="000C7A1B" w:rsidRPr="000C7A1B">
        <w:rPr>
          <w:rFonts w:ascii="Aptos" w:eastAsia="Times New Roman" w:hAnsi="Aptos" w:cs="Calibri"/>
          <w:color w:val="000000"/>
          <w:sz w:val="24"/>
          <w:szCs w:val="24"/>
        </w:rPr>
        <w:t xml:space="preserve">. </w:t>
      </w:r>
      <w:r w:rsidR="00EC5F23">
        <w:rPr>
          <w:rFonts w:ascii="Aptos" w:eastAsia="Times New Roman" w:hAnsi="Aptos" w:cs="Calibri"/>
          <w:color w:val="000000"/>
          <w:sz w:val="24"/>
          <w:szCs w:val="24"/>
        </w:rPr>
        <w:t xml:space="preserve"> Chair Davie thanked Mr. Beckstrom and his family </w:t>
      </w:r>
      <w:r w:rsidR="000C7A1B" w:rsidRPr="000C7A1B">
        <w:rPr>
          <w:rFonts w:ascii="Aptos" w:eastAsia="Times New Roman" w:hAnsi="Aptos" w:cs="Calibri"/>
          <w:color w:val="000000"/>
          <w:sz w:val="24"/>
          <w:szCs w:val="24"/>
        </w:rPr>
        <w:t xml:space="preserve">for </w:t>
      </w:r>
      <w:r w:rsidR="003E26A3">
        <w:rPr>
          <w:rFonts w:ascii="Aptos" w:eastAsia="Times New Roman" w:hAnsi="Aptos" w:cs="Calibri"/>
          <w:color w:val="000000"/>
          <w:sz w:val="24"/>
          <w:szCs w:val="24"/>
        </w:rPr>
        <w:t xml:space="preserve">their </w:t>
      </w:r>
      <w:r w:rsidR="000C7A1B" w:rsidRPr="000C7A1B">
        <w:rPr>
          <w:rFonts w:ascii="Aptos" w:eastAsia="Times New Roman" w:hAnsi="Aptos" w:cs="Calibri"/>
          <w:color w:val="000000"/>
          <w:sz w:val="24"/>
          <w:szCs w:val="24"/>
        </w:rPr>
        <w:t>patience</w:t>
      </w:r>
      <w:r w:rsidR="00EC5F23">
        <w:rPr>
          <w:rFonts w:ascii="Aptos" w:eastAsia="Times New Roman" w:hAnsi="Aptos" w:cs="Calibri"/>
          <w:color w:val="000000"/>
          <w:sz w:val="24"/>
          <w:szCs w:val="24"/>
        </w:rPr>
        <w:t xml:space="preserve"> and </w:t>
      </w:r>
      <w:r w:rsidR="005F5F3B" w:rsidRPr="000C7A1B">
        <w:rPr>
          <w:rFonts w:ascii="Aptos" w:eastAsia="Times New Roman" w:hAnsi="Aptos" w:cs="Calibri"/>
          <w:color w:val="000000"/>
          <w:sz w:val="24"/>
          <w:szCs w:val="24"/>
        </w:rPr>
        <w:t>understanding,</w:t>
      </w:r>
      <w:r w:rsidR="00EC5F23">
        <w:rPr>
          <w:rFonts w:ascii="Aptos" w:eastAsia="Times New Roman" w:hAnsi="Aptos" w:cs="Calibri"/>
          <w:color w:val="000000"/>
          <w:sz w:val="24"/>
          <w:szCs w:val="24"/>
        </w:rPr>
        <w:t xml:space="preserve"> </w:t>
      </w:r>
      <w:r w:rsidR="00810BF3">
        <w:rPr>
          <w:rFonts w:ascii="Aptos" w:eastAsia="Times New Roman" w:hAnsi="Aptos" w:cs="Calibri"/>
          <w:color w:val="000000"/>
          <w:sz w:val="24"/>
          <w:szCs w:val="24"/>
        </w:rPr>
        <w:t xml:space="preserve">recognizing </w:t>
      </w:r>
      <w:r w:rsidR="00582A80">
        <w:rPr>
          <w:rFonts w:ascii="Aptos" w:eastAsia="Times New Roman" w:hAnsi="Aptos" w:cs="Calibri"/>
          <w:color w:val="000000"/>
          <w:sz w:val="24"/>
          <w:szCs w:val="24"/>
        </w:rPr>
        <w:t xml:space="preserve">that the Board has to follow </w:t>
      </w:r>
      <w:r w:rsidR="000C7A1B" w:rsidRPr="000C7A1B">
        <w:rPr>
          <w:rFonts w:ascii="Aptos" w:eastAsia="Times New Roman" w:hAnsi="Aptos" w:cs="Calibri"/>
          <w:color w:val="000000"/>
          <w:sz w:val="24"/>
          <w:szCs w:val="24"/>
        </w:rPr>
        <w:t xml:space="preserve">certain guidelines. </w:t>
      </w:r>
      <w:r w:rsidR="00582A80">
        <w:rPr>
          <w:rFonts w:ascii="Aptos" w:eastAsia="Times New Roman" w:hAnsi="Aptos" w:cs="Calibri"/>
          <w:color w:val="000000"/>
          <w:sz w:val="24"/>
          <w:szCs w:val="24"/>
        </w:rPr>
        <w:t xml:space="preserve"> He noted that special meetings w</w:t>
      </w:r>
      <w:r w:rsidR="00810BF3">
        <w:rPr>
          <w:rFonts w:ascii="Aptos" w:eastAsia="Times New Roman" w:hAnsi="Aptos" w:cs="Calibri"/>
          <w:color w:val="000000"/>
          <w:sz w:val="24"/>
          <w:szCs w:val="24"/>
        </w:rPr>
        <w:t>e</w:t>
      </w:r>
      <w:r w:rsidR="00582A80">
        <w:rPr>
          <w:rFonts w:ascii="Aptos" w:eastAsia="Times New Roman" w:hAnsi="Aptos" w:cs="Calibri"/>
          <w:color w:val="000000"/>
          <w:sz w:val="24"/>
          <w:szCs w:val="24"/>
        </w:rPr>
        <w:t xml:space="preserve">re held for fire victims of which the Beckstroms were not.  </w:t>
      </w:r>
    </w:p>
    <w:p w14:paraId="0954698D" w14:textId="77777777" w:rsidR="002F4FE7" w:rsidRDefault="002F4FE7" w:rsidP="00316580">
      <w:pPr>
        <w:spacing w:after="0" w:line="240" w:lineRule="auto"/>
        <w:jc w:val="both"/>
        <w:rPr>
          <w:rFonts w:ascii="Aptos" w:eastAsia="Times New Roman" w:hAnsi="Aptos" w:cs="Calibri"/>
          <w:color w:val="000000"/>
          <w:sz w:val="24"/>
          <w:szCs w:val="24"/>
        </w:rPr>
      </w:pPr>
    </w:p>
    <w:p w14:paraId="33BE07A3" w14:textId="77777777" w:rsidR="002F4FE7" w:rsidRDefault="002F4FE7" w:rsidP="00316580">
      <w:pPr>
        <w:spacing w:after="0" w:line="240" w:lineRule="auto"/>
        <w:jc w:val="both"/>
        <w:rPr>
          <w:rFonts w:ascii="Aptos" w:eastAsia="Times New Roman" w:hAnsi="Aptos" w:cs="Calibri"/>
          <w:color w:val="000000"/>
          <w:sz w:val="24"/>
          <w:szCs w:val="24"/>
        </w:rPr>
      </w:pPr>
      <w:r>
        <w:rPr>
          <w:rFonts w:ascii="Aptos" w:eastAsia="Times New Roman" w:hAnsi="Aptos" w:cs="Calibri"/>
          <w:color w:val="000000"/>
          <w:sz w:val="24"/>
          <w:szCs w:val="24"/>
        </w:rPr>
        <w:t xml:space="preserve">Emily reported that </w:t>
      </w:r>
      <w:r w:rsidR="000C7A1B" w:rsidRPr="000C7A1B">
        <w:rPr>
          <w:rFonts w:ascii="Aptos" w:eastAsia="Times New Roman" w:hAnsi="Aptos" w:cs="Calibri"/>
          <w:color w:val="000000"/>
          <w:sz w:val="24"/>
          <w:szCs w:val="24"/>
        </w:rPr>
        <w:t xml:space="preserve">the square footage </w:t>
      </w:r>
      <w:r>
        <w:rPr>
          <w:rFonts w:ascii="Aptos" w:eastAsia="Times New Roman" w:hAnsi="Aptos" w:cs="Calibri"/>
          <w:color w:val="000000"/>
          <w:sz w:val="24"/>
          <w:szCs w:val="24"/>
        </w:rPr>
        <w:t xml:space="preserve">of the </w:t>
      </w:r>
      <w:r w:rsidR="000C7A1B" w:rsidRPr="000C7A1B">
        <w:rPr>
          <w:rFonts w:ascii="Aptos" w:eastAsia="Times New Roman" w:hAnsi="Aptos" w:cs="Calibri"/>
          <w:color w:val="000000"/>
          <w:sz w:val="24"/>
          <w:szCs w:val="24"/>
        </w:rPr>
        <w:t xml:space="preserve">addition </w:t>
      </w:r>
      <w:r>
        <w:rPr>
          <w:rFonts w:ascii="Aptos" w:eastAsia="Times New Roman" w:hAnsi="Aptos" w:cs="Calibri"/>
          <w:color w:val="000000"/>
          <w:sz w:val="24"/>
          <w:szCs w:val="24"/>
        </w:rPr>
        <w:t xml:space="preserve">was changed to </w:t>
      </w:r>
      <w:r w:rsidR="000C7A1B" w:rsidRPr="000C7A1B">
        <w:rPr>
          <w:rFonts w:ascii="Aptos" w:eastAsia="Times New Roman" w:hAnsi="Aptos" w:cs="Calibri"/>
          <w:color w:val="000000"/>
          <w:sz w:val="24"/>
          <w:szCs w:val="24"/>
        </w:rPr>
        <w:t>669</w:t>
      </w:r>
      <w:r>
        <w:rPr>
          <w:rFonts w:ascii="Aptos" w:eastAsia="Times New Roman" w:hAnsi="Aptos" w:cs="Calibri"/>
          <w:color w:val="000000"/>
          <w:sz w:val="24"/>
          <w:szCs w:val="24"/>
        </w:rPr>
        <w:t>, which was noted.  She noted, however, that</w:t>
      </w:r>
      <w:r w:rsidR="000C7A1B" w:rsidRPr="000C7A1B">
        <w:rPr>
          <w:rFonts w:ascii="Aptos" w:eastAsia="Times New Roman" w:hAnsi="Aptos" w:cs="Calibri"/>
          <w:color w:val="000000"/>
          <w:sz w:val="24"/>
          <w:szCs w:val="24"/>
        </w:rPr>
        <w:t xml:space="preserve"> even though </w:t>
      </w:r>
      <w:r>
        <w:rPr>
          <w:rFonts w:ascii="Aptos" w:eastAsia="Times New Roman" w:hAnsi="Aptos" w:cs="Calibri"/>
          <w:color w:val="000000"/>
          <w:sz w:val="24"/>
          <w:szCs w:val="24"/>
        </w:rPr>
        <w:t xml:space="preserve">it is </w:t>
      </w:r>
      <w:r w:rsidR="000C7A1B" w:rsidRPr="000C7A1B">
        <w:rPr>
          <w:rFonts w:ascii="Aptos" w:eastAsia="Times New Roman" w:hAnsi="Aptos" w:cs="Calibri"/>
          <w:color w:val="000000"/>
          <w:sz w:val="24"/>
          <w:szCs w:val="24"/>
        </w:rPr>
        <w:t xml:space="preserve">an addition, if changes </w:t>
      </w:r>
      <w:r>
        <w:rPr>
          <w:rFonts w:ascii="Aptos" w:eastAsia="Times New Roman" w:hAnsi="Aptos" w:cs="Calibri"/>
          <w:color w:val="000000"/>
          <w:sz w:val="24"/>
          <w:szCs w:val="24"/>
        </w:rPr>
        <w:t>are made to the exterior, the O</w:t>
      </w:r>
      <w:r w:rsidR="000C7A1B" w:rsidRPr="000C7A1B">
        <w:rPr>
          <w:rFonts w:ascii="Aptos" w:eastAsia="Times New Roman" w:hAnsi="Aptos" w:cs="Calibri"/>
          <w:color w:val="000000"/>
          <w:sz w:val="24"/>
          <w:szCs w:val="24"/>
        </w:rPr>
        <w:t xml:space="preserve">verlay </w:t>
      </w:r>
      <w:r>
        <w:rPr>
          <w:rFonts w:ascii="Aptos" w:eastAsia="Times New Roman" w:hAnsi="Aptos" w:cs="Calibri"/>
          <w:color w:val="000000"/>
          <w:sz w:val="24"/>
          <w:szCs w:val="24"/>
        </w:rPr>
        <w:t>Z</w:t>
      </w:r>
      <w:r w:rsidR="000C7A1B" w:rsidRPr="000C7A1B">
        <w:rPr>
          <w:rFonts w:ascii="Aptos" w:eastAsia="Times New Roman" w:hAnsi="Aptos" w:cs="Calibri"/>
          <w:color w:val="000000"/>
          <w:sz w:val="24"/>
          <w:szCs w:val="24"/>
        </w:rPr>
        <w:t>one appl</w:t>
      </w:r>
      <w:r>
        <w:rPr>
          <w:rFonts w:ascii="Aptos" w:eastAsia="Times New Roman" w:hAnsi="Aptos" w:cs="Calibri"/>
          <w:color w:val="000000"/>
          <w:sz w:val="24"/>
          <w:szCs w:val="24"/>
        </w:rPr>
        <w:t>ies</w:t>
      </w:r>
      <w:r w:rsidR="000C7A1B" w:rsidRPr="000C7A1B">
        <w:rPr>
          <w:rFonts w:ascii="Aptos" w:eastAsia="Times New Roman" w:hAnsi="Aptos" w:cs="Calibri"/>
          <w:color w:val="000000"/>
          <w:sz w:val="24"/>
          <w:szCs w:val="24"/>
        </w:rPr>
        <w:t xml:space="preserve">. </w:t>
      </w:r>
      <w:r>
        <w:rPr>
          <w:rFonts w:ascii="Aptos" w:eastAsia="Times New Roman" w:hAnsi="Aptos" w:cs="Calibri"/>
          <w:color w:val="000000"/>
          <w:sz w:val="24"/>
          <w:szCs w:val="24"/>
        </w:rPr>
        <w:t xml:space="preserve"> </w:t>
      </w:r>
    </w:p>
    <w:p w14:paraId="2487F480" w14:textId="77777777" w:rsidR="002F4FE7" w:rsidRDefault="002F4FE7" w:rsidP="00316580">
      <w:pPr>
        <w:spacing w:after="0" w:line="240" w:lineRule="auto"/>
        <w:jc w:val="both"/>
        <w:rPr>
          <w:rFonts w:ascii="Aptos" w:eastAsia="Times New Roman" w:hAnsi="Aptos" w:cs="Calibri"/>
          <w:color w:val="000000"/>
          <w:sz w:val="24"/>
          <w:szCs w:val="24"/>
        </w:rPr>
      </w:pPr>
    </w:p>
    <w:p w14:paraId="5A5A8885" w14:textId="61D44435" w:rsidR="000267B7" w:rsidRDefault="000267B7" w:rsidP="00316580">
      <w:pPr>
        <w:spacing w:after="0" w:line="240" w:lineRule="auto"/>
        <w:jc w:val="both"/>
        <w:rPr>
          <w:rFonts w:ascii="Aptos" w:eastAsia="Times New Roman" w:hAnsi="Aptos" w:cs="Calibri"/>
          <w:color w:val="000000"/>
          <w:sz w:val="24"/>
          <w:szCs w:val="24"/>
        </w:rPr>
      </w:pPr>
      <w:r>
        <w:rPr>
          <w:rFonts w:ascii="Aptos" w:eastAsia="Times New Roman" w:hAnsi="Aptos" w:cs="Calibri"/>
          <w:color w:val="000000"/>
          <w:sz w:val="24"/>
          <w:szCs w:val="24"/>
        </w:rPr>
        <w:t xml:space="preserve">The history of the Beckstrom </w:t>
      </w:r>
      <w:r w:rsidR="00810BF3">
        <w:rPr>
          <w:rFonts w:ascii="Aptos" w:eastAsia="Times New Roman" w:hAnsi="Aptos" w:cs="Calibri"/>
          <w:color w:val="000000"/>
          <w:sz w:val="24"/>
          <w:szCs w:val="24"/>
        </w:rPr>
        <w:t>F</w:t>
      </w:r>
      <w:r>
        <w:rPr>
          <w:rFonts w:ascii="Aptos" w:eastAsia="Times New Roman" w:hAnsi="Aptos" w:cs="Calibri"/>
          <w:color w:val="000000"/>
          <w:sz w:val="24"/>
          <w:szCs w:val="24"/>
        </w:rPr>
        <w:t>amily in the community was recognized with Mr.</w:t>
      </w:r>
      <w:r w:rsidR="00810BF3">
        <w:rPr>
          <w:rFonts w:ascii="Aptos" w:eastAsia="Times New Roman" w:hAnsi="Aptos" w:cs="Calibri"/>
          <w:color w:val="000000"/>
          <w:sz w:val="24"/>
          <w:szCs w:val="24"/>
        </w:rPr>
        <w:t xml:space="preserve"> Beckstrom </w:t>
      </w:r>
      <w:r>
        <w:rPr>
          <w:rFonts w:ascii="Aptos" w:eastAsia="Times New Roman" w:hAnsi="Aptos" w:cs="Calibri"/>
          <w:color w:val="000000"/>
          <w:sz w:val="24"/>
          <w:szCs w:val="24"/>
        </w:rPr>
        <w:t>being the grandson of Effie</w:t>
      </w:r>
      <w:r w:rsidR="00A21E85">
        <w:rPr>
          <w:rFonts w:ascii="Aptos" w:eastAsia="Times New Roman" w:hAnsi="Aptos" w:cs="Calibri"/>
          <w:color w:val="000000"/>
          <w:sz w:val="24"/>
          <w:szCs w:val="24"/>
        </w:rPr>
        <w:t xml:space="preserve"> Beckstrom</w:t>
      </w:r>
      <w:r>
        <w:rPr>
          <w:rFonts w:ascii="Aptos" w:eastAsia="Times New Roman" w:hAnsi="Aptos" w:cs="Calibri"/>
          <w:color w:val="000000"/>
          <w:sz w:val="24"/>
          <w:szCs w:val="24"/>
        </w:rPr>
        <w:t xml:space="preserve">.   </w:t>
      </w:r>
    </w:p>
    <w:p w14:paraId="7ADBA187" w14:textId="77777777" w:rsidR="003B6A75" w:rsidRDefault="003B6A75" w:rsidP="00316580">
      <w:pPr>
        <w:spacing w:after="0" w:line="240" w:lineRule="auto"/>
        <w:jc w:val="both"/>
        <w:rPr>
          <w:rFonts w:ascii="Aptos" w:eastAsia="Times New Roman" w:hAnsi="Aptos" w:cs="Calibri"/>
          <w:color w:val="000000"/>
          <w:sz w:val="24"/>
          <w:szCs w:val="24"/>
        </w:rPr>
      </w:pPr>
    </w:p>
    <w:p w14:paraId="3BC4BABC" w14:textId="01BE02F0" w:rsidR="00AF60D1" w:rsidRDefault="00AF60D1" w:rsidP="00316580">
      <w:pPr>
        <w:spacing w:after="0" w:line="240" w:lineRule="auto"/>
        <w:jc w:val="both"/>
        <w:rPr>
          <w:rFonts w:ascii="Aptos" w:eastAsia="Times New Roman" w:hAnsi="Aptos" w:cs="Arial"/>
          <w:b/>
          <w:bCs/>
          <w:color w:val="000000"/>
          <w:sz w:val="24"/>
          <w:szCs w:val="24"/>
        </w:rPr>
      </w:pPr>
      <w:r>
        <w:rPr>
          <w:rFonts w:ascii="Aptos" w:eastAsia="Times New Roman" w:hAnsi="Aptos" w:cs="Calibri"/>
          <w:b/>
          <w:bCs/>
          <w:color w:val="000000" w:themeColor="text1"/>
          <w:sz w:val="24"/>
          <w:szCs w:val="24"/>
        </w:rPr>
        <w:t xml:space="preserve">Emily Neilson moved to recommend that the County APPROVE the </w:t>
      </w:r>
      <w:r w:rsidR="000267B7">
        <w:rPr>
          <w:rFonts w:ascii="Aptos" w:eastAsia="Times New Roman" w:hAnsi="Aptos" w:cs="Calibri"/>
          <w:b/>
          <w:bCs/>
          <w:color w:val="000000" w:themeColor="text1"/>
          <w:sz w:val="24"/>
          <w:szCs w:val="24"/>
        </w:rPr>
        <w:t>Beckstrom Home Addition</w:t>
      </w:r>
      <w:r>
        <w:rPr>
          <w:rFonts w:ascii="Aptos" w:eastAsia="Times New Roman" w:hAnsi="Aptos" w:cs="Calibri"/>
          <w:b/>
          <w:bCs/>
          <w:color w:val="000000" w:themeColor="text1"/>
          <w:sz w:val="24"/>
          <w:szCs w:val="24"/>
        </w:rPr>
        <w:t xml:space="preserve">.  Tom Nielsen seconded the motion.  The motion passed with the </w:t>
      </w:r>
      <w:r w:rsidRPr="00A11D12">
        <w:rPr>
          <w:rFonts w:ascii="Aptos" w:eastAsia="Times New Roman" w:hAnsi="Aptos" w:cs="Arial"/>
          <w:b/>
          <w:bCs/>
          <w:color w:val="000000"/>
          <w:sz w:val="24"/>
          <w:szCs w:val="24"/>
        </w:rPr>
        <w:t>unanimous consent of the Board.</w:t>
      </w:r>
    </w:p>
    <w:p w14:paraId="24D7DC2B" w14:textId="77777777" w:rsidR="000267B7" w:rsidRDefault="000267B7" w:rsidP="00316580">
      <w:pPr>
        <w:spacing w:after="0" w:line="240" w:lineRule="auto"/>
        <w:jc w:val="both"/>
        <w:rPr>
          <w:rFonts w:ascii="Aptos" w:eastAsia="Times New Roman" w:hAnsi="Aptos" w:cs="Arial"/>
          <w:b/>
          <w:bCs/>
          <w:color w:val="000000"/>
          <w:sz w:val="24"/>
          <w:szCs w:val="24"/>
        </w:rPr>
      </w:pPr>
    </w:p>
    <w:p w14:paraId="42D8B4DD"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Arial"/>
          <w:b/>
          <w:bCs/>
          <w:color w:val="000000"/>
          <w:sz w:val="24"/>
          <w:szCs w:val="24"/>
        </w:rPr>
      </w:pPr>
      <w:r w:rsidRPr="003B6A75">
        <w:rPr>
          <w:rFonts w:ascii="Aptos" w:eastAsia="Times New Roman" w:hAnsi="Aptos" w:cs="Arial"/>
          <w:b/>
          <w:bCs/>
          <w:color w:val="000000"/>
          <w:sz w:val="24"/>
          <w:szCs w:val="24"/>
        </w:rPr>
        <w:t>Meeting Minutes.</w:t>
      </w:r>
    </w:p>
    <w:p w14:paraId="0E9F5695" w14:textId="77777777" w:rsidR="00244D29" w:rsidRPr="003B6A75" w:rsidRDefault="00244D29" w:rsidP="00316580">
      <w:pPr>
        <w:pStyle w:val="ListParagraph"/>
        <w:spacing w:after="0" w:line="240" w:lineRule="auto"/>
        <w:ind w:left="1440"/>
        <w:jc w:val="both"/>
        <w:rPr>
          <w:rFonts w:ascii="Aptos" w:eastAsia="Times New Roman" w:hAnsi="Aptos" w:cs="Calibri"/>
          <w:b/>
          <w:bCs/>
          <w:color w:val="000000"/>
          <w:sz w:val="24"/>
          <w:szCs w:val="24"/>
        </w:rPr>
      </w:pPr>
    </w:p>
    <w:p w14:paraId="11C952DF" w14:textId="77777777" w:rsidR="00244D29" w:rsidRPr="003B6A75" w:rsidRDefault="00244D29" w:rsidP="00316580">
      <w:pPr>
        <w:pStyle w:val="ListParagraph"/>
        <w:numPr>
          <w:ilvl w:val="1"/>
          <w:numId w:val="6"/>
        </w:numPr>
        <w:spacing w:after="0" w:line="240" w:lineRule="auto"/>
        <w:ind w:hanging="720"/>
        <w:jc w:val="both"/>
        <w:rPr>
          <w:rFonts w:ascii="Aptos" w:eastAsia="Times New Roman" w:hAnsi="Aptos" w:cs="Calibri"/>
          <w:b/>
          <w:bCs/>
          <w:color w:val="000000"/>
          <w:sz w:val="24"/>
          <w:szCs w:val="24"/>
        </w:rPr>
      </w:pPr>
      <w:r w:rsidRPr="003B6A75">
        <w:rPr>
          <w:rFonts w:ascii="Aptos" w:eastAsia="Times New Roman" w:hAnsi="Aptos" w:cs="Calibri"/>
          <w:b/>
          <w:bCs/>
          <w:color w:val="000000"/>
          <w:sz w:val="24"/>
          <w:szCs w:val="24"/>
        </w:rPr>
        <w:t>Approval of October 8, 2025, PVLAD Meeting Minutes.</w:t>
      </w:r>
    </w:p>
    <w:p w14:paraId="737CE616" w14:textId="77777777" w:rsidR="00244D29" w:rsidRDefault="00244D29" w:rsidP="00316580">
      <w:pPr>
        <w:spacing w:after="0" w:line="240" w:lineRule="auto"/>
        <w:jc w:val="both"/>
        <w:rPr>
          <w:rFonts w:ascii="Aptos" w:eastAsia="Times New Roman" w:hAnsi="Aptos" w:cs="Calibri"/>
          <w:color w:val="000000"/>
          <w:sz w:val="24"/>
          <w:szCs w:val="24"/>
        </w:rPr>
      </w:pPr>
    </w:p>
    <w:p w14:paraId="7130C380" w14:textId="3F4168F5" w:rsidR="000267B7" w:rsidRPr="001F24CA" w:rsidRDefault="000267B7" w:rsidP="00316580">
      <w:pPr>
        <w:spacing w:after="0" w:line="240" w:lineRule="auto"/>
        <w:jc w:val="both"/>
        <w:rPr>
          <w:rFonts w:ascii="Aptos" w:eastAsia="Times New Roman" w:hAnsi="Aptos" w:cs="Calibri"/>
          <w:b/>
          <w:bCs/>
          <w:color w:val="000000" w:themeColor="text1"/>
          <w:sz w:val="24"/>
          <w:szCs w:val="24"/>
        </w:rPr>
      </w:pPr>
      <w:r>
        <w:rPr>
          <w:rFonts w:ascii="Aptos" w:eastAsia="Times New Roman" w:hAnsi="Aptos" w:cs="Calibri"/>
          <w:b/>
          <w:bCs/>
          <w:color w:val="000000" w:themeColor="text1"/>
          <w:sz w:val="24"/>
          <w:szCs w:val="24"/>
        </w:rPr>
        <w:t xml:space="preserve">Herman Nordbruch moved to APPROVE the minutes of October 8, 2025.  Bob Dalley seconded the motion.  The motion passed with the </w:t>
      </w:r>
      <w:r w:rsidRPr="00A11D12">
        <w:rPr>
          <w:rFonts w:ascii="Aptos" w:eastAsia="Times New Roman" w:hAnsi="Aptos" w:cs="Arial"/>
          <w:b/>
          <w:bCs/>
          <w:color w:val="000000"/>
          <w:sz w:val="24"/>
          <w:szCs w:val="24"/>
        </w:rPr>
        <w:t>unanimous consent of the Board.</w:t>
      </w:r>
    </w:p>
    <w:p w14:paraId="4DEB5427" w14:textId="77777777" w:rsidR="003B6A75" w:rsidRPr="003B6A75" w:rsidRDefault="003B6A75" w:rsidP="00316580">
      <w:pPr>
        <w:spacing w:after="0" w:line="240" w:lineRule="auto"/>
        <w:jc w:val="both"/>
        <w:rPr>
          <w:rFonts w:ascii="Aptos" w:eastAsia="Times New Roman" w:hAnsi="Aptos" w:cs="Calibri"/>
          <w:color w:val="000000"/>
          <w:sz w:val="24"/>
          <w:szCs w:val="24"/>
        </w:rPr>
      </w:pPr>
    </w:p>
    <w:p w14:paraId="1993D939"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Arial"/>
          <w:b/>
          <w:bCs/>
          <w:color w:val="000000"/>
          <w:sz w:val="24"/>
          <w:szCs w:val="24"/>
        </w:rPr>
      </w:pPr>
      <w:r w:rsidRPr="003B6A75">
        <w:rPr>
          <w:rFonts w:ascii="Aptos" w:eastAsia="Times New Roman" w:hAnsi="Aptos" w:cs="Arial"/>
          <w:b/>
          <w:bCs/>
          <w:color w:val="000000"/>
          <w:sz w:val="24"/>
          <w:szCs w:val="24"/>
        </w:rPr>
        <w:t>Board Member Reports.</w:t>
      </w:r>
    </w:p>
    <w:p w14:paraId="580123AA" w14:textId="77777777" w:rsidR="00244D29" w:rsidRPr="003B6A75" w:rsidRDefault="00244D29" w:rsidP="00316580">
      <w:pPr>
        <w:pStyle w:val="ListParagraph"/>
        <w:spacing w:after="0" w:line="240" w:lineRule="auto"/>
        <w:ind w:left="1440"/>
        <w:jc w:val="both"/>
        <w:rPr>
          <w:rFonts w:ascii="Aptos" w:eastAsia="Times New Roman" w:hAnsi="Aptos" w:cs="Calibri"/>
          <w:b/>
          <w:bCs/>
          <w:color w:val="000000" w:themeColor="text1"/>
          <w:sz w:val="24"/>
          <w:szCs w:val="24"/>
        </w:rPr>
      </w:pPr>
    </w:p>
    <w:p w14:paraId="3EC2274B" w14:textId="77777777" w:rsidR="00244D29" w:rsidRPr="003B6A75" w:rsidRDefault="00244D29" w:rsidP="00316580">
      <w:pPr>
        <w:pStyle w:val="ListParagraph"/>
        <w:numPr>
          <w:ilvl w:val="0"/>
          <w:numId w:val="11"/>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Calibri"/>
          <w:b/>
          <w:bCs/>
          <w:color w:val="000000" w:themeColor="text1"/>
          <w:sz w:val="24"/>
          <w:szCs w:val="24"/>
        </w:rPr>
        <w:t>Pine Valley Activities – Frank Davie.</w:t>
      </w:r>
    </w:p>
    <w:p w14:paraId="396A4FB9"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767EF813" w14:textId="1BB87508" w:rsidR="00344741" w:rsidRDefault="00816251"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Chair Davie commented on the high</w:t>
      </w:r>
      <w:r w:rsidR="00F72B4E">
        <w:rPr>
          <w:rFonts w:ascii="Aptos" w:eastAsia="Times New Roman" w:hAnsi="Aptos" w:cs="Calibri"/>
          <w:color w:val="000000" w:themeColor="text1"/>
          <w:sz w:val="24"/>
          <w:szCs w:val="24"/>
        </w:rPr>
        <w:t>-</w:t>
      </w:r>
      <w:r>
        <w:rPr>
          <w:rFonts w:ascii="Aptos" w:eastAsia="Times New Roman" w:hAnsi="Aptos" w:cs="Calibri"/>
          <w:color w:val="000000" w:themeColor="text1"/>
          <w:sz w:val="24"/>
          <w:szCs w:val="24"/>
        </w:rPr>
        <w:t xml:space="preserve">quality activities that take place in Pine Valley.  </w:t>
      </w:r>
      <w:r w:rsidR="00F72B4E">
        <w:rPr>
          <w:rFonts w:ascii="Aptos" w:eastAsia="Times New Roman" w:hAnsi="Aptos" w:cs="Calibri"/>
          <w:color w:val="000000" w:themeColor="text1"/>
          <w:sz w:val="24"/>
          <w:szCs w:val="24"/>
        </w:rPr>
        <w:t xml:space="preserve">The next will be the Christmas Tree Lighting and Nativity with the Relief Society Gratitude Dinner scheduled for Thursday, November 13 at 6:00 p.m. at </w:t>
      </w:r>
      <w:r w:rsidR="005F5F3B">
        <w:rPr>
          <w:rFonts w:ascii="Aptos" w:eastAsia="Times New Roman" w:hAnsi="Aptos" w:cs="Calibri"/>
          <w:color w:val="000000" w:themeColor="text1"/>
          <w:sz w:val="24"/>
          <w:szCs w:val="24"/>
        </w:rPr>
        <w:t>Orton’s</w:t>
      </w:r>
      <w:r w:rsidR="00F72B4E">
        <w:rPr>
          <w:rFonts w:ascii="Aptos" w:eastAsia="Times New Roman" w:hAnsi="Aptos" w:cs="Calibri"/>
          <w:color w:val="000000" w:themeColor="text1"/>
          <w:sz w:val="24"/>
          <w:szCs w:val="24"/>
        </w:rPr>
        <w:t xml:space="preserve"> Barn.   </w:t>
      </w:r>
    </w:p>
    <w:p w14:paraId="3D2C5C0C" w14:textId="77777777" w:rsidR="00FF637B" w:rsidRDefault="00FF637B" w:rsidP="00316580">
      <w:pPr>
        <w:spacing w:after="0" w:line="240" w:lineRule="auto"/>
        <w:jc w:val="both"/>
        <w:rPr>
          <w:rFonts w:ascii="Aptos" w:eastAsia="Times New Roman" w:hAnsi="Aptos" w:cs="Calibri"/>
          <w:color w:val="000000" w:themeColor="text1"/>
          <w:sz w:val="24"/>
          <w:szCs w:val="24"/>
        </w:rPr>
      </w:pPr>
    </w:p>
    <w:p w14:paraId="1B20E63E" w14:textId="0301CA4F" w:rsidR="00C71D5B" w:rsidRDefault="00FF637B" w:rsidP="005C7B89">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Tom </w:t>
      </w:r>
      <w:r w:rsidR="00845C1C">
        <w:rPr>
          <w:rFonts w:ascii="Aptos" w:eastAsia="Times New Roman" w:hAnsi="Aptos" w:cs="Calibri"/>
          <w:color w:val="000000" w:themeColor="text1"/>
          <w:sz w:val="24"/>
          <w:szCs w:val="24"/>
        </w:rPr>
        <w:t xml:space="preserve">Nielsen reported that the Historic Pine Valley </w:t>
      </w:r>
      <w:r w:rsidR="00845C1C" w:rsidRPr="00845C1C">
        <w:rPr>
          <w:rFonts w:ascii="Aptos" w:eastAsia="Times New Roman" w:hAnsi="Aptos" w:cs="Calibri"/>
          <w:color w:val="000000" w:themeColor="text1"/>
          <w:sz w:val="24"/>
          <w:szCs w:val="24"/>
        </w:rPr>
        <w:t xml:space="preserve">Chapel </w:t>
      </w:r>
      <w:r w:rsidR="00845C1C">
        <w:rPr>
          <w:rFonts w:ascii="Aptos" w:eastAsia="Times New Roman" w:hAnsi="Aptos" w:cs="Calibri"/>
          <w:color w:val="000000" w:themeColor="text1"/>
          <w:sz w:val="24"/>
          <w:szCs w:val="24"/>
        </w:rPr>
        <w:t xml:space="preserve">is no longer being used for </w:t>
      </w:r>
      <w:r w:rsidR="00845C1C" w:rsidRPr="00845C1C">
        <w:rPr>
          <w:rFonts w:ascii="Aptos" w:eastAsia="Times New Roman" w:hAnsi="Aptos" w:cs="Calibri"/>
          <w:color w:val="000000" w:themeColor="text1"/>
          <w:sz w:val="24"/>
          <w:szCs w:val="24"/>
        </w:rPr>
        <w:t xml:space="preserve">church </w:t>
      </w:r>
      <w:r w:rsidR="00845C1C">
        <w:rPr>
          <w:rFonts w:ascii="Aptos" w:eastAsia="Times New Roman" w:hAnsi="Aptos" w:cs="Calibri"/>
          <w:color w:val="000000" w:themeColor="text1"/>
          <w:sz w:val="24"/>
          <w:szCs w:val="24"/>
        </w:rPr>
        <w:t xml:space="preserve">services and no church </w:t>
      </w:r>
      <w:r w:rsidR="00845C1C" w:rsidRPr="00845C1C">
        <w:rPr>
          <w:rFonts w:ascii="Aptos" w:eastAsia="Times New Roman" w:hAnsi="Aptos" w:cs="Calibri"/>
          <w:color w:val="000000" w:themeColor="text1"/>
          <w:sz w:val="24"/>
          <w:szCs w:val="24"/>
        </w:rPr>
        <w:t xml:space="preserve">meetings </w:t>
      </w:r>
      <w:r w:rsidR="00845C1C">
        <w:rPr>
          <w:rFonts w:ascii="Aptos" w:eastAsia="Times New Roman" w:hAnsi="Aptos" w:cs="Calibri"/>
          <w:color w:val="000000" w:themeColor="text1"/>
          <w:sz w:val="24"/>
          <w:szCs w:val="24"/>
        </w:rPr>
        <w:t xml:space="preserve">will take place there going forward.  It will </w:t>
      </w:r>
      <w:r w:rsidR="005C7B89">
        <w:rPr>
          <w:rFonts w:ascii="Aptos" w:eastAsia="Times New Roman" w:hAnsi="Aptos" w:cs="Calibri"/>
          <w:color w:val="000000" w:themeColor="text1"/>
          <w:sz w:val="24"/>
          <w:szCs w:val="24"/>
        </w:rPr>
        <w:t xml:space="preserve">now be a </w:t>
      </w:r>
      <w:r w:rsidR="00845C1C" w:rsidRPr="00845C1C">
        <w:rPr>
          <w:rFonts w:ascii="Aptos" w:eastAsia="Times New Roman" w:hAnsi="Aptos" w:cs="Calibri"/>
          <w:color w:val="000000" w:themeColor="text1"/>
          <w:sz w:val="24"/>
          <w:szCs w:val="24"/>
        </w:rPr>
        <w:t>historic site</w:t>
      </w:r>
      <w:r w:rsidR="005C7B89">
        <w:rPr>
          <w:rFonts w:ascii="Aptos" w:eastAsia="Times New Roman" w:hAnsi="Aptos" w:cs="Calibri"/>
          <w:color w:val="000000" w:themeColor="text1"/>
          <w:sz w:val="24"/>
          <w:szCs w:val="24"/>
        </w:rPr>
        <w:t xml:space="preserve"> that is </w:t>
      </w:r>
      <w:r w:rsidR="00845C1C" w:rsidRPr="00845C1C">
        <w:rPr>
          <w:rFonts w:ascii="Aptos" w:eastAsia="Times New Roman" w:hAnsi="Aptos" w:cs="Calibri"/>
          <w:color w:val="000000" w:themeColor="text1"/>
          <w:sz w:val="24"/>
          <w:szCs w:val="24"/>
        </w:rPr>
        <w:t xml:space="preserve">under the umbrella of the </w:t>
      </w:r>
      <w:r w:rsidR="005C7B89">
        <w:rPr>
          <w:rFonts w:ascii="Aptos" w:eastAsia="Times New Roman" w:hAnsi="Aptos" w:cs="Calibri"/>
          <w:color w:val="000000" w:themeColor="text1"/>
          <w:sz w:val="24"/>
          <w:szCs w:val="24"/>
        </w:rPr>
        <w:t>S</w:t>
      </w:r>
      <w:r w:rsidR="00845C1C" w:rsidRPr="00845C1C">
        <w:rPr>
          <w:rFonts w:ascii="Aptos" w:eastAsia="Times New Roman" w:hAnsi="Aptos" w:cs="Calibri"/>
          <w:color w:val="000000" w:themeColor="text1"/>
          <w:sz w:val="24"/>
          <w:szCs w:val="24"/>
        </w:rPr>
        <w:t>ta</w:t>
      </w:r>
      <w:r w:rsidR="005C7B89">
        <w:rPr>
          <w:rFonts w:ascii="Aptos" w:eastAsia="Times New Roman" w:hAnsi="Aptos" w:cs="Calibri"/>
          <w:color w:val="000000" w:themeColor="text1"/>
          <w:sz w:val="24"/>
          <w:szCs w:val="24"/>
        </w:rPr>
        <w:t>k</w:t>
      </w:r>
      <w:r w:rsidR="00845C1C" w:rsidRPr="00845C1C">
        <w:rPr>
          <w:rFonts w:ascii="Aptos" w:eastAsia="Times New Roman" w:hAnsi="Aptos" w:cs="Calibri"/>
          <w:color w:val="000000" w:themeColor="text1"/>
          <w:sz w:val="24"/>
          <w:szCs w:val="24"/>
        </w:rPr>
        <w:t>e</w:t>
      </w:r>
      <w:r w:rsidR="005C7B89">
        <w:rPr>
          <w:rFonts w:ascii="Aptos" w:eastAsia="Times New Roman" w:hAnsi="Aptos" w:cs="Calibri"/>
          <w:color w:val="000000" w:themeColor="text1"/>
          <w:sz w:val="24"/>
          <w:szCs w:val="24"/>
        </w:rPr>
        <w:t xml:space="preserve"> P</w:t>
      </w:r>
      <w:r w:rsidR="00845C1C" w:rsidRPr="00845C1C">
        <w:rPr>
          <w:rFonts w:ascii="Aptos" w:eastAsia="Times New Roman" w:hAnsi="Aptos" w:cs="Calibri"/>
          <w:color w:val="000000" w:themeColor="text1"/>
          <w:sz w:val="24"/>
          <w:szCs w:val="24"/>
        </w:rPr>
        <w:t>resident</w:t>
      </w:r>
      <w:r w:rsidR="00810BF3">
        <w:rPr>
          <w:rFonts w:ascii="Aptos" w:eastAsia="Times New Roman" w:hAnsi="Aptos" w:cs="Calibri"/>
          <w:color w:val="000000" w:themeColor="text1"/>
          <w:sz w:val="24"/>
          <w:szCs w:val="24"/>
        </w:rPr>
        <w:t xml:space="preserve">.  </w:t>
      </w:r>
      <w:r w:rsidR="00DF7282">
        <w:rPr>
          <w:rFonts w:ascii="Aptos" w:eastAsia="Times New Roman" w:hAnsi="Aptos" w:cs="Calibri"/>
          <w:color w:val="000000" w:themeColor="text1"/>
          <w:sz w:val="24"/>
          <w:szCs w:val="24"/>
        </w:rPr>
        <w:t xml:space="preserve">Tom and his wife, </w:t>
      </w:r>
      <w:r w:rsidR="0096312A">
        <w:rPr>
          <w:rFonts w:ascii="Aptos" w:eastAsia="Times New Roman" w:hAnsi="Aptos" w:cs="Calibri"/>
          <w:color w:val="000000" w:themeColor="text1"/>
          <w:sz w:val="24"/>
          <w:szCs w:val="24"/>
        </w:rPr>
        <w:t>C</w:t>
      </w:r>
      <w:r w:rsidR="00DF7282">
        <w:rPr>
          <w:rFonts w:ascii="Aptos" w:eastAsia="Times New Roman" w:hAnsi="Aptos" w:cs="Calibri"/>
          <w:color w:val="000000" w:themeColor="text1"/>
          <w:sz w:val="24"/>
          <w:szCs w:val="24"/>
        </w:rPr>
        <w:t xml:space="preserve">athy, </w:t>
      </w:r>
      <w:r w:rsidR="00810BF3">
        <w:rPr>
          <w:rFonts w:ascii="Aptos" w:eastAsia="Times New Roman" w:hAnsi="Aptos" w:cs="Calibri"/>
          <w:color w:val="000000" w:themeColor="text1"/>
          <w:sz w:val="24"/>
          <w:szCs w:val="24"/>
        </w:rPr>
        <w:t xml:space="preserve">have been called to serve </w:t>
      </w:r>
      <w:r w:rsidR="00DF7282">
        <w:rPr>
          <w:rFonts w:ascii="Aptos" w:eastAsia="Times New Roman" w:hAnsi="Aptos" w:cs="Calibri"/>
          <w:color w:val="000000" w:themeColor="text1"/>
          <w:sz w:val="24"/>
          <w:szCs w:val="24"/>
        </w:rPr>
        <w:t xml:space="preserve">as </w:t>
      </w:r>
      <w:r w:rsidR="005C7B89">
        <w:rPr>
          <w:rFonts w:ascii="Aptos" w:eastAsia="Times New Roman" w:hAnsi="Aptos" w:cs="Calibri"/>
          <w:color w:val="000000" w:themeColor="text1"/>
          <w:sz w:val="24"/>
          <w:szCs w:val="24"/>
        </w:rPr>
        <w:t>S</w:t>
      </w:r>
      <w:r w:rsidR="00845C1C" w:rsidRPr="00845C1C">
        <w:rPr>
          <w:rFonts w:ascii="Aptos" w:eastAsia="Times New Roman" w:hAnsi="Aptos" w:cs="Calibri"/>
          <w:color w:val="000000" w:themeColor="text1"/>
          <w:sz w:val="24"/>
          <w:szCs w:val="24"/>
        </w:rPr>
        <w:t xml:space="preserve">ite </w:t>
      </w:r>
      <w:r w:rsidR="005C7B89">
        <w:rPr>
          <w:rFonts w:ascii="Aptos" w:eastAsia="Times New Roman" w:hAnsi="Aptos" w:cs="Calibri"/>
          <w:color w:val="000000" w:themeColor="text1"/>
          <w:sz w:val="24"/>
          <w:szCs w:val="24"/>
        </w:rPr>
        <w:t>M</w:t>
      </w:r>
      <w:r w:rsidR="00845C1C" w:rsidRPr="00845C1C">
        <w:rPr>
          <w:rFonts w:ascii="Aptos" w:eastAsia="Times New Roman" w:hAnsi="Aptos" w:cs="Calibri"/>
          <w:color w:val="000000" w:themeColor="text1"/>
          <w:sz w:val="24"/>
          <w:szCs w:val="24"/>
        </w:rPr>
        <w:t>anagers</w:t>
      </w:r>
      <w:r w:rsidR="00DF7282">
        <w:rPr>
          <w:rFonts w:ascii="Aptos" w:eastAsia="Times New Roman" w:hAnsi="Aptos" w:cs="Calibri"/>
          <w:color w:val="000000" w:themeColor="text1"/>
          <w:sz w:val="24"/>
          <w:szCs w:val="24"/>
        </w:rPr>
        <w:t xml:space="preserve">.  They will </w:t>
      </w:r>
      <w:r w:rsidR="00845C1C" w:rsidRPr="00845C1C">
        <w:rPr>
          <w:rFonts w:ascii="Aptos" w:eastAsia="Times New Roman" w:hAnsi="Aptos" w:cs="Calibri"/>
          <w:color w:val="000000" w:themeColor="text1"/>
          <w:sz w:val="24"/>
          <w:szCs w:val="24"/>
        </w:rPr>
        <w:t xml:space="preserve">work with </w:t>
      </w:r>
      <w:r w:rsidR="005C7B89">
        <w:rPr>
          <w:rFonts w:ascii="Aptos" w:eastAsia="Times New Roman" w:hAnsi="Aptos" w:cs="Calibri"/>
          <w:color w:val="000000" w:themeColor="text1"/>
          <w:sz w:val="24"/>
          <w:szCs w:val="24"/>
        </w:rPr>
        <w:t xml:space="preserve">Facilities Management </w:t>
      </w:r>
      <w:r w:rsidR="00845C1C" w:rsidRPr="00845C1C">
        <w:rPr>
          <w:rFonts w:ascii="Aptos" w:eastAsia="Times New Roman" w:hAnsi="Aptos" w:cs="Calibri"/>
          <w:color w:val="000000" w:themeColor="text1"/>
          <w:sz w:val="24"/>
          <w:szCs w:val="24"/>
        </w:rPr>
        <w:t xml:space="preserve">and the </w:t>
      </w:r>
      <w:r w:rsidR="005C7B89">
        <w:rPr>
          <w:rFonts w:ascii="Aptos" w:eastAsia="Times New Roman" w:hAnsi="Aptos" w:cs="Calibri"/>
          <w:color w:val="000000" w:themeColor="text1"/>
          <w:sz w:val="24"/>
          <w:szCs w:val="24"/>
        </w:rPr>
        <w:t>H</w:t>
      </w:r>
      <w:r w:rsidR="00845C1C" w:rsidRPr="00845C1C">
        <w:rPr>
          <w:rFonts w:ascii="Aptos" w:eastAsia="Times New Roman" w:hAnsi="Aptos" w:cs="Calibri"/>
          <w:color w:val="000000" w:themeColor="text1"/>
          <w:sz w:val="24"/>
          <w:szCs w:val="24"/>
        </w:rPr>
        <w:t xml:space="preserve">istory </w:t>
      </w:r>
      <w:r w:rsidR="005C7B89">
        <w:rPr>
          <w:rFonts w:ascii="Aptos" w:eastAsia="Times New Roman" w:hAnsi="Aptos" w:cs="Calibri"/>
          <w:color w:val="000000" w:themeColor="text1"/>
          <w:sz w:val="24"/>
          <w:szCs w:val="24"/>
        </w:rPr>
        <w:t>D</w:t>
      </w:r>
      <w:r w:rsidR="00845C1C" w:rsidRPr="00845C1C">
        <w:rPr>
          <w:rFonts w:ascii="Aptos" w:eastAsia="Times New Roman" w:hAnsi="Aptos" w:cs="Calibri"/>
          <w:color w:val="000000" w:themeColor="text1"/>
          <w:sz w:val="24"/>
          <w:szCs w:val="24"/>
        </w:rPr>
        <w:t xml:space="preserve">epartment. </w:t>
      </w:r>
      <w:r w:rsidR="005C7B89">
        <w:rPr>
          <w:rFonts w:ascii="Aptos" w:eastAsia="Times New Roman" w:hAnsi="Aptos" w:cs="Calibri"/>
          <w:color w:val="000000" w:themeColor="text1"/>
          <w:sz w:val="24"/>
          <w:szCs w:val="24"/>
        </w:rPr>
        <w:t xml:space="preserve"> </w:t>
      </w:r>
      <w:r w:rsidR="00C71D5B">
        <w:rPr>
          <w:rFonts w:ascii="Aptos" w:eastAsia="Times New Roman" w:hAnsi="Aptos" w:cs="Calibri"/>
          <w:color w:val="000000" w:themeColor="text1"/>
          <w:sz w:val="24"/>
          <w:szCs w:val="24"/>
        </w:rPr>
        <w:t xml:space="preserve">There has been some </w:t>
      </w:r>
      <w:r w:rsidR="00845C1C" w:rsidRPr="00845C1C">
        <w:rPr>
          <w:rFonts w:ascii="Aptos" w:eastAsia="Times New Roman" w:hAnsi="Aptos" w:cs="Calibri"/>
          <w:color w:val="000000" w:themeColor="text1"/>
          <w:sz w:val="24"/>
          <w:szCs w:val="24"/>
        </w:rPr>
        <w:t xml:space="preserve">pushback </w:t>
      </w:r>
      <w:r w:rsidR="000D3355">
        <w:rPr>
          <w:rFonts w:ascii="Aptos" w:eastAsia="Times New Roman" w:hAnsi="Aptos" w:cs="Calibri"/>
          <w:color w:val="000000" w:themeColor="text1"/>
          <w:sz w:val="24"/>
          <w:szCs w:val="24"/>
        </w:rPr>
        <w:t xml:space="preserve">from </w:t>
      </w:r>
      <w:r w:rsidR="00845C1C" w:rsidRPr="00845C1C">
        <w:rPr>
          <w:rFonts w:ascii="Aptos" w:eastAsia="Times New Roman" w:hAnsi="Aptos" w:cs="Calibri"/>
          <w:color w:val="000000" w:themeColor="text1"/>
          <w:sz w:val="24"/>
          <w:szCs w:val="24"/>
        </w:rPr>
        <w:t xml:space="preserve">a family </w:t>
      </w:r>
      <w:r w:rsidR="00C71D5B">
        <w:rPr>
          <w:rFonts w:ascii="Aptos" w:eastAsia="Times New Roman" w:hAnsi="Aptos" w:cs="Calibri"/>
          <w:color w:val="000000" w:themeColor="text1"/>
          <w:sz w:val="24"/>
          <w:szCs w:val="24"/>
        </w:rPr>
        <w:t xml:space="preserve">who </w:t>
      </w:r>
      <w:r w:rsidR="00845C1C" w:rsidRPr="00845C1C">
        <w:rPr>
          <w:rFonts w:ascii="Aptos" w:eastAsia="Times New Roman" w:hAnsi="Aptos" w:cs="Calibri"/>
          <w:color w:val="000000" w:themeColor="text1"/>
          <w:sz w:val="24"/>
          <w:szCs w:val="24"/>
        </w:rPr>
        <w:t xml:space="preserve">wanted to have a Thanksgiving Day </w:t>
      </w:r>
      <w:r w:rsidR="00C71D5B">
        <w:rPr>
          <w:rFonts w:ascii="Aptos" w:eastAsia="Times New Roman" w:hAnsi="Aptos" w:cs="Calibri"/>
          <w:color w:val="000000" w:themeColor="text1"/>
          <w:sz w:val="24"/>
          <w:szCs w:val="24"/>
        </w:rPr>
        <w:t>F</w:t>
      </w:r>
      <w:r w:rsidR="00845C1C" w:rsidRPr="00845C1C">
        <w:rPr>
          <w:rFonts w:ascii="Aptos" w:eastAsia="Times New Roman" w:hAnsi="Aptos" w:cs="Calibri"/>
          <w:color w:val="000000" w:themeColor="text1"/>
          <w:sz w:val="24"/>
          <w:szCs w:val="24"/>
        </w:rPr>
        <w:t xml:space="preserve">lag </w:t>
      </w:r>
      <w:r w:rsidR="00C71D5B">
        <w:rPr>
          <w:rFonts w:ascii="Aptos" w:eastAsia="Times New Roman" w:hAnsi="Aptos" w:cs="Calibri"/>
          <w:color w:val="000000" w:themeColor="text1"/>
          <w:sz w:val="24"/>
          <w:szCs w:val="24"/>
        </w:rPr>
        <w:t>F</w:t>
      </w:r>
      <w:r w:rsidR="00845C1C" w:rsidRPr="00845C1C">
        <w:rPr>
          <w:rFonts w:ascii="Aptos" w:eastAsia="Times New Roman" w:hAnsi="Aptos" w:cs="Calibri"/>
          <w:color w:val="000000" w:themeColor="text1"/>
          <w:sz w:val="24"/>
          <w:szCs w:val="24"/>
        </w:rPr>
        <w:t xml:space="preserve">ootball game on the lawn. </w:t>
      </w:r>
      <w:r w:rsidR="00C71D5B">
        <w:rPr>
          <w:rFonts w:ascii="Aptos" w:eastAsia="Times New Roman" w:hAnsi="Aptos" w:cs="Calibri"/>
          <w:color w:val="000000" w:themeColor="text1"/>
          <w:sz w:val="24"/>
          <w:szCs w:val="24"/>
        </w:rPr>
        <w:t xml:space="preserve"> The request was denied.  </w:t>
      </w:r>
    </w:p>
    <w:p w14:paraId="4F7E6DB5" w14:textId="77777777" w:rsidR="00C918DB" w:rsidRDefault="00C918DB" w:rsidP="005C7B89">
      <w:pPr>
        <w:spacing w:after="0" w:line="240" w:lineRule="auto"/>
        <w:jc w:val="both"/>
        <w:rPr>
          <w:rFonts w:ascii="Aptos" w:eastAsia="Times New Roman" w:hAnsi="Aptos" w:cs="Calibri"/>
          <w:color w:val="000000" w:themeColor="text1"/>
          <w:sz w:val="24"/>
          <w:szCs w:val="24"/>
        </w:rPr>
      </w:pPr>
    </w:p>
    <w:p w14:paraId="7B92406E" w14:textId="48EE458B" w:rsidR="00C918DB" w:rsidRDefault="00C918DB" w:rsidP="005C7B89">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Tom reported that the </w:t>
      </w:r>
      <w:r w:rsidR="007D4CD9">
        <w:rPr>
          <w:rFonts w:ascii="Aptos" w:eastAsia="Times New Roman" w:hAnsi="Aptos" w:cs="Calibri"/>
          <w:color w:val="000000" w:themeColor="text1"/>
          <w:sz w:val="24"/>
          <w:szCs w:val="24"/>
        </w:rPr>
        <w:t>key fobs</w:t>
      </w:r>
      <w:r>
        <w:rPr>
          <w:rFonts w:ascii="Aptos" w:eastAsia="Times New Roman" w:hAnsi="Aptos" w:cs="Calibri"/>
          <w:color w:val="000000" w:themeColor="text1"/>
          <w:sz w:val="24"/>
          <w:szCs w:val="24"/>
        </w:rPr>
        <w:t xml:space="preserve"> no longer work.  As information comes in, it will be disseminated on Nextdoor.  </w:t>
      </w:r>
      <w:r w:rsidR="009A5973">
        <w:rPr>
          <w:rFonts w:ascii="Aptos" w:eastAsia="Times New Roman" w:hAnsi="Aptos" w:cs="Calibri"/>
          <w:color w:val="000000" w:themeColor="text1"/>
          <w:sz w:val="24"/>
          <w:szCs w:val="24"/>
        </w:rPr>
        <w:t xml:space="preserve">The hours on the sign out front have also been blacked out.  He asked that any unusual activity be reported to him.  </w:t>
      </w:r>
    </w:p>
    <w:p w14:paraId="11B76D2B" w14:textId="77777777" w:rsidR="00C71D5B" w:rsidRDefault="00C71D5B" w:rsidP="005C7B89">
      <w:pPr>
        <w:spacing w:after="0" w:line="240" w:lineRule="auto"/>
        <w:jc w:val="both"/>
        <w:rPr>
          <w:rFonts w:ascii="Aptos" w:eastAsia="Times New Roman" w:hAnsi="Aptos" w:cs="Calibri"/>
          <w:color w:val="000000" w:themeColor="text1"/>
          <w:sz w:val="24"/>
          <w:szCs w:val="24"/>
        </w:rPr>
      </w:pPr>
    </w:p>
    <w:p w14:paraId="3E814021" w14:textId="77777777" w:rsidR="00244D29" w:rsidRPr="003B6A75" w:rsidRDefault="00244D29" w:rsidP="00316580">
      <w:pPr>
        <w:pStyle w:val="ListParagraph"/>
        <w:numPr>
          <w:ilvl w:val="0"/>
          <w:numId w:val="11"/>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Calibri"/>
          <w:b/>
          <w:bCs/>
          <w:color w:val="000000" w:themeColor="text1"/>
          <w:sz w:val="24"/>
          <w:szCs w:val="24"/>
        </w:rPr>
        <w:t>Traffic Report – Tom Nielsen.</w:t>
      </w:r>
    </w:p>
    <w:p w14:paraId="6A66E547" w14:textId="77777777" w:rsidR="0014770B" w:rsidRDefault="0014770B" w:rsidP="00316580">
      <w:pPr>
        <w:spacing w:after="0" w:line="240" w:lineRule="auto"/>
        <w:jc w:val="both"/>
        <w:rPr>
          <w:rFonts w:ascii="Aptos" w:eastAsia="Times New Roman" w:hAnsi="Aptos" w:cs="Calibri"/>
          <w:color w:val="000000" w:themeColor="text1"/>
          <w:sz w:val="24"/>
          <w:szCs w:val="24"/>
        </w:rPr>
      </w:pPr>
    </w:p>
    <w:p w14:paraId="08424948" w14:textId="77777777" w:rsidR="00994832" w:rsidRDefault="0014770B"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Tom Nielsen presented the Traffic Report and reported on the data obtained from the flashing speed signs in the Valley.</w:t>
      </w:r>
      <w:r w:rsidR="009371E0">
        <w:rPr>
          <w:rFonts w:ascii="Aptos" w:eastAsia="Times New Roman" w:hAnsi="Aptos" w:cs="Calibri"/>
          <w:color w:val="000000" w:themeColor="text1"/>
          <w:sz w:val="24"/>
          <w:szCs w:val="24"/>
        </w:rPr>
        <w:t xml:space="preserve">  Traveling westbound, the sign on 400 West Main Street </w:t>
      </w:r>
      <w:r w:rsidR="00AF5537">
        <w:rPr>
          <w:rFonts w:ascii="Aptos" w:eastAsia="Times New Roman" w:hAnsi="Aptos" w:cs="Calibri"/>
          <w:color w:val="000000" w:themeColor="text1"/>
          <w:sz w:val="24"/>
          <w:szCs w:val="24"/>
        </w:rPr>
        <w:t xml:space="preserve"> </w:t>
      </w:r>
      <w:r w:rsidR="009371E0">
        <w:rPr>
          <w:rFonts w:ascii="Aptos" w:eastAsia="Times New Roman" w:hAnsi="Aptos" w:cs="Calibri"/>
          <w:color w:val="000000" w:themeColor="text1"/>
          <w:sz w:val="24"/>
          <w:szCs w:val="24"/>
        </w:rPr>
        <w:t xml:space="preserve">recorded 8,200 cars in October 2024.  </w:t>
      </w:r>
      <w:r w:rsidR="00B35A21">
        <w:rPr>
          <w:rFonts w:ascii="Aptos" w:eastAsia="Times New Roman" w:hAnsi="Aptos" w:cs="Calibri"/>
          <w:color w:val="000000" w:themeColor="text1"/>
          <w:sz w:val="24"/>
          <w:szCs w:val="24"/>
        </w:rPr>
        <w:t xml:space="preserve">This year there were 9,090 cars.  </w:t>
      </w:r>
      <w:r w:rsidR="00994832">
        <w:rPr>
          <w:rFonts w:ascii="Aptos" w:eastAsia="Times New Roman" w:hAnsi="Aptos" w:cs="Calibri"/>
          <w:color w:val="000000" w:themeColor="text1"/>
          <w:sz w:val="24"/>
          <w:szCs w:val="24"/>
        </w:rPr>
        <w:t xml:space="preserve">The </w:t>
      </w:r>
      <w:r w:rsidRPr="008D4402">
        <w:rPr>
          <w:rFonts w:ascii="Aptos" w:eastAsia="Times New Roman" w:hAnsi="Aptos" w:cs="Calibri"/>
          <w:color w:val="000000" w:themeColor="text1"/>
          <w:sz w:val="24"/>
          <w:szCs w:val="24"/>
        </w:rPr>
        <w:t xml:space="preserve">difference between last year and this year </w:t>
      </w:r>
      <w:r w:rsidR="00994832">
        <w:rPr>
          <w:rFonts w:ascii="Aptos" w:eastAsia="Times New Roman" w:hAnsi="Aptos" w:cs="Calibri"/>
          <w:color w:val="000000" w:themeColor="text1"/>
          <w:sz w:val="24"/>
          <w:szCs w:val="24"/>
        </w:rPr>
        <w:t>wa</w:t>
      </w:r>
      <w:r w:rsidRPr="008D4402">
        <w:rPr>
          <w:rFonts w:ascii="Aptos" w:eastAsia="Times New Roman" w:hAnsi="Aptos" w:cs="Calibri"/>
          <w:color w:val="000000" w:themeColor="text1"/>
          <w:sz w:val="24"/>
          <w:szCs w:val="24"/>
        </w:rPr>
        <w:t>s 820 cars</w:t>
      </w:r>
      <w:r w:rsidR="00994832">
        <w:rPr>
          <w:rFonts w:ascii="Aptos" w:eastAsia="Times New Roman" w:hAnsi="Aptos" w:cs="Calibri"/>
          <w:color w:val="000000" w:themeColor="text1"/>
          <w:sz w:val="24"/>
          <w:szCs w:val="24"/>
        </w:rPr>
        <w:t xml:space="preserve">.  Most of the cars were speeding.  </w:t>
      </w:r>
    </w:p>
    <w:p w14:paraId="55117128" w14:textId="77777777" w:rsidR="00994832" w:rsidRDefault="00994832" w:rsidP="00316580">
      <w:pPr>
        <w:spacing w:after="0" w:line="240" w:lineRule="auto"/>
        <w:jc w:val="both"/>
        <w:rPr>
          <w:rFonts w:ascii="Aptos" w:eastAsia="Times New Roman" w:hAnsi="Aptos" w:cs="Calibri"/>
          <w:color w:val="000000" w:themeColor="text1"/>
          <w:sz w:val="24"/>
          <w:szCs w:val="24"/>
        </w:rPr>
      </w:pPr>
    </w:p>
    <w:p w14:paraId="7FBBC5D4" w14:textId="04B6BD9A" w:rsidR="0014770B" w:rsidRPr="008D4402" w:rsidRDefault="00994832"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The n</w:t>
      </w:r>
      <w:r w:rsidR="0014770B" w:rsidRPr="008D4402">
        <w:rPr>
          <w:rFonts w:ascii="Aptos" w:eastAsia="Times New Roman" w:hAnsi="Aptos" w:cs="Calibri"/>
          <w:color w:val="000000" w:themeColor="text1"/>
          <w:sz w:val="24"/>
          <w:szCs w:val="24"/>
        </w:rPr>
        <w:t>ext sign</w:t>
      </w:r>
      <w:r>
        <w:rPr>
          <w:rFonts w:ascii="Aptos" w:eastAsia="Times New Roman" w:hAnsi="Aptos" w:cs="Calibri"/>
          <w:color w:val="000000" w:themeColor="text1"/>
          <w:sz w:val="24"/>
          <w:szCs w:val="24"/>
        </w:rPr>
        <w:t xml:space="preserve"> is close to Sage Drive and </w:t>
      </w:r>
      <w:r w:rsidR="009A2877">
        <w:rPr>
          <w:rFonts w:ascii="Aptos" w:eastAsia="Times New Roman" w:hAnsi="Aptos" w:cs="Calibri"/>
          <w:color w:val="000000" w:themeColor="text1"/>
          <w:sz w:val="24"/>
          <w:szCs w:val="24"/>
        </w:rPr>
        <w:t xml:space="preserve">in </w:t>
      </w:r>
      <w:r w:rsidR="0014770B" w:rsidRPr="008D4402">
        <w:rPr>
          <w:rFonts w:ascii="Aptos" w:eastAsia="Times New Roman" w:hAnsi="Aptos" w:cs="Calibri"/>
          <w:color w:val="000000" w:themeColor="text1"/>
          <w:sz w:val="24"/>
          <w:szCs w:val="24"/>
        </w:rPr>
        <w:t>October</w:t>
      </w:r>
      <w:r w:rsidR="009A2877">
        <w:rPr>
          <w:rFonts w:ascii="Aptos" w:eastAsia="Times New Roman" w:hAnsi="Aptos" w:cs="Calibri"/>
          <w:color w:val="000000" w:themeColor="text1"/>
          <w:sz w:val="24"/>
          <w:szCs w:val="24"/>
        </w:rPr>
        <w:t xml:space="preserve"> 2024 there were </w:t>
      </w:r>
      <w:r w:rsidR="0014770B" w:rsidRPr="008D4402">
        <w:rPr>
          <w:rFonts w:ascii="Aptos" w:eastAsia="Times New Roman" w:hAnsi="Aptos" w:cs="Calibri"/>
          <w:color w:val="000000" w:themeColor="text1"/>
          <w:sz w:val="24"/>
          <w:szCs w:val="24"/>
        </w:rPr>
        <w:t>5,965</w:t>
      </w:r>
      <w:r w:rsidR="009A2877">
        <w:rPr>
          <w:rFonts w:ascii="Aptos" w:eastAsia="Times New Roman" w:hAnsi="Aptos" w:cs="Calibri"/>
          <w:color w:val="000000" w:themeColor="text1"/>
          <w:sz w:val="24"/>
          <w:szCs w:val="24"/>
        </w:rPr>
        <w:t xml:space="preserve"> vehicles recorded.  </w:t>
      </w:r>
      <w:r w:rsidR="0014770B" w:rsidRPr="008D4402">
        <w:rPr>
          <w:rFonts w:ascii="Aptos" w:eastAsia="Times New Roman" w:hAnsi="Aptos" w:cs="Calibri"/>
          <w:color w:val="000000" w:themeColor="text1"/>
          <w:sz w:val="24"/>
          <w:szCs w:val="24"/>
        </w:rPr>
        <w:t>This year there</w:t>
      </w:r>
      <w:r w:rsidR="009A2877">
        <w:rPr>
          <w:rFonts w:ascii="Aptos" w:eastAsia="Times New Roman" w:hAnsi="Aptos" w:cs="Calibri"/>
          <w:color w:val="000000" w:themeColor="text1"/>
          <w:sz w:val="24"/>
          <w:szCs w:val="24"/>
        </w:rPr>
        <w:t xml:space="preserve"> were nearly 8,900 with most cars found to be speeding.</w:t>
      </w:r>
    </w:p>
    <w:p w14:paraId="651FE29F" w14:textId="77777777" w:rsidR="009A2877" w:rsidRDefault="009A2877" w:rsidP="00316580">
      <w:pPr>
        <w:spacing w:after="0" w:line="240" w:lineRule="auto"/>
        <w:jc w:val="both"/>
        <w:rPr>
          <w:rFonts w:ascii="Aptos" w:eastAsia="Times New Roman" w:hAnsi="Aptos" w:cs="Calibri"/>
          <w:color w:val="000000" w:themeColor="text1"/>
          <w:sz w:val="24"/>
          <w:szCs w:val="24"/>
        </w:rPr>
      </w:pPr>
    </w:p>
    <w:p w14:paraId="100B91E1" w14:textId="67C4FA4F" w:rsidR="00692C29" w:rsidRDefault="000C1EEA"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Over the summer the </w:t>
      </w:r>
      <w:r w:rsidR="0014770B" w:rsidRPr="008D4402">
        <w:rPr>
          <w:rFonts w:ascii="Aptos" w:eastAsia="Times New Roman" w:hAnsi="Aptos" w:cs="Calibri"/>
          <w:color w:val="000000" w:themeColor="text1"/>
          <w:sz w:val="24"/>
          <w:szCs w:val="24"/>
        </w:rPr>
        <w:t xml:space="preserve">sheriff </w:t>
      </w:r>
      <w:r>
        <w:rPr>
          <w:rFonts w:ascii="Aptos" w:eastAsia="Times New Roman" w:hAnsi="Aptos" w:cs="Calibri"/>
          <w:color w:val="000000" w:themeColor="text1"/>
          <w:sz w:val="24"/>
          <w:szCs w:val="24"/>
        </w:rPr>
        <w:t>performed special patrols for</w:t>
      </w:r>
      <w:r w:rsidR="0014770B" w:rsidRPr="008D4402">
        <w:rPr>
          <w:rFonts w:ascii="Aptos" w:eastAsia="Times New Roman" w:hAnsi="Aptos" w:cs="Calibri"/>
          <w:color w:val="000000" w:themeColor="text1"/>
          <w:sz w:val="24"/>
          <w:szCs w:val="24"/>
        </w:rPr>
        <w:t xml:space="preserve"> three months</w:t>
      </w:r>
      <w:r>
        <w:rPr>
          <w:rFonts w:ascii="Aptos" w:eastAsia="Times New Roman" w:hAnsi="Aptos" w:cs="Calibri"/>
          <w:color w:val="000000" w:themeColor="text1"/>
          <w:sz w:val="24"/>
          <w:szCs w:val="24"/>
        </w:rPr>
        <w:t xml:space="preserve"> over the major holidays.  They slowed traffic down significantly </w:t>
      </w:r>
      <w:r w:rsidR="00692C29">
        <w:rPr>
          <w:rFonts w:ascii="Aptos" w:eastAsia="Times New Roman" w:hAnsi="Aptos" w:cs="Calibri"/>
          <w:color w:val="000000" w:themeColor="text1"/>
          <w:sz w:val="24"/>
          <w:szCs w:val="24"/>
        </w:rPr>
        <w:t xml:space="preserve">and </w:t>
      </w:r>
      <w:r w:rsidR="006944DB">
        <w:rPr>
          <w:rFonts w:ascii="Aptos" w:eastAsia="Times New Roman" w:hAnsi="Aptos" w:cs="Calibri"/>
          <w:color w:val="000000" w:themeColor="text1"/>
          <w:sz w:val="24"/>
          <w:szCs w:val="24"/>
        </w:rPr>
        <w:t xml:space="preserve">it </w:t>
      </w:r>
      <w:r w:rsidR="00692C29">
        <w:rPr>
          <w:rFonts w:ascii="Aptos" w:eastAsia="Times New Roman" w:hAnsi="Aptos" w:cs="Calibri"/>
          <w:color w:val="000000" w:themeColor="text1"/>
          <w:sz w:val="24"/>
          <w:szCs w:val="24"/>
        </w:rPr>
        <w:t xml:space="preserve">was beneficial to have them in the Valley.  </w:t>
      </w:r>
    </w:p>
    <w:p w14:paraId="3248DBE1" w14:textId="77777777" w:rsidR="00692C29" w:rsidRDefault="00692C29" w:rsidP="00316580">
      <w:pPr>
        <w:spacing w:after="0" w:line="240" w:lineRule="auto"/>
        <w:jc w:val="both"/>
        <w:rPr>
          <w:rFonts w:ascii="Aptos" w:eastAsia="Times New Roman" w:hAnsi="Aptos" w:cs="Calibri"/>
          <w:color w:val="000000" w:themeColor="text1"/>
          <w:sz w:val="24"/>
          <w:szCs w:val="24"/>
        </w:rPr>
      </w:pPr>
    </w:p>
    <w:p w14:paraId="041B8A55" w14:textId="77777777" w:rsidR="00D42755" w:rsidRDefault="00692C29"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The sign near the Neilson home traveling eastbound recorded 9,800 cars in October 2024 with most speeding.  </w:t>
      </w:r>
      <w:r w:rsidR="00D42755">
        <w:rPr>
          <w:rFonts w:ascii="Aptos" w:eastAsia="Times New Roman" w:hAnsi="Aptos" w:cs="Calibri"/>
          <w:color w:val="000000" w:themeColor="text1"/>
          <w:sz w:val="24"/>
          <w:szCs w:val="24"/>
        </w:rPr>
        <w:t>The fastest speed recorded was 55 MPH.</w:t>
      </w:r>
    </w:p>
    <w:p w14:paraId="3D1ACE82" w14:textId="77777777" w:rsidR="00D42755" w:rsidRDefault="00D42755" w:rsidP="00316580">
      <w:pPr>
        <w:spacing w:after="0" w:line="240" w:lineRule="auto"/>
        <w:jc w:val="both"/>
        <w:rPr>
          <w:rFonts w:ascii="Aptos" w:eastAsia="Times New Roman" w:hAnsi="Aptos" w:cs="Calibri"/>
          <w:color w:val="000000" w:themeColor="text1"/>
          <w:sz w:val="24"/>
          <w:szCs w:val="24"/>
        </w:rPr>
      </w:pPr>
    </w:p>
    <w:p w14:paraId="65CF193A" w14:textId="3F218E03" w:rsidR="00692C29" w:rsidRDefault="00D42755"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The sign near the Brandin’ Iron </w:t>
      </w:r>
      <w:r w:rsidR="00BE60DA">
        <w:rPr>
          <w:rFonts w:ascii="Aptos" w:eastAsia="Times New Roman" w:hAnsi="Aptos" w:cs="Calibri"/>
          <w:color w:val="000000" w:themeColor="text1"/>
          <w:sz w:val="24"/>
          <w:szCs w:val="24"/>
        </w:rPr>
        <w:t xml:space="preserve">recorded 3,600 cars </w:t>
      </w:r>
      <w:r w:rsidR="005F5F3B">
        <w:rPr>
          <w:rFonts w:ascii="Aptos" w:eastAsia="Times New Roman" w:hAnsi="Aptos" w:cs="Calibri"/>
          <w:color w:val="000000" w:themeColor="text1"/>
          <w:sz w:val="24"/>
          <w:szCs w:val="24"/>
        </w:rPr>
        <w:t>traveling westbound in October 2024</w:t>
      </w:r>
      <w:r w:rsidR="00BE60DA">
        <w:rPr>
          <w:rFonts w:ascii="Aptos" w:eastAsia="Times New Roman" w:hAnsi="Aptos" w:cs="Calibri"/>
          <w:color w:val="000000" w:themeColor="text1"/>
          <w:sz w:val="24"/>
          <w:szCs w:val="24"/>
        </w:rPr>
        <w:t xml:space="preserve">.  The highest speed recorded was </w:t>
      </w:r>
      <w:r w:rsidR="007B3520">
        <w:rPr>
          <w:rFonts w:ascii="Aptos" w:eastAsia="Times New Roman" w:hAnsi="Aptos" w:cs="Calibri"/>
          <w:color w:val="000000" w:themeColor="text1"/>
          <w:sz w:val="24"/>
          <w:szCs w:val="24"/>
        </w:rPr>
        <w:t>60</w:t>
      </w:r>
      <w:r w:rsidR="00BE60DA">
        <w:rPr>
          <w:rFonts w:ascii="Aptos" w:eastAsia="Times New Roman" w:hAnsi="Aptos" w:cs="Calibri"/>
          <w:color w:val="000000" w:themeColor="text1"/>
          <w:sz w:val="24"/>
          <w:szCs w:val="24"/>
        </w:rPr>
        <w:t xml:space="preserve"> MPH.</w:t>
      </w:r>
      <w:r w:rsidR="009F6AD5">
        <w:rPr>
          <w:rFonts w:ascii="Aptos" w:eastAsia="Times New Roman" w:hAnsi="Aptos" w:cs="Calibri"/>
          <w:color w:val="000000" w:themeColor="text1"/>
          <w:sz w:val="24"/>
          <w:szCs w:val="24"/>
        </w:rPr>
        <w:t xml:space="preserve">  This year there were nearly 4,200 cars recorded with an increase of 500 cars.  </w:t>
      </w:r>
    </w:p>
    <w:p w14:paraId="18F25E4B" w14:textId="08168243" w:rsidR="001E69FA" w:rsidRDefault="00405E51"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 </w:t>
      </w:r>
    </w:p>
    <w:p w14:paraId="5144BAEF" w14:textId="77777777" w:rsidR="00244D29" w:rsidRPr="003B6A75" w:rsidRDefault="00244D29" w:rsidP="00316580">
      <w:pPr>
        <w:pStyle w:val="ListParagraph"/>
        <w:numPr>
          <w:ilvl w:val="0"/>
          <w:numId w:val="11"/>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Calibri"/>
          <w:b/>
          <w:bCs/>
          <w:color w:val="000000" w:themeColor="text1"/>
          <w:sz w:val="24"/>
          <w:szCs w:val="24"/>
        </w:rPr>
        <w:t>Five County Report – Bob Dalley.</w:t>
      </w:r>
    </w:p>
    <w:p w14:paraId="54C439F7"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2C729F8D" w14:textId="545A4B5F" w:rsidR="006F50DB" w:rsidRDefault="007B3520"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Bob had nothing new to report.  </w:t>
      </w:r>
    </w:p>
    <w:p w14:paraId="458F3E62" w14:textId="77777777" w:rsidR="006F50DB" w:rsidRPr="006F50DB" w:rsidRDefault="006F50DB" w:rsidP="00316580">
      <w:pPr>
        <w:spacing w:after="0" w:line="240" w:lineRule="auto"/>
        <w:jc w:val="both"/>
        <w:rPr>
          <w:rFonts w:ascii="Aptos" w:eastAsia="Times New Roman" w:hAnsi="Aptos" w:cs="Calibri"/>
          <w:color w:val="000000" w:themeColor="text1"/>
          <w:sz w:val="24"/>
          <w:szCs w:val="24"/>
        </w:rPr>
      </w:pPr>
    </w:p>
    <w:p w14:paraId="06F09C17" w14:textId="77777777" w:rsidR="00244D29" w:rsidRPr="003B6A75" w:rsidRDefault="00244D29" w:rsidP="00316580">
      <w:pPr>
        <w:pStyle w:val="ListParagraph"/>
        <w:numPr>
          <w:ilvl w:val="0"/>
          <w:numId w:val="11"/>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Calibri"/>
          <w:b/>
          <w:bCs/>
          <w:color w:val="000000" w:themeColor="text1"/>
          <w:sz w:val="24"/>
          <w:szCs w:val="24"/>
        </w:rPr>
        <w:t xml:space="preserve">Washington County Crime &amp; Sheriff’s Report – Herman Nordbruch. </w:t>
      </w:r>
    </w:p>
    <w:p w14:paraId="4EC9F39F"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4EDEB07B" w14:textId="72604856" w:rsidR="009C32C6" w:rsidRDefault="001D478B"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Herman </w:t>
      </w:r>
      <w:r w:rsidR="007B3520">
        <w:rPr>
          <w:rFonts w:ascii="Aptos" w:eastAsia="Times New Roman" w:hAnsi="Aptos" w:cs="Calibri"/>
          <w:color w:val="000000" w:themeColor="text1"/>
          <w:sz w:val="24"/>
          <w:szCs w:val="24"/>
        </w:rPr>
        <w:t xml:space="preserve">Nordbruch reported </w:t>
      </w:r>
      <w:r w:rsidR="002D1CC0">
        <w:rPr>
          <w:rFonts w:ascii="Aptos" w:eastAsia="Times New Roman" w:hAnsi="Aptos" w:cs="Calibri"/>
          <w:color w:val="000000" w:themeColor="text1"/>
          <w:sz w:val="24"/>
          <w:szCs w:val="24"/>
        </w:rPr>
        <w:t xml:space="preserve">on </w:t>
      </w:r>
      <w:r>
        <w:rPr>
          <w:rFonts w:ascii="Aptos" w:eastAsia="Times New Roman" w:hAnsi="Aptos" w:cs="Calibri"/>
          <w:color w:val="000000" w:themeColor="text1"/>
          <w:sz w:val="24"/>
          <w:szCs w:val="24"/>
        </w:rPr>
        <w:t xml:space="preserve">overall crime </w:t>
      </w:r>
      <w:r w:rsidR="007B3520">
        <w:rPr>
          <w:rFonts w:ascii="Aptos" w:eastAsia="Times New Roman" w:hAnsi="Aptos" w:cs="Calibri"/>
          <w:color w:val="000000" w:themeColor="text1"/>
          <w:sz w:val="24"/>
          <w:szCs w:val="24"/>
        </w:rPr>
        <w:t xml:space="preserve">rates </w:t>
      </w:r>
      <w:r w:rsidR="002D1CC0">
        <w:rPr>
          <w:rFonts w:ascii="Aptos" w:eastAsia="Times New Roman" w:hAnsi="Aptos" w:cs="Calibri"/>
          <w:color w:val="000000" w:themeColor="text1"/>
          <w:sz w:val="24"/>
          <w:szCs w:val="24"/>
        </w:rPr>
        <w:t xml:space="preserve">over the </w:t>
      </w:r>
      <w:r w:rsidR="007B3520">
        <w:rPr>
          <w:rFonts w:ascii="Aptos" w:eastAsia="Times New Roman" w:hAnsi="Aptos" w:cs="Calibri"/>
          <w:color w:val="000000" w:themeColor="text1"/>
          <w:sz w:val="24"/>
          <w:szCs w:val="24"/>
        </w:rPr>
        <w:t xml:space="preserve">last month </w:t>
      </w:r>
      <w:r w:rsidR="002D1CC0">
        <w:rPr>
          <w:rFonts w:ascii="Aptos" w:eastAsia="Times New Roman" w:hAnsi="Aptos" w:cs="Calibri"/>
          <w:color w:val="000000" w:themeColor="text1"/>
          <w:sz w:val="24"/>
          <w:szCs w:val="24"/>
        </w:rPr>
        <w:t>and stated that there was</w:t>
      </w:r>
      <w:r w:rsidR="002D1CC0" w:rsidRPr="002D1CC0">
        <w:rPr>
          <w:rFonts w:ascii="Aptos" w:eastAsia="Times New Roman" w:hAnsi="Aptos" w:cs="Calibri"/>
          <w:color w:val="000000" w:themeColor="text1"/>
          <w:sz w:val="24"/>
          <w:szCs w:val="24"/>
        </w:rPr>
        <w:t xml:space="preserve"> nothing abnormal </w:t>
      </w:r>
      <w:r w:rsidR="002D1CC0">
        <w:rPr>
          <w:rFonts w:ascii="Aptos" w:eastAsia="Times New Roman" w:hAnsi="Aptos" w:cs="Calibri"/>
          <w:color w:val="000000" w:themeColor="text1"/>
          <w:sz w:val="24"/>
          <w:szCs w:val="24"/>
        </w:rPr>
        <w:t xml:space="preserve">about </w:t>
      </w:r>
      <w:r w:rsidR="002D1CC0" w:rsidRPr="002D1CC0">
        <w:rPr>
          <w:rFonts w:ascii="Aptos" w:eastAsia="Times New Roman" w:hAnsi="Aptos" w:cs="Calibri"/>
          <w:color w:val="000000" w:themeColor="text1"/>
          <w:sz w:val="24"/>
          <w:szCs w:val="24"/>
        </w:rPr>
        <w:t>the numbers compared to the last 12 months</w:t>
      </w:r>
      <w:r w:rsidR="002D1CC0">
        <w:rPr>
          <w:rFonts w:ascii="Aptos" w:eastAsia="Times New Roman" w:hAnsi="Aptos" w:cs="Calibri"/>
          <w:color w:val="000000" w:themeColor="text1"/>
          <w:sz w:val="24"/>
          <w:szCs w:val="24"/>
        </w:rPr>
        <w:t xml:space="preserve">.  There were </w:t>
      </w:r>
      <w:r w:rsidR="002D1CC0" w:rsidRPr="002D1CC0">
        <w:rPr>
          <w:rFonts w:ascii="Aptos" w:eastAsia="Times New Roman" w:hAnsi="Aptos" w:cs="Calibri"/>
          <w:color w:val="000000" w:themeColor="text1"/>
          <w:sz w:val="24"/>
          <w:szCs w:val="24"/>
        </w:rPr>
        <w:t>96 bookings in the last five days</w:t>
      </w:r>
      <w:r w:rsidR="002D1CC0">
        <w:rPr>
          <w:rFonts w:ascii="Aptos" w:eastAsia="Times New Roman" w:hAnsi="Aptos" w:cs="Calibri"/>
          <w:color w:val="000000" w:themeColor="text1"/>
          <w:sz w:val="24"/>
          <w:szCs w:val="24"/>
        </w:rPr>
        <w:t xml:space="preserve"> with the County</w:t>
      </w:r>
      <w:r w:rsidR="002D1CC0" w:rsidRPr="002D1CC0">
        <w:rPr>
          <w:rFonts w:ascii="Aptos" w:eastAsia="Times New Roman" w:hAnsi="Aptos" w:cs="Calibri"/>
          <w:color w:val="000000" w:themeColor="text1"/>
          <w:sz w:val="24"/>
          <w:szCs w:val="24"/>
        </w:rPr>
        <w:t>.</w:t>
      </w:r>
      <w:r w:rsidR="009C32C6">
        <w:rPr>
          <w:rFonts w:ascii="Aptos" w:eastAsia="Times New Roman" w:hAnsi="Aptos" w:cs="Calibri"/>
          <w:color w:val="000000" w:themeColor="text1"/>
          <w:sz w:val="24"/>
          <w:szCs w:val="24"/>
        </w:rPr>
        <w:t xml:space="preserve">  The high was 218 in August.  There have been </w:t>
      </w:r>
      <w:r w:rsidR="002D1CC0" w:rsidRPr="002D1CC0">
        <w:rPr>
          <w:rFonts w:ascii="Aptos" w:eastAsia="Times New Roman" w:hAnsi="Aptos" w:cs="Calibri"/>
          <w:color w:val="000000" w:themeColor="text1"/>
          <w:sz w:val="24"/>
          <w:szCs w:val="24"/>
        </w:rPr>
        <w:t xml:space="preserve">236 releases in the last 14 days from a high in August of 263. </w:t>
      </w:r>
      <w:r w:rsidR="009C32C6">
        <w:rPr>
          <w:rFonts w:ascii="Aptos" w:eastAsia="Times New Roman" w:hAnsi="Aptos" w:cs="Calibri"/>
          <w:color w:val="000000" w:themeColor="text1"/>
          <w:sz w:val="24"/>
          <w:szCs w:val="24"/>
        </w:rPr>
        <w:t xml:space="preserve"> The </w:t>
      </w:r>
      <w:r w:rsidR="002D1CC0" w:rsidRPr="002D1CC0">
        <w:rPr>
          <w:rFonts w:ascii="Aptos" w:eastAsia="Times New Roman" w:hAnsi="Aptos" w:cs="Calibri"/>
          <w:color w:val="000000" w:themeColor="text1"/>
          <w:sz w:val="24"/>
          <w:szCs w:val="24"/>
        </w:rPr>
        <w:t>current jail population is 388</w:t>
      </w:r>
      <w:r w:rsidR="009C32C6">
        <w:rPr>
          <w:rFonts w:ascii="Aptos" w:eastAsia="Times New Roman" w:hAnsi="Aptos" w:cs="Calibri"/>
          <w:color w:val="000000" w:themeColor="text1"/>
          <w:sz w:val="24"/>
          <w:szCs w:val="24"/>
        </w:rPr>
        <w:t xml:space="preserve"> from </w:t>
      </w:r>
      <w:r w:rsidR="002D1CC0" w:rsidRPr="002D1CC0">
        <w:rPr>
          <w:rFonts w:ascii="Aptos" w:eastAsia="Times New Roman" w:hAnsi="Aptos" w:cs="Calibri"/>
          <w:color w:val="000000" w:themeColor="text1"/>
          <w:sz w:val="24"/>
          <w:szCs w:val="24"/>
        </w:rPr>
        <w:t xml:space="preserve">the </w:t>
      </w:r>
      <w:r w:rsidR="009C32C6">
        <w:rPr>
          <w:rFonts w:ascii="Aptos" w:eastAsia="Times New Roman" w:hAnsi="Aptos" w:cs="Calibri"/>
          <w:color w:val="000000" w:themeColor="text1"/>
          <w:sz w:val="24"/>
          <w:szCs w:val="24"/>
        </w:rPr>
        <w:t xml:space="preserve">high </w:t>
      </w:r>
      <w:r w:rsidR="002D1CC0" w:rsidRPr="002D1CC0">
        <w:rPr>
          <w:rFonts w:ascii="Aptos" w:eastAsia="Times New Roman" w:hAnsi="Aptos" w:cs="Calibri"/>
          <w:color w:val="000000" w:themeColor="text1"/>
          <w:sz w:val="24"/>
          <w:szCs w:val="24"/>
        </w:rPr>
        <w:t>in September</w:t>
      </w:r>
      <w:r w:rsidR="009C32C6">
        <w:rPr>
          <w:rFonts w:ascii="Aptos" w:eastAsia="Times New Roman" w:hAnsi="Aptos" w:cs="Calibri"/>
          <w:color w:val="000000" w:themeColor="text1"/>
          <w:sz w:val="24"/>
          <w:szCs w:val="24"/>
        </w:rPr>
        <w:t xml:space="preserve"> of 446</w:t>
      </w:r>
      <w:r w:rsidR="002D1CC0" w:rsidRPr="002D1CC0">
        <w:rPr>
          <w:rFonts w:ascii="Aptos" w:eastAsia="Times New Roman" w:hAnsi="Aptos" w:cs="Calibri"/>
          <w:color w:val="000000" w:themeColor="text1"/>
          <w:sz w:val="24"/>
          <w:szCs w:val="24"/>
        </w:rPr>
        <w:t xml:space="preserve">. </w:t>
      </w:r>
      <w:r w:rsidR="009C32C6">
        <w:rPr>
          <w:rFonts w:ascii="Aptos" w:eastAsia="Times New Roman" w:hAnsi="Aptos" w:cs="Calibri"/>
          <w:color w:val="000000" w:themeColor="text1"/>
          <w:sz w:val="24"/>
          <w:szCs w:val="24"/>
        </w:rPr>
        <w:t xml:space="preserve"> There were no significant events reported over the past month.  </w:t>
      </w:r>
    </w:p>
    <w:p w14:paraId="3F779888" w14:textId="77777777" w:rsidR="009C32C6" w:rsidRDefault="009C32C6" w:rsidP="00316580">
      <w:pPr>
        <w:spacing w:after="0" w:line="240" w:lineRule="auto"/>
        <w:jc w:val="both"/>
        <w:rPr>
          <w:rFonts w:ascii="Aptos" w:eastAsia="Times New Roman" w:hAnsi="Aptos" w:cs="Calibri"/>
          <w:color w:val="000000" w:themeColor="text1"/>
          <w:sz w:val="24"/>
          <w:szCs w:val="24"/>
        </w:rPr>
      </w:pPr>
    </w:p>
    <w:p w14:paraId="5EEDCA14" w14:textId="231ADB00" w:rsidR="009C32C6" w:rsidRDefault="009C32C6"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Herman </w:t>
      </w:r>
      <w:r w:rsidR="002D1CC0" w:rsidRPr="002D1CC0">
        <w:rPr>
          <w:rFonts w:ascii="Aptos" w:eastAsia="Times New Roman" w:hAnsi="Aptos" w:cs="Calibri"/>
          <w:color w:val="000000" w:themeColor="text1"/>
          <w:sz w:val="24"/>
          <w:szCs w:val="24"/>
        </w:rPr>
        <w:t xml:space="preserve">publicly </w:t>
      </w:r>
      <w:r>
        <w:rPr>
          <w:rFonts w:ascii="Aptos" w:eastAsia="Times New Roman" w:hAnsi="Aptos" w:cs="Calibri"/>
          <w:color w:val="000000" w:themeColor="text1"/>
          <w:sz w:val="24"/>
          <w:szCs w:val="24"/>
        </w:rPr>
        <w:t xml:space="preserve">thanked the </w:t>
      </w:r>
      <w:r w:rsidR="002D1CC0" w:rsidRPr="002D1CC0">
        <w:rPr>
          <w:rFonts w:ascii="Aptos" w:eastAsia="Times New Roman" w:hAnsi="Aptos" w:cs="Calibri"/>
          <w:color w:val="000000" w:themeColor="text1"/>
          <w:sz w:val="24"/>
          <w:szCs w:val="24"/>
        </w:rPr>
        <w:t xml:space="preserve">person who posted the pictures from the dump </w:t>
      </w:r>
      <w:r>
        <w:rPr>
          <w:rFonts w:ascii="Aptos" w:eastAsia="Times New Roman" w:hAnsi="Aptos" w:cs="Calibri"/>
          <w:color w:val="000000" w:themeColor="text1"/>
          <w:sz w:val="24"/>
          <w:szCs w:val="24"/>
        </w:rPr>
        <w:t xml:space="preserve">where someone was seen </w:t>
      </w:r>
      <w:r w:rsidR="002D1CC0" w:rsidRPr="002D1CC0">
        <w:rPr>
          <w:rFonts w:ascii="Aptos" w:eastAsia="Times New Roman" w:hAnsi="Aptos" w:cs="Calibri"/>
          <w:color w:val="000000" w:themeColor="text1"/>
          <w:sz w:val="24"/>
          <w:szCs w:val="24"/>
        </w:rPr>
        <w:t>dumping an entire trailer of trash on the ground</w:t>
      </w:r>
      <w:r>
        <w:rPr>
          <w:rFonts w:ascii="Aptos" w:eastAsia="Times New Roman" w:hAnsi="Aptos" w:cs="Calibri"/>
          <w:color w:val="000000" w:themeColor="text1"/>
          <w:sz w:val="24"/>
          <w:szCs w:val="24"/>
        </w:rPr>
        <w:t>.  Th</w:t>
      </w:r>
      <w:r w:rsidR="00AB4024">
        <w:rPr>
          <w:rFonts w:ascii="Aptos" w:eastAsia="Times New Roman" w:hAnsi="Aptos" w:cs="Calibri"/>
          <w:color w:val="000000" w:themeColor="text1"/>
          <w:sz w:val="24"/>
          <w:szCs w:val="24"/>
        </w:rPr>
        <w:t xml:space="preserve">e individual </w:t>
      </w:r>
      <w:r>
        <w:rPr>
          <w:rFonts w:ascii="Aptos" w:eastAsia="Times New Roman" w:hAnsi="Aptos" w:cs="Calibri"/>
          <w:color w:val="000000" w:themeColor="text1"/>
          <w:sz w:val="24"/>
          <w:szCs w:val="24"/>
        </w:rPr>
        <w:t xml:space="preserve">retrieved the </w:t>
      </w:r>
      <w:r w:rsidR="002D1CC0" w:rsidRPr="002D1CC0">
        <w:rPr>
          <w:rFonts w:ascii="Aptos" w:eastAsia="Times New Roman" w:hAnsi="Aptos" w:cs="Calibri"/>
          <w:color w:val="000000" w:themeColor="text1"/>
          <w:sz w:val="24"/>
          <w:szCs w:val="24"/>
        </w:rPr>
        <w:t xml:space="preserve">license </w:t>
      </w:r>
      <w:r>
        <w:rPr>
          <w:rFonts w:ascii="Aptos" w:eastAsia="Times New Roman" w:hAnsi="Aptos" w:cs="Calibri"/>
          <w:color w:val="000000" w:themeColor="text1"/>
          <w:sz w:val="24"/>
          <w:szCs w:val="24"/>
        </w:rPr>
        <w:t xml:space="preserve">plate </w:t>
      </w:r>
      <w:r w:rsidR="002D1CC0" w:rsidRPr="002D1CC0">
        <w:rPr>
          <w:rFonts w:ascii="Aptos" w:eastAsia="Times New Roman" w:hAnsi="Aptos" w:cs="Calibri"/>
          <w:color w:val="000000" w:themeColor="text1"/>
          <w:sz w:val="24"/>
          <w:szCs w:val="24"/>
        </w:rPr>
        <w:t>number</w:t>
      </w:r>
      <w:r w:rsidR="00AB4024">
        <w:rPr>
          <w:rFonts w:ascii="Aptos" w:eastAsia="Times New Roman" w:hAnsi="Aptos" w:cs="Calibri"/>
          <w:color w:val="000000" w:themeColor="text1"/>
          <w:sz w:val="24"/>
          <w:szCs w:val="24"/>
        </w:rPr>
        <w:t>,</w:t>
      </w:r>
      <w:r>
        <w:rPr>
          <w:rFonts w:ascii="Aptos" w:eastAsia="Times New Roman" w:hAnsi="Aptos" w:cs="Calibri"/>
          <w:color w:val="000000" w:themeColor="text1"/>
          <w:sz w:val="24"/>
          <w:szCs w:val="24"/>
        </w:rPr>
        <w:t xml:space="preserve"> which was provided to </w:t>
      </w:r>
      <w:r w:rsidR="002D1CC0" w:rsidRPr="002D1CC0">
        <w:rPr>
          <w:rFonts w:ascii="Aptos" w:eastAsia="Times New Roman" w:hAnsi="Aptos" w:cs="Calibri"/>
          <w:color w:val="000000" w:themeColor="text1"/>
          <w:sz w:val="24"/>
          <w:szCs w:val="24"/>
        </w:rPr>
        <w:t xml:space="preserve">Lieutenant Fuller at the </w:t>
      </w:r>
      <w:r>
        <w:rPr>
          <w:rFonts w:ascii="Aptos" w:eastAsia="Times New Roman" w:hAnsi="Aptos" w:cs="Calibri"/>
          <w:color w:val="000000" w:themeColor="text1"/>
          <w:sz w:val="24"/>
          <w:szCs w:val="24"/>
        </w:rPr>
        <w:t>S</w:t>
      </w:r>
      <w:r w:rsidR="002D1CC0" w:rsidRPr="002D1CC0">
        <w:rPr>
          <w:rFonts w:ascii="Aptos" w:eastAsia="Times New Roman" w:hAnsi="Aptos" w:cs="Calibri"/>
          <w:color w:val="000000" w:themeColor="text1"/>
          <w:sz w:val="24"/>
          <w:szCs w:val="24"/>
        </w:rPr>
        <w:t xml:space="preserve">heriff's </w:t>
      </w:r>
      <w:r>
        <w:rPr>
          <w:rFonts w:ascii="Aptos" w:eastAsia="Times New Roman" w:hAnsi="Aptos" w:cs="Calibri"/>
          <w:color w:val="000000" w:themeColor="text1"/>
          <w:sz w:val="24"/>
          <w:szCs w:val="24"/>
        </w:rPr>
        <w:t>O</w:t>
      </w:r>
      <w:r w:rsidR="002D1CC0" w:rsidRPr="002D1CC0">
        <w:rPr>
          <w:rFonts w:ascii="Aptos" w:eastAsia="Times New Roman" w:hAnsi="Aptos" w:cs="Calibri"/>
          <w:color w:val="000000" w:themeColor="text1"/>
          <w:sz w:val="24"/>
          <w:szCs w:val="24"/>
        </w:rPr>
        <w:t>ffice</w:t>
      </w:r>
      <w:r>
        <w:rPr>
          <w:rFonts w:ascii="Aptos" w:eastAsia="Times New Roman" w:hAnsi="Aptos" w:cs="Calibri"/>
          <w:color w:val="000000" w:themeColor="text1"/>
          <w:sz w:val="24"/>
          <w:szCs w:val="24"/>
        </w:rPr>
        <w:t xml:space="preserve">.  The </w:t>
      </w:r>
      <w:r w:rsidR="002D1CC0" w:rsidRPr="002D1CC0">
        <w:rPr>
          <w:rFonts w:ascii="Aptos" w:eastAsia="Times New Roman" w:hAnsi="Aptos" w:cs="Calibri"/>
          <w:color w:val="000000" w:themeColor="text1"/>
          <w:sz w:val="24"/>
          <w:szCs w:val="24"/>
        </w:rPr>
        <w:t>next day</w:t>
      </w:r>
      <w:r w:rsidR="00AB4024">
        <w:rPr>
          <w:rFonts w:ascii="Aptos" w:eastAsia="Times New Roman" w:hAnsi="Aptos" w:cs="Calibri"/>
          <w:color w:val="000000" w:themeColor="text1"/>
          <w:sz w:val="24"/>
          <w:szCs w:val="24"/>
        </w:rPr>
        <w:t xml:space="preserve"> he noticed that the </w:t>
      </w:r>
      <w:r>
        <w:rPr>
          <w:rFonts w:ascii="Aptos" w:eastAsia="Times New Roman" w:hAnsi="Aptos" w:cs="Calibri"/>
          <w:color w:val="000000" w:themeColor="text1"/>
          <w:sz w:val="24"/>
          <w:szCs w:val="24"/>
        </w:rPr>
        <w:t>trash</w:t>
      </w:r>
      <w:r w:rsidR="00AB4024">
        <w:rPr>
          <w:rFonts w:ascii="Aptos" w:eastAsia="Times New Roman" w:hAnsi="Aptos" w:cs="Calibri"/>
          <w:color w:val="000000" w:themeColor="text1"/>
          <w:sz w:val="24"/>
          <w:szCs w:val="24"/>
        </w:rPr>
        <w:t xml:space="preserve"> had been removed</w:t>
      </w:r>
      <w:r w:rsidR="002D1CC0" w:rsidRPr="002D1CC0">
        <w:rPr>
          <w:rFonts w:ascii="Aptos" w:eastAsia="Times New Roman" w:hAnsi="Aptos" w:cs="Calibri"/>
          <w:color w:val="000000" w:themeColor="text1"/>
          <w:sz w:val="24"/>
          <w:szCs w:val="24"/>
        </w:rPr>
        <w:t>.</w:t>
      </w:r>
    </w:p>
    <w:p w14:paraId="6277EA30" w14:textId="77777777" w:rsidR="009C32C6" w:rsidRDefault="009C32C6" w:rsidP="00316580">
      <w:pPr>
        <w:spacing w:after="0" w:line="240" w:lineRule="auto"/>
        <w:jc w:val="both"/>
        <w:rPr>
          <w:rFonts w:ascii="Aptos" w:eastAsia="Times New Roman" w:hAnsi="Aptos" w:cs="Calibri"/>
          <w:color w:val="000000" w:themeColor="text1"/>
          <w:sz w:val="24"/>
          <w:szCs w:val="24"/>
        </w:rPr>
      </w:pPr>
    </w:p>
    <w:p w14:paraId="41F3925B" w14:textId="0DED465E" w:rsidR="00FF637B" w:rsidRDefault="003339A3"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Herman was pleased to </w:t>
      </w:r>
      <w:r w:rsidR="002D1CC0" w:rsidRPr="002D1CC0">
        <w:rPr>
          <w:rFonts w:ascii="Aptos" w:eastAsia="Times New Roman" w:hAnsi="Aptos" w:cs="Calibri"/>
          <w:color w:val="000000" w:themeColor="text1"/>
          <w:sz w:val="24"/>
          <w:szCs w:val="24"/>
        </w:rPr>
        <w:t xml:space="preserve">report that </w:t>
      </w:r>
      <w:r w:rsidR="00AB4024">
        <w:rPr>
          <w:rFonts w:ascii="Aptos" w:eastAsia="Times New Roman" w:hAnsi="Aptos" w:cs="Calibri"/>
          <w:color w:val="000000" w:themeColor="text1"/>
          <w:sz w:val="24"/>
          <w:szCs w:val="24"/>
        </w:rPr>
        <w:t xml:space="preserve">in </w:t>
      </w:r>
      <w:r w:rsidR="002D1CC0" w:rsidRPr="002D1CC0">
        <w:rPr>
          <w:rFonts w:ascii="Aptos" w:eastAsia="Times New Roman" w:hAnsi="Aptos" w:cs="Calibri"/>
          <w:color w:val="000000" w:themeColor="text1"/>
          <w:sz w:val="24"/>
          <w:szCs w:val="24"/>
        </w:rPr>
        <w:t>working with Lieutenant Fuller</w:t>
      </w:r>
      <w:r w:rsidR="00AB4024">
        <w:rPr>
          <w:rFonts w:ascii="Aptos" w:eastAsia="Times New Roman" w:hAnsi="Aptos" w:cs="Calibri"/>
          <w:color w:val="000000" w:themeColor="text1"/>
          <w:sz w:val="24"/>
          <w:szCs w:val="24"/>
        </w:rPr>
        <w:t>,</w:t>
      </w:r>
      <w:r>
        <w:rPr>
          <w:rFonts w:ascii="Aptos" w:eastAsia="Times New Roman" w:hAnsi="Aptos" w:cs="Calibri"/>
          <w:color w:val="000000" w:themeColor="text1"/>
          <w:sz w:val="24"/>
          <w:szCs w:val="24"/>
        </w:rPr>
        <w:t xml:space="preserve"> they obtained an approved </w:t>
      </w:r>
      <w:r w:rsidR="002D1CC0" w:rsidRPr="002D1CC0">
        <w:rPr>
          <w:rFonts w:ascii="Aptos" w:eastAsia="Times New Roman" w:hAnsi="Aptos" w:cs="Calibri"/>
          <w:color w:val="000000" w:themeColor="text1"/>
          <w:sz w:val="24"/>
          <w:szCs w:val="24"/>
        </w:rPr>
        <w:t xml:space="preserve">contract for the summer </w:t>
      </w:r>
      <w:r w:rsidR="00AB4024">
        <w:rPr>
          <w:rFonts w:ascii="Aptos" w:eastAsia="Times New Roman" w:hAnsi="Aptos" w:cs="Calibri"/>
          <w:color w:val="000000" w:themeColor="text1"/>
          <w:sz w:val="24"/>
          <w:szCs w:val="24"/>
        </w:rPr>
        <w:t xml:space="preserve">2026 </w:t>
      </w:r>
      <w:r w:rsidR="002D1CC0" w:rsidRPr="002D1CC0">
        <w:rPr>
          <w:rFonts w:ascii="Aptos" w:eastAsia="Times New Roman" w:hAnsi="Aptos" w:cs="Calibri"/>
          <w:color w:val="000000" w:themeColor="text1"/>
          <w:sz w:val="24"/>
          <w:szCs w:val="24"/>
        </w:rPr>
        <w:t xml:space="preserve">holiday weekends. </w:t>
      </w:r>
      <w:r>
        <w:rPr>
          <w:rFonts w:ascii="Aptos" w:eastAsia="Times New Roman" w:hAnsi="Aptos" w:cs="Calibri"/>
          <w:color w:val="000000" w:themeColor="text1"/>
          <w:sz w:val="24"/>
          <w:szCs w:val="24"/>
        </w:rPr>
        <w:t xml:space="preserve"> It will include </w:t>
      </w:r>
      <w:r w:rsidR="002D1CC0" w:rsidRPr="002D1CC0">
        <w:rPr>
          <w:rFonts w:ascii="Aptos" w:eastAsia="Times New Roman" w:hAnsi="Aptos" w:cs="Calibri"/>
          <w:color w:val="000000" w:themeColor="text1"/>
          <w:sz w:val="24"/>
          <w:szCs w:val="24"/>
        </w:rPr>
        <w:t>12 days</w:t>
      </w:r>
      <w:r>
        <w:rPr>
          <w:rFonts w:ascii="Aptos" w:eastAsia="Times New Roman" w:hAnsi="Aptos" w:cs="Calibri"/>
          <w:color w:val="000000" w:themeColor="text1"/>
          <w:sz w:val="24"/>
          <w:szCs w:val="24"/>
        </w:rPr>
        <w:t xml:space="preserve"> compared to </w:t>
      </w:r>
      <w:r w:rsidR="002D1CC0" w:rsidRPr="002D1CC0">
        <w:rPr>
          <w:rFonts w:ascii="Aptos" w:eastAsia="Times New Roman" w:hAnsi="Aptos" w:cs="Calibri"/>
          <w:color w:val="000000" w:themeColor="text1"/>
          <w:sz w:val="24"/>
          <w:szCs w:val="24"/>
        </w:rPr>
        <w:t xml:space="preserve">13 days </w:t>
      </w:r>
      <w:r>
        <w:rPr>
          <w:rFonts w:ascii="Aptos" w:eastAsia="Times New Roman" w:hAnsi="Aptos" w:cs="Calibri"/>
          <w:color w:val="000000" w:themeColor="text1"/>
          <w:sz w:val="24"/>
          <w:szCs w:val="24"/>
        </w:rPr>
        <w:t xml:space="preserve">this past </w:t>
      </w:r>
      <w:r w:rsidR="002D1CC0" w:rsidRPr="002D1CC0">
        <w:rPr>
          <w:rFonts w:ascii="Aptos" w:eastAsia="Times New Roman" w:hAnsi="Aptos" w:cs="Calibri"/>
          <w:color w:val="000000" w:themeColor="text1"/>
          <w:sz w:val="24"/>
          <w:szCs w:val="24"/>
        </w:rPr>
        <w:t>year</w:t>
      </w:r>
      <w:r>
        <w:rPr>
          <w:rFonts w:ascii="Aptos" w:eastAsia="Times New Roman" w:hAnsi="Aptos" w:cs="Calibri"/>
          <w:color w:val="000000" w:themeColor="text1"/>
          <w:sz w:val="24"/>
          <w:szCs w:val="24"/>
        </w:rPr>
        <w:t xml:space="preserve">.  </w:t>
      </w:r>
      <w:r w:rsidR="002A629E">
        <w:rPr>
          <w:rFonts w:ascii="Aptos" w:eastAsia="Times New Roman" w:hAnsi="Aptos" w:cs="Calibri"/>
          <w:color w:val="000000" w:themeColor="text1"/>
          <w:sz w:val="24"/>
          <w:szCs w:val="24"/>
        </w:rPr>
        <w:t xml:space="preserve">The cost was $3,900 this year compared to $3,600 next year.   </w:t>
      </w:r>
      <w:r w:rsidR="00FF637B">
        <w:rPr>
          <w:rFonts w:ascii="Aptos" w:eastAsia="Times New Roman" w:hAnsi="Aptos" w:cs="Calibri"/>
          <w:color w:val="000000" w:themeColor="text1"/>
          <w:sz w:val="24"/>
          <w:szCs w:val="24"/>
        </w:rPr>
        <w:t xml:space="preserve">Shifts will run from 10:00 AM to 3:00 PM.  The five-hour shifts are based on an </w:t>
      </w:r>
      <w:r w:rsidR="002D1CC0" w:rsidRPr="002D1CC0">
        <w:rPr>
          <w:rFonts w:ascii="Aptos" w:eastAsia="Times New Roman" w:hAnsi="Aptos" w:cs="Calibri"/>
          <w:color w:val="000000" w:themeColor="text1"/>
          <w:sz w:val="24"/>
          <w:szCs w:val="24"/>
        </w:rPr>
        <w:t xml:space="preserve">average peak traffic time </w:t>
      </w:r>
      <w:r w:rsidR="00FF637B">
        <w:rPr>
          <w:rFonts w:ascii="Aptos" w:eastAsia="Times New Roman" w:hAnsi="Aptos" w:cs="Calibri"/>
          <w:color w:val="000000" w:themeColor="text1"/>
          <w:sz w:val="24"/>
          <w:szCs w:val="24"/>
        </w:rPr>
        <w:t xml:space="preserve">based on data from the traffic cameras.  </w:t>
      </w:r>
    </w:p>
    <w:p w14:paraId="0793749E" w14:textId="77777777" w:rsidR="00AB06C3" w:rsidRPr="003B6A75" w:rsidRDefault="00AB06C3" w:rsidP="00316580">
      <w:pPr>
        <w:spacing w:after="0" w:line="240" w:lineRule="auto"/>
        <w:jc w:val="both"/>
        <w:rPr>
          <w:rFonts w:ascii="Aptos" w:eastAsia="Times New Roman" w:hAnsi="Aptos" w:cs="Calibri"/>
          <w:color w:val="000000" w:themeColor="text1"/>
          <w:sz w:val="24"/>
          <w:szCs w:val="24"/>
        </w:rPr>
      </w:pPr>
    </w:p>
    <w:p w14:paraId="3493F234" w14:textId="43EE57B7" w:rsidR="00244D29" w:rsidRPr="003B6A75" w:rsidRDefault="00244D29" w:rsidP="00316580">
      <w:pPr>
        <w:pStyle w:val="ListParagraph"/>
        <w:numPr>
          <w:ilvl w:val="0"/>
          <w:numId w:val="13"/>
        </w:numPr>
        <w:spacing w:after="0" w:line="240" w:lineRule="auto"/>
        <w:ind w:hanging="720"/>
        <w:jc w:val="both"/>
        <w:rPr>
          <w:rFonts w:ascii="Aptos" w:eastAsia="Times New Roman" w:hAnsi="Aptos" w:cs="Arial"/>
          <w:b/>
          <w:bCs/>
          <w:color w:val="000000"/>
          <w:sz w:val="24"/>
          <w:szCs w:val="24"/>
        </w:rPr>
      </w:pPr>
      <w:r w:rsidRPr="003B6A75">
        <w:rPr>
          <w:rFonts w:ascii="Aptos" w:eastAsia="Times New Roman" w:hAnsi="Aptos" w:cs="Arial"/>
          <w:b/>
          <w:bCs/>
          <w:color w:val="000000"/>
          <w:sz w:val="24"/>
          <w:szCs w:val="24"/>
        </w:rPr>
        <w:t>Motion to Close the Public Meeting</w:t>
      </w:r>
      <w:r w:rsidR="00EE5EB9">
        <w:rPr>
          <w:rFonts w:ascii="Aptos" w:eastAsia="Times New Roman" w:hAnsi="Aptos" w:cs="Arial"/>
          <w:b/>
          <w:bCs/>
          <w:color w:val="000000"/>
          <w:sz w:val="24"/>
          <w:szCs w:val="24"/>
        </w:rPr>
        <w:t xml:space="preserve"> and Open the Public Hearing.</w:t>
      </w:r>
    </w:p>
    <w:p w14:paraId="2ABF8DC2"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4CF8358C" w14:textId="340385C8" w:rsidR="00EE5EB9" w:rsidRDefault="00EE5EB9" w:rsidP="00EE5EB9">
      <w:pPr>
        <w:spacing w:after="0" w:line="240" w:lineRule="auto"/>
        <w:jc w:val="both"/>
        <w:rPr>
          <w:rFonts w:ascii="Aptos" w:eastAsia="Times New Roman" w:hAnsi="Aptos" w:cs="Arial"/>
          <w:b/>
          <w:bCs/>
          <w:color w:val="000000"/>
          <w:sz w:val="24"/>
          <w:szCs w:val="24"/>
        </w:rPr>
      </w:pPr>
      <w:r>
        <w:rPr>
          <w:rFonts w:ascii="Aptos" w:eastAsia="Times New Roman" w:hAnsi="Aptos" w:cs="Calibri"/>
          <w:b/>
          <w:bCs/>
          <w:color w:val="000000" w:themeColor="text1"/>
          <w:sz w:val="24"/>
          <w:szCs w:val="24"/>
        </w:rPr>
        <w:t>Bob Dalley moved to CLOSE the Public Meeting and open the Public Hearing</w:t>
      </w:r>
      <w:r w:rsidR="0022506E">
        <w:rPr>
          <w:rFonts w:ascii="Aptos" w:eastAsia="Times New Roman" w:hAnsi="Aptos" w:cs="Calibri"/>
          <w:b/>
          <w:bCs/>
          <w:color w:val="000000" w:themeColor="text1"/>
          <w:sz w:val="24"/>
          <w:szCs w:val="24"/>
        </w:rPr>
        <w:t xml:space="preserve"> to discuss the budget</w:t>
      </w:r>
      <w:r>
        <w:rPr>
          <w:rFonts w:ascii="Aptos" w:eastAsia="Times New Roman" w:hAnsi="Aptos" w:cs="Calibri"/>
          <w:b/>
          <w:bCs/>
          <w:color w:val="000000" w:themeColor="text1"/>
          <w:sz w:val="24"/>
          <w:szCs w:val="24"/>
        </w:rPr>
        <w:t xml:space="preserve">.  Herman Nordbruch seconded the motion.  The motion passed with the </w:t>
      </w:r>
      <w:r w:rsidRPr="00A11D12">
        <w:rPr>
          <w:rFonts w:ascii="Aptos" w:eastAsia="Times New Roman" w:hAnsi="Aptos" w:cs="Arial"/>
          <w:b/>
          <w:bCs/>
          <w:color w:val="000000"/>
          <w:sz w:val="24"/>
          <w:szCs w:val="24"/>
        </w:rPr>
        <w:t>unanimous consent of the Board.</w:t>
      </w:r>
    </w:p>
    <w:p w14:paraId="0060AB9A" w14:textId="77777777" w:rsidR="00953B08" w:rsidRPr="003B6A75" w:rsidRDefault="00953B08" w:rsidP="00316580">
      <w:pPr>
        <w:spacing w:after="0" w:line="240" w:lineRule="auto"/>
        <w:jc w:val="both"/>
        <w:rPr>
          <w:rFonts w:ascii="Aptos" w:eastAsia="Times New Roman" w:hAnsi="Aptos" w:cs="Calibri"/>
          <w:color w:val="000000" w:themeColor="text1"/>
          <w:sz w:val="24"/>
          <w:szCs w:val="24"/>
        </w:rPr>
      </w:pPr>
    </w:p>
    <w:p w14:paraId="11AE0F4A"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Arial"/>
          <w:b/>
          <w:bCs/>
          <w:color w:val="000000"/>
          <w:sz w:val="24"/>
          <w:szCs w:val="24"/>
        </w:rPr>
      </w:pPr>
      <w:r w:rsidRPr="003B6A75">
        <w:rPr>
          <w:rFonts w:ascii="Aptos" w:eastAsia="Times New Roman" w:hAnsi="Aptos" w:cs="Arial"/>
          <w:b/>
          <w:bCs/>
          <w:color w:val="000000"/>
          <w:sz w:val="24"/>
          <w:szCs w:val="24"/>
        </w:rPr>
        <w:lastRenderedPageBreak/>
        <w:t>PUBLIC HEARING – To Consider a Budget Amendment to Designate Existing Funding</w:t>
      </w:r>
      <w:r w:rsidRPr="003B6A75">
        <w:rPr>
          <w:rFonts w:ascii="Aptos" w:eastAsia="Aptos" w:hAnsi="Aptos" w:cs="Calibri"/>
          <w:b/>
          <w:bCs/>
          <w:color w:val="000000" w:themeColor="text1"/>
          <w:sz w:val="24"/>
          <w:szCs w:val="24"/>
        </w:rPr>
        <w:t xml:space="preserve"> </w:t>
      </w:r>
      <w:r w:rsidRPr="003B6A75">
        <w:rPr>
          <w:rFonts w:ascii="Aptos" w:eastAsia="Times New Roman" w:hAnsi="Aptos" w:cs="Arial"/>
          <w:b/>
          <w:bCs/>
          <w:color w:val="000000"/>
          <w:sz w:val="24"/>
          <w:szCs w:val="24"/>
        </w:rPr>
        <w:t>to be Used for Community Flood and Fire Mitigation.   Please note:  Each speaker will be allotted a maximum of two minutes to speak.</w:t>
      </w:r>
    </w:p>
    <w:p w14:paraId="5D8D4C1E" w14:textId="07230398" w:rsidR="00244D29" w:rsidRDefault="00244D29" w:rsidP="00316580">
      <w:pPr>
        <w:spacing w:after="0" w:line="240" w:lineRule="auto"/>
        <w:jc w:val="both"/>
        <w:rPr>
          <w:rFonts w:ascii="Aptos" w:eastAsia="Times New Roman" w:hAnsi="Aptos" w:cs="Arial"/>
          <w:color w:val="000000"/>
          <w:sz w:val="24"/>
          <w:szCs w:val="24"/>
        </w:rPr>
      </w:pPr>
    </w:p>
    <w:p w14:paraId="1C430157" w14:textId="2E67E796" w:rsidR="00CC157E" w:rsidRDefault="00965536" w:rsidP="00965536">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Bob </w:t>
      </w:r>
      <w:r w:rsidR="004B01D5">
        <w:rPr>
          <w:rFonts w:ascii="Aptos" w:eastAsia="Times New Roman" w:hAnsi="Aptos" w:cs="Arial"/>
          <w:color w:val="000000"/>
          <w:sz w:val="24"/>
          <w:szCs w:val="24"/>
        </w:rPr>
        <w:t>referenced the policies and stated that a</w:t>
      </w:r>
      <w:r w:rsidRPr="00965536">
        <w:rPr>
          <w:rFonts w:ascii="Aptos" w:eastAsia="Times New Roman" w:hAnsi="Aptos" w:cs="Arial"/>
          <w:color w:val="000000"/>
          <w:sz w:val="24"/>
          <w:szCs w:val="24"/>
        </w:rPr>
        <w:t xml:space="preserve"> common problem for districts is the accumulation of large fund balances or cash reserves. </w:t>
      </w:r>
      <w:r w:rsidR="004B01D5">
        <w:rPr>
          <w:rFonts w:ascii="Aptos" w:eastAsia="Times New Roman" w:hAnsi="Aptos" w:cs="Arial"/>
          <w:color w:val="000000"/>
          <w:sz w:val="24"/>
          <w:szCs w:val="24"/>
        </w:rPr>
        <w:t xml:space="preserve"> </w:t>
      </w:r>
      <w:r w:rsidRPr="00965536">
        <w:rPr>
          <w:rFonts w:ascii="Aptos" w:eastAsia="Times New Roman" w:hAnsi="Aptos" w:cs="Arial"/>
          <w:color w:val="000000"/>
          <w:sz w:val="24"/>
          <w:szCs w:val="24"/>
        </w:rPr>
        <w:t xml:space="preserve">Large fund balances are inappropriate for government units and are generally </w:t>
      </w:r>
      <w:r w:rsidR="004B01D5">
        <w:rPr>
          <w:rFonts w:ascii="Aptos" w:eastAsia="Times New Roman" w:hAnsi="Aptos" w:cs="Arial"/>
          <w:color w:val="000000"/>
          <w:sz w:val="24"/>
          <w:szCs w:val="24"/>
        </w:rPr>
        <w:t xml:space="preserve">in </w:t>
      </w:r>
      <w:r w:rsidRPr="00965536">
        <w:rPr>
          <w:rFonts w:ascii="Aptos" w:eastAsia="Times New Roman" w:hAnsi="Aptos" w:cs="Arial"/>
          <w:color w:val="000000"/>
          <w:sz w:val="24"/>
          <w:szCs w:val="24"/>
        </w:rPr>
        <w:t xml:space="preserve">violation of </w:t>
      </w:r>
      <w:r w:rsidR="004B01D5">
        <w:rPr>
          <w:rFonts w:ascii="Aptos" w:eastAsia="Times New Roman" w:hAnsi="Aptos" w:cs="Arial"/>
          <w:color w:val="000000"/>
          <w:sz w:val="24"/>
          <w:szCs w:val="24"/>
        </w:rPr>
        <w:t>S</w:t>
      </w:r>
      <w:r w:rsidRPr="00965536">
        <w:rPr>
          <w:rFonts w:ascii="Aptos" w:eastAsia="Times New Roman" w:hAnsi="Aptos" w:cs="Arial"/>
          <w:color w:val="000000"/>
          <w:sz w:val="24"/>
          <w:szCs w:val="24"/>
        </w:rPr>
        <w:t xml:space="preserve">tate laws. </w:t>
      </w:r>
      <w:r w:rsidR="004B01D5">
        <w:rPr>
          <w:rFonts w:ascii="Aptos" w:eastAsia="Times New Roman" w:hAnsi="Aptos" w:cs="Arial"/>
          <w:color w:val="000000"/>
          <w:sz w:val="24"/>
          <w:szCs w:val="24"/>
        </w:rPr>
        <w:t xml:space="preserve"> Reference was made to </w:t>
      </w:r>
      <w:r w:rsidRPr="00965536">
        <w:rPr>
          <w:rFonts w:ascii="Aptos" w:eastAsia="Times New Roman" w:hAnsi="Aptos" w:cs="Arial"/>
          <w:color w:val="000000"/>
          <w:sz w:val="24"/>
          <w:szCs w:val="24"/>
        </w:rPr>
        <w:t xml:space="preserve">Utah </w:t>
      </w:r>
      <w:r w:rsidR="004B01D5">
        <w:rPr>
          <w:rFonts w:ascii="Aptos" w:eastAsia="Times New Roman" w:hAnsi="Aptos" w:cs="Arial"/>
          <w:color w:val="000000"/>
          <w:sz w:val="24"/>
          <w:szCs w:val="24"/>
        </w:rPr>
        <w:t>C</w:t>
      </w:r>
      <w:r w:rsidRPr="00965536">
        <w:rPr>
          <w:rFonts w:ascii="Aptos" w:eastAsia="Times New Roman" w:hAnsi="Aptos" w:cs="Arial"/>
          <w:color w:val="000000"/>
          <w:sz w:val="24"/>
          <w:szCs w:val="24"/>
        </w:rPr>
        <w:t>ode</w:t>
      </w:r>
      <w:r w:rsidR="00AB4024">
        <w:rPr>
          <w:rFonts w:ascii="Aptos" w:eastAsia="Times New Roman" w:hAnsi="Aptos" w:cs="Arial"/>
          <w:color w:val="000000"/>
          <w:sz w:val="24"/>
          <w:szCs w:val="24"/>
        </w:rPr>
        <w:t xml:space="preserve">, which </w:t>
      </w:r>
      <w:r w:rsidRPr="00965536">
        <w:rPr>
          <w:rFonts w:ascii="Aptos" w:eastAsia="Times New Roman" w:hAnsi="Aptos" w:cs="Arial"/>
          <w:color w:val="000000"/>
          <w:sz w:val="24"/>
          <w:szCs w:val="24"/>
        </w:rPr>
        <w:t xml:space="preserve">limits the amount that can be retained as </w:t>
      </w:r>
      <w:r w:rsidR="004B01D5">
        <w:rPr>
          <w:rFonts w:ascii="Aptos" w:eastAsia="Times New Roman" w:hAnsi="Aptos" w:cs="Arial"/>
          <w:color w:val="000000"/>
          <w:sz w:val="24"/>
          <w:szCs w:val="24"/>
        </w:rPr>
        <w:t>U</w:t>
      </w:r>
      <w:r w:rsidRPr="00965536">
        <w:rPr>
          <w:rFonts w:ascii="Aptos" w:eastAsia="Times New Roman" w:hAnsi="Aptos" w:cs="Arial"/>
          <w:color w:val="000000"/>
          <w:sz w:val="24"/>
          <w:szCs w:val="24"/>
        </w:rPr>
        <w:t xml:space="preserve">nreserved </w:t>
      </w:r>
      <w:r w:rsidR="004B01D5">
        <w:rPr>
          <w:rFonts w:ascii="Aptos" w:eastAsia="Times New Roman" w:hAnsi="Aptos" w:cs="Arial"/>
          <w:color w:val="000000"/>
          <w:sz w:val="24"/>
          <w:szCs w:val="24"/>
        </w:rPr>
        <w:t>F</w:t>
      </w:r>
      <w:r w:rsidRPr="00965536">
        <w:rPr>
          <w:rFonts w:ascii="Aptos" w:eastAsia="Times New Roman" w:hAnsi="Aptos" w:cs="Arial"/>
          <w:color w:val="000000"/>
          <w:sz w:val="24"/>
          <w:szCs w:val="24"/>
        </w:rPr>
        <w:t xml:space="preserve">und </w:t>
      </w:r>
      <w:r w:rsidR="004B01D5">
        <w:rPr>
          <w:rFonts w:ascii="Aptos" w:eastAsia="Times New Roman" w:hAnsi="Aptos" w:cs="Arial"/>
          <w:color w:val="000000"/>
          <w:sz w:val="24"/>
          <w:szCs w:val="24"/>
        </w:rPr>
        <w:t>B</w:t>
      </w:r>
      <w:r w:rsidRPr="00965536">
        <w:rPr>
          <w:rFonts w:ascii="Aptos" w:eastAsia="Times New Roman" w:hAnsi="Aptos" w:cs="Arial"/>
          <w:color w:val="000000"/>
          <w:sz w:val="24"/>
          <w:szCs w:val="24"/>
        </w:rPr>
        <w:t xml:space="preserve">alance in the </w:t>
      </w:r>
      <w:r w:rsidR="004B01D5">
        <w:rPr>
          <w:rFonts w:ascii="Aptos" w:eastAsia="Times New Roman" w:hAnsi="Aptos" w:cs="Arial"/>
          <w:color w:val="000000"/>
          <w:sz w:val="24"/>
          <w:szCs w:val="24"/>
        </w:rPr>
        <w:t>G</w:t>
      </w:r>
      <w:r w:rsidRPr="00965536">
        <w:rPr>
          <w:rFonts w:ascii="Aptos" w:eastAsia="Times New Roman" w:hAnsi="Aptos" w:cs="Arial"/>
          <w:color w:val="000000"/>
          <w:sz w:val="24"/>
          <w:szCs w:val="24"/>
        </w:rPr>
        <w:t xml:space="preserve">eneral </w:t>
      </w:r>
      <w:r w:rsidR="004B01D5">
        <w:rPr>
          <w:rFonts w:ascii="Aptos" w:eastAsia="Times New Roman" w:hAnsi="Aptos" w:cs="Arial"/>
          <w:color w:val="000000"/>
          <w:sz w:val="24"/>
          <w:szCs w:val="24"/>
        </w:rPr>
        <w:t>F</w:t>
      </w:r>
      <w:r w:rsidRPr="00965536">
        <w:rPr>
          <w:rFonts w:ascii="Aptos" w:eastAsia="Times New Roman" w:hAnsi="Aptos" w:cs="Arial"/>
          <w:color w:val="000000"/>
          <w:sz w:val="24"/>
          <w:szCs w:val="24"/>
        </w:rPr>
        <w:t xml:space="preserve">und. </w:t>
      </w:r>
      <w:r w:rsidR="004B01D5">
        <w:rPr>
          <w:rFonts w:ascii="Aptos" w:eastAsia="Times New Roman" w:hAnsi="Aptos" w:cs="Arial"/>
          <w:color w:val="000000"/>
          <w:sz w:val="24"/>
          <w:szCs w:val="24"/>
        </w:rPr>
        <w:t xml:space="preserve"> </w:t>
      </w:r>
      <w:r w:rsidRPr="00965536">
        <w:rPr>
          <w:rFonts w:ascii="Aptos" w:eastAsia="Times New Roman" w:hAnsi="Aptos" w:cs="Arial"/>
          <w:color w:val="000000"/>
          <w:sz w:val="24"/>
          <w:szCs w:val="24"/>
        </w:rPr>
        <w:t xml:space="preserve">The accumulation of the </w:t>
      </w:r>
      <w:r w:rsidR="004B01D5">
        <w:rPr>
          <w:rFonts w:ascii="Aptos" w:eastAsia="Times New Roman" w:hAnsi="Aptos" w:cs="Arial"/>
          <w:color w:val="000000"/>
          <w:sz w:val="24"/>
          <w:szCs w:val="24"/>
        </w:rPr>
        <w:t>F</w:t>
      </w:r>
      <w:r w:rsidRPr="00965536">
        <w:rPr>
          <w:rFonts w:ascii="Aptos" w:eastAsia="Times New Roman" w:hAnsi="Aptos" w:cs="Arial"/>
          <w:color w:val="000000"/>
          <w:sz w:val="24"/>
          <w:szCs w:val="24"/>
        </w:rPr>
        <w:t xml:space="preserve">und </w:t>
      </w:r>
      <w:r w:rsidR="004B01D5">
        <w:rPr>
          <w:rFonts w:ascii="Aptos" w:eastAsia="Times New Roman" w:hAnsi="Aptos" w:cs="Arial"/>
          <w:color w:val="000000"/>
          <w:sz w:val="24"/>
          <w:szCs w:val="24"/>
        </w:rPr>
        <w:t>B</w:t>
      </w:r>
      <w:r w:rsidRPr="00965536">
        <w:rPr>
          <w:rFonts w:ascii="Aptos" w:eastAsia="Times New Roman" w:hAnsi="Aptos" w:cs="Arial"/>
          <w:color w:val="000000"/>
          <w:sz w:val="24"/>
          <w:szCs w:val="24"/>
        </w:rPr>
        <w:t xml:space="preserve">alance may not exceed </w:t>
      </w:r>
      <w:r w:rsidR="00630EB1">
        <w:rPr>
          <w:rFonts w:ascii="Aptos" w:eastAsia="Times New Roman" w:hAnsi="Aptos" w:cs="Arial"/>
          <w:color w:val="000000"/>
          <w:sz w:val="24"/>
          <w:szCs w:val="24"/>
        </w:rPr>
        <w:t xml:space="preserve">100% of </w:t>
      </w:r>
      <w:r w:rsidRPr="00965536">
        <w:rPr>
          <w:rFonts w:ascii="Aptos" w:eastAsia="Times New Roman" w:hAnsi="Aptos" w:cs="Arial"/>
          <w:color w:val="000000"/>
          <w:sz w:val="24"/>
          <w:szCs w:val="24"/>
        </w:rPr>
        <w:t>the current year property tax</w:t>
      </w:r>
      <w:r w:rsidR="00464F43">
        <w:rPr>
          <w:rFonts w:ascii="Aptos" w:eastAsia="Times New Roman" w:hAnsi="Aptos" w:cs="Arial"/>
          <w:color w:val="000000"/>
          <w:sz w:val="24"/>
          <w:szCs w:val="24"/>
        </w:rPr>
        <w:t xml:space="preserve">/assessment, which </w:t>
      </w:r>
      <w:r w:rsidR="00AB4024">
        <w:rPr>
          <w:rFonts w:ascii="Aptos" w:eastAsia="Times New Roman" w:hAnsi="Aptos" w:cs="Arial"/>
          <w:color w:val="000000"/>
          <w:sz w:val="24"/>
          <w:szCs w:val="24"/>
        </w:rPr>
        <w:t xml:space="preserve">is </w:t>
      </w:r>
      <w:r w:rsidR="00464F43">
        <w:rPr>
          <w:rFonts w:ascii="Aptos" w:eastAsia="Times New Roman" w:hAnsi="Aptos" w:cs="Arial"/>
          <w:color w:val="000000"/>
          <w:sz w:val="24"/>
          <w:szCs w:val="24"/>
        </w:rPr>
        <w:t xml:space="preserve">$180,000 for the Fire Department.  </w:t>
      </w:r>
      <w:r w:rsidR="00630EB1">
        <w:rPr>
          <w:rFonts w:ascii="Aptos" w:eastAsia="Times New Roman" w:hAnsi="Aptos" w:cs="Arial"/>
          <w:color w:val="000000"/>
          <w:sz w:val="24"/>
          <w:szCs w:val="24"/>
        </w:rPr>
        <w:t xml:space="preserve">The </w:t>
      </w:r>
      <w:r w:rsidRPr="00965536">
        <w:rPr>
          <w:rFonts w:ascii="Aptos" w:eastAsia="Times New Roman" w:hAnsi="Aptos" w:cs="Arial"/>
          <w:color w:val="000000"/>
          <w:sz w:val="24"/>
          <w:szCs w:val="24"/>
        </w:rPr>
        <w:t xml:space="preserve">most common criteria will be 100% of </w:t>
      </w:r>
      <w:r w:rsidR="00630EB1">
        <w:rPr>
          <w:rFonts w:ascii="Aptos" w:eastAsia="Times New Roman" w:hAnsi="Aptos" w:cs="Arial"/>
          <w:color w:val="000000"/>
          <w:sz w:val="24"/>
          <w:szCs w:val="24"/>
        </w:rPr>
        <w:t xml:space="preserve">the </w:t>
      </w:r>
      <w:r w:rsidRPr="00965536">
        <w:rPr>
          <w:rFonts w:ascii="Aptos" w:eastAsia="Times New Roman" w:hAnsi="Aptos" w:cs="Arial"/>
          <w:color w:val="000000"/>
          <w:sz w:val="24"/>
          <w:szCs w:val="24"/>
        </w:rPr>
        <w:t xml:space="preserve">current year's assessment. </w:t>
      </w:r>
      <w:r w:rsidR="00630EB1">
        <w:rPr>
          <w:rFonts w:ascii="Aptos" w:eastAsia="Times New Roman" w:hAnsi="Aptos" w:cs="Arial"/>
          <w:color w:val="000000"/>
          <w:sz w:val="24"/>
          <w:szCs w:val="24"/>
        </w:rPr>
        <w:t xml:space="preserve"> </w:t>
      </w:r>
      <w:r w:rsidRPr="00965536">
        <w:rPr>
          <w:rFonts w:ascii="Aptos" w:eastAsia="Times New Roman" w:hAnsi="Aptos" w:cs="Arial"/>
          <w:color w:val="000000"/>
          <w:sz w:val="24"/>
          <w:szCs w:val="24"/>
        </w:rPr>
        <w:t xml:space="preserve">There are provisions in the law that allow the governing board to accumulate funds for the purpose of financing future capital projects. </w:t>
      </w:r>
      <w:r w:rsidR="00630EB1">
        <w:rPr>
          <w:rFonts w:ascii="Aptos" w:eastAsia="Times New Roman" w:hAnsi="Aptos" w:cs="Arial"/>
          <w:color w:val="000000"/>
          <w:sz w:val="24"/>
          <w:szCs w:val="24"/>
        </w:rPr>
        <w:t xml:space="preserve"> G</w:t>
      </w:r>
      <w:r w:rsidRPr="00965536">
        <w:rPr>
          <w:rFonts w:ascii="Aptos" w:eastAsia="Times New Roman" w:hAnsi="Aptos" w:cs="Arial"/>
          <w:color w:val="000000"/>
          <w:sz w:val="24"/>
          <w:szCs w:val="24"/>
        </w:rPr>
        <w:t xml:space="preserve">enerally, accumulation of these should be reported in a </w:t>
      </w:r>
      <w:r w:rsidR="00630EB1">
        <w:rPr>
          <w:rFonts w:ascii="Aptos" w:eastAsia="Times New Roman" w:hAnsi="Aptos" w:cs="Arial"/>
          <w:color w:val="000000"/>
          <w:sz w:val="24"/>
          <w:szCs w:val="24"/>
        </w:rPr>
        <w:t>C</w:t>
      </w:r>
      <w:r w:rsidRPr="00965536">
        <w:rPr>
          <w:rFonts w:ascii="Aptos" w:eastAsia="Times New Roman" w:hAnsi="Aptos" w:cs="Arial"/>
          <w:color w:val="000000"/>
          <w:sz w:val="24"/>
          <w:szCs w:val="24"/>
        </w:rPr>
        <w:t xml:space="preserve">apital </w:t>
      </w:r>
      <w:r w:rsidR="00630EB1">
        <w:rPr>
          <w:rFonts w:ascii="Aptos" w:eastAsia="Times New Roman" w:hAnsi="Aptos" w:cs="Arial"/>
          <w:color w:val="000000"/>
          <w:sz w:val="24"/>
          <w:szCs w:val="24"/>
        </w:rPr>
        <w:t>P</w:t>
      </w:r>
      <w:r w:rsidRPr="00965536">
        <w:rPr>
          <w:rFonts w:ascii="Aptos" w:eastAsia="Times New Roman" w:hAnsi="Aptos" w:cs="Arial"/>
          <w:color w:val="000000"/>
          <w:sz w:val="24"/>
          <w:szCs w:val="24"/>
        </w:rPr>
        <w:t xml:space="preserve">rojects </w:t>
      </w:r>
      <w:r w:rsidR="00630EB1">
        <w:rPr>
          <w:rFonts w:ascii="Aptos" w:eastAsia="Times New Roman" w:hAnsi="Aptos" w:cs="Arial"/>
          <w:color w:val="000000"/>
          <w:sz w:val="24"/>
          <w:szCs w:val="24"/>
        </w:rPr>
        <w:t>F</w:t>
      </w:r>
      <w:r w:rsidRPr="00965536">
        <w:rPr>
          <w:rFonts w:ascii="Aptos" w:eastAsia="Times New Roman" w:hAnsi="Aptos" w:cs="Arial"/>
          <w:color w:val="000000"/>
          <w:sz w:val="24"/>
          <w:szCs w:val="24"/>
        </w:rPr>
        <w:t xml:space="preserve">und. </w:t>
      </w:r>
      <w:r w:rsidR="00630EB1">
        <w:rPr>
          <w:rFonts w:ascii="Aptos" w:eastAsia="Times New Roman" w:hAnsi="Aptos" w:cs="Arial"/>
          <w:color w:val="000000"/>
          <w:sz w:val="24"/>
          <w:szCs w:val="24"/>
        </w:rPr>
        <w:t xml:space="preserve"> </w:t>
      </w:r>
    </w:p>
    <w:p w14:paraId="2E5D1775" w14:textId="77777777" w:rsidR="00CC157E" w:rsidRDefault="00CC157E" w:rsidP="00965536">
      <w:pPr>
        <w:spacing w:after="0" w:line="240" w:lineRule="auto"/>
        <w:jc w:val="both"/>
        <w:rPr>
          <w:rFonts w:ascii="Aptos" w:eastAsia="Times New Roman" w:hAnsi="Aptos" w:cs="Arial"/>
          <w:color w:val="000000"/>
          <w:sz w:val="24"/>
          <w:szCs w:val="24"/>
        </w:rPr>
      </w:pPr>
    </w:p>
    <w:p w14:paraId="370DA44A" w14:textId="3A8C20A4" w:rsidR="00965536" w:rsidRPr="00965536" w:rsidRDefault="003D722B" w:rsidP="00965536">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Rick reported that currently </w:t>
      </w:r>
      <w:r w:rsidR="00965536" w:rsidRPr="00965536">
        <w:rPr>
          <w:rFonts w:ascii="Aptos" w:eastAsia="Times New Roman" w:hAnsi="Aptos" w:cs="Arial"/>
          <w:color w:val="000000"/>
          <w:sz w:val="24"/>
          <w:szCs w:val="24"/>
        </w:rPr>
        <w:t>$20,500</w:t>
      </w:r>
      <w:r>
        <w:rPr>
          <w:rFonts w:ascii="Aptos" w:eastAsia="Times New Roman" w:hAnsi="Aptos" w:cs="Arial"/>
          <w:color w:val="000000"/>
          <w:sz w:val="24"/>
          <w:szCs w:val="24"/>
        </w:rPr>
        <w:t xml:space="preserve"> </w:t>
      </w:r>
      <w:r w:rsidR="00AB4024">
        <w:rPr>
          <w:rFonts w:ascii="Aptos" w:eastAsia="Times New Roman" w:hAnsi="Aptos" w:cs="Arial"/>
          <w:color w:val="000000"/>
          <w:sz w:val="24"/>
          <w:szCs w:val="24"/>
        </w:rPr>
        <w:t xml:space="preserve">is </w:t>
      </w:r>
      <w:r>
        <w:rPr>
          <w:rFonts w:ascii="Aptos" w:eastAsia="Times New Roman" w:hAnsi="Aptos" w:cs="Arial"/>
          <w:color w:val="000000"/>
          <w:sz w:val="24"/>
          <w:szCs w:val="24"/>
        </w:rPr>
        <w:t>available with the expected income t</w:t>
      </w:r>
      <w:r w:rsidR="00AB4024">
        <w:rPr>
          <w:rFonts w:ascii="Aptos" w:eastAsia="Times New Roman" w:hAnsi="Aptos" w:cs="Arial"/>
          <w:color w:val="000000"/>
          <w:sz w:val="24"/>
          <w:szCs w:val="24"/>
        </w:rPr>
        <w:t>o</w:t>
      </w:r>
      <w:r>
        <w:rPr>
          <w:rFonts w:ascii="Aptos" w:eastAsia="Times New Roman" w:hAnsi="Aptos" w:cs="Arial"/>
          <w:color w:val="000000"/>
          <w:sz w:val="24"/>
          <w:szCs w:val="24"/>
        </w:rPr>
        <w:t xml:space="preserve"> be around $10,600</w:t>
      </w:r>
      <w:r w:rsidR="000B07D8">
        <w:rPr>
          <w:rFonts w:ascii="Aptos" w:eastAsia="Times New Roman" w:hAnsi="Aptos" w:cs="Arial"/>
          <w:color w:val="000000"/>
          <w:sz w:val="24"/>
          <w:szCs w:val="24"/>
        </w:rPr>
        <w:t xml:space="preserve"> from the assessments.  N</w:t>
      </w:r>
      <w:r w:rsidR="00965536" w:rsidRPr="00965536">
        <w:rPr>
          <w:rFonts w:ascii="Aptos" w:eastAsia="Times New Roman" w:hAnsi="Aptos" w:cs="Arial"/>
          <w:color w:val="000000"/>
          <w:sz w:val="24"/>
          <w:szCs w:val="24"/>
        </w:rPr>
        <w:t>ext year's proposed expenses are $16,400</w:t>
      </w:r>
      <w:r w:rsidR="000B07D8">
        <w:rPr>
          <w:rFonts w:ascii="Aptos" w:eastAsia="Times New Roman" w:hAnsi="Aptos" w:cs="Arial"/>
          <w:color w:val="000000"/>
          <w:sz w:val="24"/>
          <w:szCs w:val="24"/>
        </w:rPr>
        <w:t>.  He did not expect to have a</w:t>
      </w:r>
      <w:r w:rsidR="00AB4024">
        <w:rPr>
          <w:rFonts w:ascii="Aptos" w:eastAsia="Times New Roman" w:hAnsi="Aptos" w:cs="Arial"/>
          <w:color w:val="000000"/>
          <w:sz w:val="24"/>
          <w:szCs w:val="24"/>
        </w:rPr>
        <w:t xml:space="preserve">n issue </w:t>
      </w:r>
      <w:r w:rsidR="00965536" w:rsidRPr="00965536">
        <w:rPr>
          <w:rFonts w:ascii="Aptos" w:eastAsia="Times New Roman" w:hAnsi="Aptos" w:cs="Arial"/>
          <w:color w:val="000000"/>
          <w:sz w:val="24"/>
          <w:szCs w:val="24"/>
        </w:rPr>
        <w:t xml:space="preserve">by not billing this year. </w:t>
      </w:r>
      <w:r w:rsidR="000B07D8">
        <w:rPr>
          <w:rFonts w:ascii="Aptos" w:eastAsia="Times New Roman" w:hAnsi="Aptos" w:cs="Arial"/>
          <w:color w:val="000000"/>
          <w:sz w:val="24"/>
          <w:szCs w:val="24"/>
        </w:rPr>
        <w:t xml:space="preserve"> </w:t>
      </w:r>
    </w:p>
    <w:p w14:paraId="69152F03" w14:textId="77777777" w:rsidR="000B07D8" w:rsidRDefault="000B07D8" w:rsidP="00965536">
      <w:pPr>
        <w:spacing w:after="0" w:line="240" w:lineRule="auto"/>
        <w:jc w:val="both"/>
        <w:rPr>
          <w:rFonts w:ascii="Aptos" w:eastAsia="Times New Roman" w:hAnsi="Aptos" w:cs="Arial"/>
          <w:color w:val="000000"/>
          <w:sz w:val="24"/>
          <w:szCs w:val="24"/>
        </w:rPr>
      </w:pPr>
    </w:p>
    <w:p w14:paraId="21648ED7" w14:textId="45AE45A3" w:rsidR="00965536" w:rsidRDefault="000B07D8" w:rsidP="00965536">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Emily suggested that the Board decide what to do this </w:t>
      </w:r>
      <w:r w:rsidR="00965536" w:rsidRPr="00965536">
        <w:rPr>
          <w:rFonts w:ascii="Aptos" w:eastAsia="Times New Roman" w:hAnsi="Aptos" w:cs="Arial"/>
          <w:color w:val="000000"/>
          <w:sz w:val="24"/>
          <w:szCs w:val="24"/>
        </w:rPr>
        <w:t xml:space="preserve">year to </w:t>
      </w:r>
      <w:r w:rsidR="00AB4024">
        <w:rPr>
          <w:rFonts w:ascii="Aptos" w:eastAsia="Times New Roman" w:hAnsi="Aptos" w:cs="Arial"/>
          <w:color w:val="000000"/>
          <w:sz w:val="24"/>
          <w:szCs w:val="24"/>
        </w:rPr>
        <w:t>ens</w:t>
      </w:r>
      <w:r>
        <w:rPr>
          <w:rFonts w:ascii="Aptos" w:eastAsia="Times New Roman" w:hAnsi="Aptos" w:cs="Arial"/>
          <w:color w:val="000000"/>
          <w:sz w:val="24"/>
          <w:szCs w:val="24"/>
        </w:rPr>
        <w:t xml:space="preserve">ure </w:t>
      </w:r>
      <w:r w:rsidR="00AB4024">
        <w:rPr>
          <w:rFonts w:ascii="Aptos" w:eastAsia="Times New Roman" w:hAnsi="Aptos" w:cs="Arial"/>
          <w:color w:val="000000"/>
          <w:sz w:val="24"/>
          <w:szCs w:val="24"/>
        </w:rPr>
        <w:t xml:space="preserve">that they are </w:t>
      </w:r>
      <w:r>
        <w:rPr>
          <w:rFonts w:ascii="Aptos" w:eastAsia="Times New Roman" w:hAnsi="Aptos" w:cs="Arial"/>
          <w:color w:val="000000"/>
          <w:sz w:val="24"/>
          <w:szCs w:val="24"/>
        </w:rPr>
        <w:t xml:space="preserve">within the threshold and perhaps carry </w:t>
      </w:r>
      <w:r w:rsidR="00965536" w:rsidRPr="00965536">
        <w:rPr>
          <w:rFonts w:ascii="Aptos" w:eastAsia="Times New Roman" w:hAnsi="Aptos" w:cs="Arial"/>
          <w:color w:val="000000"/>
          <w:sz w:val="24"/>
          <w:szCs w:val="24"/>
        </w:rPr>
        <w:t xml:space="preserve">that </w:t>
      </w:r>
      <w:r w:rsidR="00AB4024">
        <w:rPr>
          <w:rFonts w:ascii="Aptos" w:eastAsia="Times New Roman" w:hAnsi="Aptos" w:cs="Arial"/>
          <w:color w:val="000000"/>
          <w:sz w:val="24"/>
          <w:szCs w:val="24"/>
        </w:rPr>
        <w:t xml:space="preserve">amount </w:t>
      </w:r>
      <w:r w:rsidR="00965536" w:rsidRPr="00965536">
        <w:rPr>
          <w:rFonts w:ascii="Aptos" w:eastAsia="Times New Roman" w:hAnsi="Aptos" w:cs="Arial"/>
          <w:color w:val="000000"/>
          <w:sz w:val="24"/>
          <w:szCs w:val="24"/>
        </w:rPr>
        <w:t xml:space="preserve">over </w:t>
      </w:r>
      <w:r w:rsidR="005F5F3B">
        <w:rPr>
          <w:rFonts w:ascii="Aptos" w:eastAsia="Times New Roman" w:hAnsi="Aptos" w:cs="Arial"/>
          <w:color w:val="000000"/>
          <w:sz w:val="24"/>
          <w:szCs w:val="24"/>
        </w:rPr>
        <w:t xml:space="preserve">to </w:t>
      </w:r>
      <w:r w:rsidR="00965536" w:rsidRPr="00965536">
        <w:rPr>
          <w:rFonts w:ascii="Aptos" w:eastAsia="Times New Roman" w:hAnsi="Aptos" w:cs="Arial"/>
          <w:color w:val="000000"/>
          <w:sz w:val="24"/>
          <w:szCs w:val="24"/>
        </w:rPr>
        <w:t xml:space="preserve">next year if </w:t>
      </w:r>
      <w:r w:rsidR="00AC536F">
        <w:rPr>
          <w:rFonts w:ascii="Aptos" w:eastAsia="Times New Roman" w:hAnsi="Aptos" w:cs="Arial"/>
          <w:color w:val="000000"/>
          <w:sz w:val="24"/>
          <w:szCs w:val="24"/>
        </w:rPr>
        <w:t xml:space="preserve">there are </w:t>
      </w:r>
      <w:r w:rsidR="00965536" w:rsidRPr="00965536">
        <w:rPr>
          <w:rFonts w:ascii="Aptos" w:eastAsia="Times New Roman" w:hAnsi="Aptos" w:cs="Arial"/>
          <w:color w:val="000000"/>
          <w:sz w:val="24"/>
          <w:szCs w:val="24"/>
        </w:rPr>
        <w:t xml:space="preserve">flood </w:t>
      </w:r>
      <w:r w:rsidR="00AC536F">
        <w:rPr>
          <w:rFonts w:ascii="Aptos" w:eastAsia="Times New Roman" w:hAnsi="Aptos" w:cs="Arial"/>
          <w:color w:val="000000"/>
          <w:sz w:val="24"/>
          <w:szCs w:val="24"/>
        </w:rPr>
        <w:t xml:space="preserve">or </w:t>
      </w:r>
      <w:r w:rsidR="00965536" w:rsidRPr="00965536">
        <w:rPr>
          <w:rFonts w:ascii="Aptos" w:eastAsia="Times New Roman" w:hAnsi="Aptos" w:cs="Arial"/>
          <w:color w:val="000000"/>
          <w:sz w:val="24"/>
          <w:szCs w:val="24"/>
        </w:rPr>
        <w:t xml:space="preserve">fire mitigation </w:t>
      </w:r>
      <w:r w:rsidR="00AC536F">
        <w:rPr>
          <w:rFonts w:ascii="Aptos" w:eastAsia="Times New Roman" w:hAnsi="Aptos" w:cs="Arial"/>
          <w:color w:val="000000"/>
          <w:sz w:val="24"/>
          <w:szCs w:val="24"/>
        </w:rPr>
        <w:t xml:space="preserve">needs that the funds could be used for.  Rick stated that the </w:t>
      </w:r>
      <w:r w:rsidR="009026A2">
        <w:rPr>
          <w:rFonts w:ascii="Aptos" w:eastAsia="Times New Roman" w:hAnsi="Aptos" w:cs="Arial"/>
          <w:color w:val="000000"/>
          <w:sz w:val="24"/>
          <w:szCs w:val="24"/>
        </w:rPr>
        <w:t xml:space="preserve">2026 </w:t>
      </w:r>
      <w:r w:rsidR="00AC536F">
        <w:rPr>
          <w:rFonts w:ascii="Aptos" w:eastAsia="Times New Roman" w:hAnsi="Aptos" w:cs="Arial"/>
          <w:color w:val="000000"/>
          <w:sz w:val="24"/>
          <w:szCs w:val="24"/>
        </w:rPr>
        <w:t xml:space="preserve">budget </w:t>
      </w:r>
      <w:r w:rsidR="009026A2">
        <w:rPr>
          <w:rFonts w:ascii="Aptos" w:eastAsia="Times New Roman" w:hAnsi="Aptos" w:cs="Arial"/>
          <w:color w:val="000000"/>
          <w:sz w:val="24"/>
          <w:szCs w:val="24"/>
        </w:rPr>
        <w:t xml:space="preserve">is </w:t>
      </w:r>
      <w:r w:rsidR="00AB4024">
        <w:rPr>
          <w:rFonts w:ascii="Aptos" w:eastAsia="Times New Roman" w:hAnsi="Aptos" w:cs="Arial"/>
          <w:color w:val="000000"/>
          <w:sz w:val="24"/>
          <w:szCs w:val="24"/>
        </w:rPr>
        <w:t xml:space="preserve">tentative </w:t>
      </w:r>
      <w:r w:rsidR="009026A2">
        <w:rPr>
          <w:rFonts w:ascii="Aptos" w:eastAsia="Times New Roman" w:hAnsi="Aptos" w:cs="Arial"/>
          <w:color w:val="000000"/>
          <w:sz w:val="24"/>
          <w:szCs w:val="24"/>
        </w:rPr>
        <w:t xml:space="preserve">and can be changed </w:t>
      </w:r>
      <w:r w:rsidR="00AB4024">
        <w:rPr>
          <w:rFonts w:ascii="Aptos" w:eastAsia="Times New Roman" w:hAnsi="Aptos" w:cs="Arial"/>
          <w:color w:val="000000"/>
          <w:sz w:val="24"/>
          <w:szCs w:val="24"/>
        </w:rPr>
        <w:t xml:space="preserve">as </w:t>
      </w:r>
      <w:r w:rsidR="009026A2">
        <w:rPr>
          <w:rFonts w:ascii="Aptos" w:eastAsia="Times New Roman" w:hAnsi="Aptos" w:cs="Arial"/>
          <w:color w:val="000000"/>
          <w:sz w:val="24"/>
          <w:szCs w:val="24"/>
        </w:rPr>
        <w:t xml:space="preserve">the Board sees fit.  </w:t>
      </w:r>
    </w:p>
    <w:p w14:paraId="3A275A95" w14:textId="77777777" w:rsidR="00AC536F" w:rsidRPr="00965536" w:rsidRDefault="00AC536F" w:rsidP="00965536">
      <w:pPr>
        <w:spacing w:after="0" w:line="240" w:lineRule="auto"/>
        <w:jc w:val="both"/>
        <w:rPr>
          <w:rFonts w:ascii="Aptos" w:eastAsia="Times New Roman" w:hAnsi="Aptos" w:cs="Arial"/>
          <w:color w:val="000000"/>
          <w:sz w:val="24"/>
          <w:szCs w:val="24"/>
        </w:rPr>
      </w:pPr>
    </w:p>
    <w:p w14:paraId="1AC207DD" w14:textId="69AFD1C1" w:rsidR="00820DE0" w:rsidRDefault="00AB4024" w:rsidP="00820DE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Rick explained that t</w:t>
      </w:r>
      <w:r w:rsidR="009026A2">
        <w:rPr>
          <w:rFonts w:ascii="Aptos" w:eastAsia="Times New Roman" w:hAnsi="Aptos" w:cs="Arial"/>
          <w:color w:val="000000"/>
          <w:sz w:val="24"/>
          <w:szCs w:val="24"/>
        </w:rPr>
        <w:t>he cash balance at the end of 2025 will be $</w:t>
      </w:r>
      <w:r w:rsidR="00965536" w:rsidRPr="00965536">
        <w:rPr>
          <w:rFonts w:ascii="Aptos" w:eastAsia="Times New Roman" w:hAnsi="Aptos" w:cs="Arial"/>
          <w:color w:val="000000"/>
          <w:sz w:val="24"/>
          <w:szCs w:val="24"/>
        </w:rPr>
        <w:t>20,500.</w:t>
      </w:r>
      <w:r w:rsidR="009026A2">
        <w:rPr>
          <w:rFonts w:ascii="Aptos" w:eastAsia="Times New Roman" w:hAnsi="Aptos" w:cs="Arial"/>
          <w:color w:val="000000"/>
          <w:sz w:val="24"/>
          <w:szCs w:val="24"/>
        </w:rPr>
        <w:t xml:space="preserve">  Bob noted that the</w:t>
      </w:r>
      <w:r w:rsidR="00965536" w:rsidRPr="00965536">
        <w:rPr>
          <w:rFonts w:ascii="Aptos" w:eastAsia="Times New Roman" w:hAnsi="Aptos" w:cs="Arial"/>
          <w:color w:val="000000"/>
          <w:sz w:val="24"/>
          <w:szCs w:val="24"/>
        </w:rPr>
        <w:t xml:space="preserve"> allocation of the fire assessment allocate</w:t>
      </w:r>
      <w:r w:rsidR="009026A2">
        <w:rPr>
          <w:rFonts w:ascii="Aptos" w:eastAsia="Times New Roman" w:hAnsi="Aptos" w:cs="Arial"/>
          <w:color w:val="000000"/>
          <w:sz w:val="24"/>
          <w:szCs w:val="24"/>
        </w:rPr>
        <w:t>d to the Board is approximately $</w:t>
      </w:r>
      <w:r w:rsidR="00965536" w:rsidRPr="00965536">
        <w:rPr>
          <w:rFonts w:ascii="Aptos" w:eastAsia="Times New Roman" w:hAnsi="Aptos" w:cs="Arial"/>
          <w:color w:val="000000"/>
          <w:sz w:val="24"/>
          <w:szCs w:val="24"/>
        </w:rPr>
        <w:t>10,000</w:t>
      </w:r>
      <w:r w:rsidR="009026A2">
        <w:rPr>
          <w:rFonts w:ascii="Aptos" w:eastAsia="Times New Roman" w:hAnsi="Aptos" w:cs="Arial"/>
          <w:color w:val="000000"/>
          <w:sz w:val="24"/>
          <w:szCs w:val="24"/>
        </w:rPr>
        <w:t>.  As a result,</w:t>
      </w:r>
      <w:r w:rsidR="004E6844">
        <w:rPr>
          <w:rFonts w:ascii="Aptos" w:eastAsia="Times New Roman" w:hAnsi="Aptos" w:cs="Arial"/>
          <w:color w:val="000000"/>
          <w:sz w:val="24"/>
          <w:szCs w:val="24"/>
        </w:rPr>
        <w:t xml:space="preserve"> </w:t>
      </w:r>
      <w:r w:rsidR="009026A2">
        <w:rPr>
          <w:rFonts w:ascii="Aptos" w:eastAsia="Times New Roman" w:hAnsi="Aptos" w:cs="Arial"/>
          <w:color w:val="000000"/>
          <w:sz w:val="24"/>
          <w:szCs w:val="24"/>
        </w:rPr>
        <w:t xml:space="preserve">they need to </w:t>
      </w:r>
      <w:r w:rsidR="00965536" w:rsidRPr="00965536">
        <w:rPr>
          <w:rFonts w:ascii="Aptos" w:eastAsia="Times New Roman" w:hAnsi="Aptos" w:cs="Arial"/>
          <w:color w:val="000000"/>
          <w:sz w:val="24"/>
          <w:szCs w:val="24"/>
        </w:rPr>
        <w:t>tag</w:t>
      </w:r>
      <w:r w:rsidR="009026A2">
        <w:rPr>
          <w:rFonts w:ascii="Aptos" w:eastAsia="Times New Roman" w:hAnsi="Aptos" w:cs="Arial"/>
          <w:color w:val="000000"/>
          <w:sz w:val="24"/>
          <w:szCs w:val="24"/>
        </w:rPr>
        <w:t xml:space="preserve"> funds for</w:t>
      </w:r>
      <w:r w:rsidR="00965536" w:rsidRPr="00965536">
        <w:rPr>
          <w:rFonts w:ascii="Aptos" w:eastAsia="Times New Roman" w:hAnsi="Aptos" w:cs="Arial"/>
          <w:color w:val="000000"/>
          <w:sz w:val="24"/>
          <w:szCs w:val="24"/>
        </w:rPr>
        <w:t xml:space="preserve"> flood mitigation</w:t>
      </w:r>
      <w:r w:rsidR="004E6844">
        <w:rPr>
          <w:rFonts w:ascii="Aptos" w:eastAsia="Times New Roman" w:hAnsi="Aptos" w:cs="Arial"/>
          <w:color w:val="000000"/>
          <w:sz w:val="24"/>
          <w:szCs w:val="24"/>
        </w:rPr>
        <w:t xml:space="preserve"> of up to</w:t>
      </w:r>
      <w:r w:rsidR="00965536" w:rsidRPr="00965536">
        <w:rPr>
          <w:rFonts w:ascii="Aptos" w:eastAsia="Times New Roman" w:hAnsi="Aptos" w:cs="Arial"/>
          <w:color w:val="000000"/>
          <w:sz w:val="24"/>
          <w:szCs w:val="24"/>
        </w:rPr>
        <w:t xml:space="preserve"> $10,000 </w:t>
      </w:r>
      <w:r w:rsidR="004E6844">
        <w:rPr>
          <w:rFonts w:ascii="Aptos" w:eastAsia="Times New Roman" w:hAnsi="Aptos" w:cs="Arial"/>
          <w:color w:val="000000"/>
          <w:sz w:val="24"/>
          <w:szCs w:val="24"/>
        </w:rPr>
        <w:t xml:space="preserve">or risk being in </w:t>
      </w:r>
      <w:r w:rsidR="00965536" w:rsidRPr="00965536">
        <w:rPr>
          <w:rFonts w:ascii="Aptos" w:eastAsia="Times New Roman" w:hAnsi="Aptos" w:cs="Arial"/>
          <w:color w:val="000000"/>
          <w:sz w:val="24"/>
          <w:szCs w:val="24"/>
        </w:rPr>
        <w:t>violation</w:t>
      </w:r>
      <w:r w:rsidR="004E6844">
        <w:rPr>
          <w:rFonts w:ascii="Aptos" w:eastAsia="Times New Roman" w:hAnsi="Aptos" w:cs="Arial"/>
          <w:color w:val="000000"/>
          <w:sz w:val="24"/>
          <w:szCs w:val="24"/>
        </w:rPr>
        <w:t xml:space="preserve"> and would not need to assess in 2026</w:t>
      </w:r>
      <w:r w:rsidR="00965536" w:rsidRPr="00965536">
        <w:rPr>
          <w:rFonts w:ascii="Aptos" w:eastAsia="Times New Roman" w:hAnsi="Aptos" w:cs="Arial"/>
          <w:color w:val="000000"/>
          <w:sz w:val="24"/>
          <w:szCs w:val="24"/>
        </w:rPr>
        <w:t>.</w:t>
      </w:r>
      <w:r w:rsidR="004E6844">
        <w:rPr>
          <w:rFonts w:ascii="Aptos" w:eastAsia="Times New Roman" w:hAnsi="Aptos" w:cs="Arial"/>
          <w:color w:val="000000"/>
          <w:sz w:val="24"/>
          <w:szCs w:val="24"/>
        </w:rPr>
        <w:t xml:space="preserve">  Rick reported that </w:t>
      </w:r>
      <w:r w:rsidR="00C43382">
        <w:rPr>
          <w:rFonts w:ascii="Aptos" w:eastAsia="Times New Roman" w:hAnsi="Aptos" w:cs="Arial"/>
          <w:color w:val="000000"/>
          <w:sz w:val="24"/>
          <w:szCs w:val="24"/>
        </w:rPr>
        <w:t>if they do not assess</w:t>
      </w:r>
      <w:r w:rsidR="00813F7A">
        <w:rPr>
          <w:rFonts w:ascii="Aptos" w:eastAsia="Times New Roman" w:hAnsi="Aptos" w:cs="Arial"/>
          <w:color w:val="000000"/>
          <w:sz w:val="24"/>
          <w:szCs w:val="24"/>
        </w:rPr>
        <w:t>,</w:t>
      </w:r>
      <w:r w:rsidR="00C43382">
        <w:rPr>
          <w:rFonts w:ascii="Aptos" w:eastAsia="Times New Roman" w:hAnsi="Aptos" w:cs="Arial"/>
          <w:color w:val="000000"/>
          <w:sz w:val="24"/>
          <w:szCs w:val="24"/>
        </w:rPr>
        <w:t xml:space="preserve"> they will not be in violation.  If, however, the decision is made to asses</w:t>
      </w:r>
      <w:r w:rsidR="00813F7A">
        <w:rPr>
          <w:rFonts w:ascii="Aptos" w:eastAsia="Times New Roman" w:hAnsi="Aptos" w:cs="Arial"/>
          <w:color w:val="000000"/>
          <w:sz w:val="24"/>
          <w:szCs w:val="24"/>
        </w:rPr>
        <w:t>s,</w:t>
      </w:r>
      <w:r w:rsidR="00C43382">
        <w:rPr>
          <w:rFonts w:ascii="Aptos" w:eastAsia="Times New Roman" w:hAnsi="Aptos" w:cs="Arial"/>
          <w:color w:val="000000"/>
          <w:sz w:val="24"/>
          <w:szCs w:val="24"/>
        </w:rPr>
        <w:t xml:space="preserve"> they will need to allocate funds for mitigation.  </w:t>
      </w:r>
      <w:r w:rsidR="00820DE0">
        <w:rPr>
          <w:rFonts w:ascii="Aptos" w:eastAsia="Times New Roman" w:hAnsi="Aptos" w:cs="Arial"/>
          <w:color w:val="000000"/>
          <w:sz w:val="24"/>
          <w:szCs w:val="24"/>
        </w:rPr>
        <w:t xml:space="preserve">Bob suggested that the Board </w:t>
      </w:r>
      <w:r w:rsidR="00965536" w:rsidRPr="00965536">
        <w:rPr>
          <w:rFonts w:ascii="Aptos" w:eastAsia="Times New Roman" w:hAnsi="Aptos" w:cs="Arial"/>
          <w:color w:val="000000"/>
          <w:sz w:val="24"/>
          <w:szCs w:val="24"/>
        </w:rPr>
        <w:t xml:space="preserve">consider whether </w:t>
      </w:r>
      <w:r w:rsidR="00820DE0">
        <w:rPr>
          <w:rFonts w:ascii="Aptos" w:eastAsia="Times New Roman" w:hAnsi="Aptos" w:cs="Arial"/>
          <w:color w:val="000000"/>
          <w:sz w:val="24"/>
          <w:szCs w:val="24"/>
        </w:rPr>
        <w:t xml:space="preserve">to </w:t>
      </w:r>
      <w:r w:rsidR="00965536" w:rsidRPr="00965536">
        <w:rPr>
          <w:rFonts w:ascii="Aptos" w:eastAsia="Times New Roman" w:hAnsi="Aptos" w:cs="Arial"/>
          <w:color w:val="000000"/>
          <w:sz w:val="24"/>
          <w:szCs w:val="24"/>
        </w:rPr>
        <w:t>set aside</w:t>
      </w:r>
      <w:r w:rsidR="00820DE0">
        <w:rPr>
          <w:rFonts w:ascii="Aptos" w:eastAsia="Times New Roman" w:hAnsi="Aptos" w:cs="Arial"/>
          <w:color w:val="000000"/>
          <w:sz w:val="24"/>
          <w:szCs w:val="24"/>
        </w:rPr>
        <w:t xml:space="preserve"> $</w:t>
      </w:r>
      <w:r w:rsidR="00965536" w:rsidRPr="00965536">
        <w:rPr>
          <w:rFonts w:ascii="Aptos" w:eastAsia="Times New Roman" w:hAnsi="Aptos" w:cs="Arial"/>
          <w:color w:val="000000"/>
          <w:sz w:val="24"/>
          <w:szCs w:val="24"/>
        </w:rPr>
        <w:t xml:space="preserve">10,000 or more for potential flood mitigation work that the community would help pay for in addition to what the </w:t>
      </w:r>
      <w:r w:rsidR="00820DE0">
        <w:rPr>
          <w:rFonts w:ascii="Aptos" w:eastAsia="Times New Roman" w:hAnsi="Aptos" w:cs="Arial"/>
          <w:color w:val="000000"/>
          <w:sz w:val="24"/>
          <w:szCs w:val="24"/>
        </w:rPr>
        <w:t>C</w:t>
      </w:r>
      <w:r w:rsidR="00965536" w:rsidRPr="00965536">
        <w:rPr>
          <w:rFonts w:ascii="Aptos" w:eastAsia="Times New Roman" w:hAnsi="Aptos" w:cs="Arial"/>
          <w:color w:val="000000"/>
          <w:sz w:val="24"/>
          <w:szCs w:val="24"/>
        </w:rPr>
        <w:t xml:space="preserve">ounty and the </w:t>
      </w:r>
      <w:r w:rsidR="00820DE0">
        <w:rPr>
          <w:rFonts w:ascii="Aptos" w:eastAsia="Times New Roman" w:hAnsi="Aptos" w:cs="Arial"/>
          <w:color w:val="000000"/>
          <w:sz w:val="24"/>
          <w:szCs w:val="24"/>
        </w:rPr>
        <w:t xml:space="preserve">Federal Government </w:t>
      </w:r>
      <w:r w:rsidR="00813F7A">
        <w:rPr>
          <w:rFonts w:ascii="Aptos" w:eastAsia="Times New Roman" w:hAnsi="Aptos" w:cs="Arial"/>
          <w:color w:val="000000"/>
          <w:sz w:val="24"/>
          <w:szCs w:val="24"/>
        </w:rPr>
        <w:t xml:space="preserve">are </w:t>
      </w:r>
      <w:r w:rsidR="00965536" w:rsidRPr="00965536">
        <w:rPr>
          <w:rFonts w:ascii="Aptos" w:eastAsia="Times New Roman" w:hAnsi="Aptos" w:cs="Arial"/>
          <w:color w:val="000000"/>
          <w:sz w:val="24"/>
          <w:szCs w:val="24"/>
        </w:rPr>
        <w:t xml:space="preserve">doing. </w:t>
      </w:r>
      <w:r w:rsidR="00820DE0">
        <w:rPr>
          <w:rFonts w:ascii="Aptos" w:eastAsia="Times New Roman" w:hAnsi="Aptos" w:cs="Arial"/>
          <w:color w:val="000000"/>
          <w:sz w:val="24"/>
          <w:szCs w:val="24"/>
        </w:rPr>
        <w:t xml:space="preserve"> </w:t>
      </w:r>
    </w:p>
    <w:p w14:paraId="1B3F4D88" w14:textId="77777777" w:rsidR="00820DE0" w:rsidRDefault="00820DE0" w:rsidP="00965536">
      <w:pPr>
        <w:spacing w:after="0" w:line="240" w:lineRule="auto"/>
        <w:jc w:val="both"/>
        <w:rPr>
          <w:rFonts w:ascii="Aptos" w:eastAsia="Times New Roman" w:hAnsi="Aptos" w:cs="Arial"/>
          <w:color w:val="000000"/>
          <w:sz w:val="24"/>
          <w:szCs w:val="24"/>
        </w:rPr>
      </w:pPr>
    </w:p>
    <w:p w14:paraId="109F1187" w14:textId="69FD8E95" w:rsidR="009B0D4E" w:rsidRPr="0083585C" w:rsidRDefault="009B0D4E" w:rsidP="009B0D4E">
      <w:pPr>
        <w:spacing w:after="0" w:line="240" w:lineRule="auto"/>
        <w:jc w:val="both"/>
        <w:rPr>
          <w:rFonts w:ascii="Aptos" w:eastAsia="Times New Roman" w:hAnsi="Aptos" w:cs="Arial"/>
          <w:b/>
          <w:bCs/>
          <w:color w:val="000000"/>
          <w:sz w:val="24"/>
          <w:szCs w:val="24"/>
        </w:rPr>
      </w:pPr>
      <w:r w:rsidRPr="009B0D4E">
        <w:rPr>
          <w:rFonts w:ascii="Aptos" w:eastAsia="Times New Roman" w:hAnsi="Aptos" w:cs="Arial"/>
          <w:b/>
          <w:bCs/>
          <w:color w:val="000000"/>
          <w:sz w:val="24"/>
          <w:szCs w:val="24"/>
        </w:rPr>
        <w:t xml:space="preserve">Bob Dalley moved to </w:t>
      </w:r>
      <w:r>
        <w:rPr>
          <w:rFonts w:ascii="Aptos" w:eastAsia="Times New Roman" w:hAnsi="Aptos" w:cs="Arial"/>
          <w:b/>
          <w:bCs/>
          <w:color w:val="000000"/>
          <w:sz w:val="24"/>
          <w:szCs w:val="24"/>
        </w:rPr>
        <w:t xml:space="preserve">OPEN the </w:t>
      </w:r>
      <w:r w:rsidR="00813F7A">
        <w:rPr>
          <w:rFonts w:ascii="Aptos" w:eastAsia="Times New Roman" w:hAnsi="Aptos" w:cs="Arial"/>
          <w:b/>
          <w:bCs/>
          <w:color w:val="000000"/>
          <w:sz w:val="24"/>
          <w:szCs w:val="24"/>
        </w:rPr>
        <w:t>P</w:t>
      </w:r>
      <w:r>
        <w:rPr>
          <w:rFonts w:ascii="Aptos" w:eastAsia="Times New Roman" w:hAnsi="Aptos" w:cs="Arial"/>
          <w:b/>
          <w:bCs/>
          <w:color w:val="000000"/>
          <w:sz w:val="24"/>
          <w:szCs w:val="24"/>
        </w:rPr>
        <w:t xml:space="preserve">ublic </w:t>
      </w:r>
      <w:r w:rsidR="00813F7A">
        <w:rPr>
          <w:rFonts w:ascii="Aptos" w:eastAsia="Times New Roman" w:hAnsi="Aptos" w:cs="Arial"/>
          <w:b/>
          <w:bCs/>
          <w:color w:val="000000"/>
          <w:sz w:val="24"/>
          <w:szCs w:val="24"/>
        </w:rPr>
        <w:t>H</w:t>
      </w:r>
      <w:r>
        <w:rPr>
          <w:rFonts w:ascii="Aptos" w:eastAsia="Times New Roman" w:hAnsi="Aptos" w:cs="Arial"/>
          <w:b/>
          <w:bCs/>
          <w:color w:val="000000"/>
          <w:sz w:val="24"/>
          <w:szCs w:val="24"/>
        </w:rPr>
        <w:t>earing</w:t>
      </w:r>
      <w:r w:rsidRPr="0083585C">
        <w:rPr>
          <w:rFonts w:ascii="Aptos" w:eastAsia="Times New Roman" w:hAnsi="Aptos" w:cs="Arial"/>
          <w:b/>
          <w:bCs/>
          <w:color w:val="000000"/>
          <w:sz w:val="24"/>
          <w:szCs w:val="24"/>
        </w:rPr>
        <w:t xml:space="preserve"> </w:t>
      </w:r>
      <w:r w:rsidR="00813F7A">
        <w:rPr>
          <w:rFonts w:ascii="Aptos" w:eastAsia="Times New Roman" w:hAnsi="Aptos" w:cs="Arial"/>
          <w:b/>
          <w:bCs/>
          <w:color w:val="000000"/>
          <w:sz w:val="24"/>
          <w:szCs w:val="24"/>
        </w:rPr>
        <w:t xml:space="preserve">to </w:t>
      </w:r>
      <w:r w:rsidRPr="0083585C">
        <w:rPr>
          <w:rFonts w:ascii="Aptos" w:eastAsia="Times New Roman" w:hAnsi="Aptos" w:cs="Arial"/>
          <w:b/>
          <w:bCs/>
          <w:color w:val="000000"/>
          <w:sz w:val="24"/>
          <w:szCs w:val="24"/>
        </w:rPr>
        <w:t>consider the budget amendments.</w:t>
      </w:r>
      <w:r w:rsidR="0083585C">
        <w:rPr>
          <w:rFonts w:ascii="Aptos" w:eastAsia="Times New Roman" w:hAnsi="Aptos" w:cs="Arial"/>
          <w:b/>
          <w:bCs/>
          <w:color w:val="000000"/>
          <w:sz w:val="24"/>
          <w:szCs w:val="24"/>
        </w:rPr>
        <w:t xml:space="preserve">  </w:t>
      </w:r>
      <w:r w:rsidR="00825CA1">
        <w:rPr>
          <w:rFonts w:ascii="Aptos" w:eastAsia="Times New Roman" w:hAnsi="Aptos" w:cs="Arial"/>
          <w:b/>
          <w:bCs/>
          <w:color w:val="000000"/>
          <w:sz w:val="24"/>
          <w:szCs w:val="24"/>
        </w:rPr>
        <w:t xml:space="preserve">Herman Nordbruch seconded the motion.  The motion passed with the unanimous consent of the Board.  </w:t>
      </w:r>
    </w:p>
    <w:p w14:paraId="778942DB" w14:textId="77777777" w:rsidR="00825CA1" w:rsidRDefault="00825CA1" w:rsidP="009B0D4E">
      <w:pPr>
        <w:spacing w:after="0" w:line="240" w:lineRule="auto"/>
        <w:jc w:val="both"/>
        <w:rPr>
          <w:rFonts w:ascii="Aptos" w:eastAsia="Times New Roman" w:hAnsi="Aptos" w:cs="Arial"/>
          <w:color w:val="000000"/>
          <w:sz w:val="24"/>
          <w:szCs w:val="24"/>
        </w:rPr>
      </w:pPr>
    </w:p>
    <w:p w14:paraId="78ABA7F3" w14:textId="19BD681F" w:rsidR="00D64EA7" w:rsidRDefault="005C1B98" w:rsidP="009B0D4E">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Allen Cannon considered this to be similar to a conversation that took place </w:t>
      </w:r>
      <w:r w:rsidR="00813F7A">
        <w:rPr>
          <w:rFonts w:ascii="Aptos" w:eastAsia="Times New Roman" w:hAnsi="Aptos" w:cs="Arial"/>
          <w:color w:val="000000"/>
          <w:sz w:val="24"/>
          <w:szCs w:val="24"/>
        </w:rPr>
        <w:t xml:space="preserve">at </w:t>
      </w:r>
      <w:r>
        <w:rPr>
          <w:rFonts w:ascii="Aptos" w:eastAsia="Times New Roman" w:hAnsi="Aptos" w:cs="Arial"/>
          <w:color w:val="000000"/>
          <w:sz w:val="24"/>
          <w:szCs w:val="24"/>
        </w:rPr>
        <w:t>last month</w:t>
      </w:r>
      <w:r w:rsidR="00813F7A">
        <w:rPr>
          <w:rFonts w:ascii="Aptos" w:eastAsia="Times New Roman" w:hAnsi="Aptos" w:cs="Arial"/>
          <w:color w:val="000000"/>
          <w:sz w:val="24"/>
          <w:szCs w:val="24"/>
        </w:rPr>
        <w:t>’s meeting</w:t>
      </w:r>
      <w:r>
        <w:rPr>
          <w:rFonts w:ascii="Aptos" w:eastAsia="Times New Roman" w:hAnsi="Aptos" w:cs="Arial"/>
          <w:color w:val="000000"/>
          <w:sz w:val="24"/>
          <w:szCs w:val="24"/>
        </w:rPr>
        <w:t xml:space="preserve">.  He agreed that the funds need to be reserved.  </w:t>
      </w:r>
      <w:r w:rsidR="00475D24">
        <w:rPr>
          <w:rFonts w:ascii="Aptos" w:eastAsia="Times New Roman" w:hAnsi="Aptos" w:cs="Arial"/>
          <w:color w:val="000000"/>
          <w:sz w:val="24"/>
          <w:szCs w:val="24"/>
        </w:rPr>
        <w:t xml:space="preserve">He commented that bills go out in </w:t>
      </w:r>
      <w:r w:rsidR="009B0D4E" w:rsidRPr="009B0D4E">
        <w:rPr>
          <w:rFonts w:ascii="Aptos" w:eastAsia="Times New Roman" w:hAnsi="Aptos" w:cs="Arial"/>
          <w:color w:val="000000"/>
          <w:sz w:val="24"/>
          <w:szCs w:val="24"/>
        </w:rPr>
        <w:t>March</w:t>
      </w:r>
      <w:r w:rsidR="00475D24">
        <w:rPr>
          <w:rFonts w:ascii="Aptos" w:eastAsia="Times New Roman" w:hAnsi="Aptos" w:cs="Arial"/>
          <w:color w:val="000000"/>
          <w:sz w:val="24"/>
          <w:szCs w:val="24"/>
        </w:rPr>
        <w:t xml:space="preserve"> while flood mitigation likely will not be assessed until May.  He </w:t>
      </w:r>
      <w:r w:rsidR="00700B61">
        <w:rPr>
          <w:rFonts w:ascii="Aptos" w:eastAsia="Times New Roman" w:hAnsi="Aptos" w:cs="Arial"/>
          <w:color w:val="000000"/>
          <w:sz w:val="24"/>
          <w:szCs w:val="24"/>
        </w:rPr>
        <w:t xml:space="preserve">suggested potentially delaying billing or </w:t>
      </w:r>
      <w:r w:rsidR="00061AFE">
        <w:rPr>
          <w:rFonts w:ascii="Aptos" w:eastAsia="Times New Roman" w:hAnsi="Aptos" w:cs="Arial"/>
          <w:color w:val="000000"/>
          <w:sz w:val="24"/>
          <w:szCs w:val="24"/>
        </w:rPr>
        <w:t>proceeding</w:t>
      </w:r>
      <w:r w:rsidR="00700B61">
        <w:rPr>
          <w:rFonts w:ascii="Aptos" w:eastAsia="Times New Roman" w:hAnsi="Aptos" w:cs="Arial"/>
          <w:color w:val="000000"/>
          <w:sz w:val="24"/>
          <w:szCs w:val="24"/>
        </w:rPr>
        <w:t xml:space="preserve"> recognizing that funds may be needed.  Ultimately, the funds can be moved </w:t>
      </w:r>
      <w:r w:rsidR="00D64EA7">
        <w:rPr>
          <w:rFonts w:ascii="Aptos" w:eastAsia="Times New Roman" w:hAnsi="Aptos" w:cs="Arial"/>
          <w:color w:val="000000"/>
          <w:sz w:val="24"/>
          <w:szCs w:val="24"/>
        </w:rPr>
        <w:t xml:space="preserve">from the </w:t>
      </w:r>
      <w:r w:rsidR="0069274D">
        <w:rPr>
          <w:rFonts w:ascii="Aptos" w:eastAsia="Times New Roman" w:hAnsi="Aptos" w:cs="Arial"/>
          <w:color w:val="000000"/>
          <w:sz w:val="24"/>
          <w:szCs w:val="24"/>
        </w:rPr>
        <w:t xml:space="preserve">LAD </w:t>
      </w:r>
      <w:r w:rsidR="00D64EA7">
        <w:rPr>
          <w:rFonts w:ascii="Aptos" w:eastAsia="Times New Roman" w:hAnsi="Aptos" w:cs="Arial"/>
          <w:color w:val="000000"/>
          <w:sz w:val="24"/>
          <w:szCs w:val="24"/>
        </w:rPr>
        <w:t>Board to the Spec</w:t>
      </w:r>
      <w:r w:rsidR="009B0D4E" w:rsidRPr="009B0D4E">
        <w:rPr>
          <w:rFonts w:ascii="Aptos" w:eastAsia="Times New Roman" w:hAnsi="Aptos" w:cs="Arial"/>
          <w:color w:val="000000"/>
          <w:sz w:val="24"/>
          <w:szCs w:val="24"/>
        </w:rPr>
        <w:t xml:space="preserve">ial </w:t>
      </w:r>
      <w:r w:rsidR="00D64EA7">
        <w:rPr>
          <w:rFonts w:ascii="Aptos" w:eastAsia="Times New Roman" w:hAnsi="Aptos" w:cs="Arial"/>
          <w:color w:val="000000"/>
          <w:sz w:val="24"/>
          <w:szCs w:val="24"/>
        </w:rPr>
        <w:t>S</w:t>
      </w:r>
      <w:r w:rsidR="009B0D4E" w:rsidRPr="009B0D4E">
        <w:rPr>
          <w:rFonts w:ascii="Aptos" w:eastAsia="Times New Roman" w:hAnsi="Aptos" w:cs="Arial"/>
          <w:color w:val="000000"/>
          <w:sz w:val="24"/>
          <w:szCs w:val="24"/>
        </w:rPr>
        <w:t xml:space="preserve">ervice </w:t>
      </w:r>
      <w:r w:rsidR="00D64EA7">
        <w:rPr>
          <w:rFonts w:ascii="Aptos" w:eastAsia="Times New Roman" w:hAnsi="Aptos" w:cs="Arial"/>
          <w:color w:val="000000"/>
          <w:sz w:val="24"/>
          <w:szCs w:val="24"/>
        </w:rPr>
        <w:t>D</w:t>
      </w:r>
      <w:r w:rsidR="009B0D4E" w:rsidRPr="009B0D4E">
        <w:rPr>
          <w:rFonts w:ascii="Aptos" w:eastAsia="Times New Roman" w:hAnsi="Aptos" w:cs="Arial"/>
          <w:color w:val="000000"/>
          <w:sz w:val="24"/>
          <w:szCs w:val="24"/>
        </w:rPr>
        <w:t xml:space="preserve">istrict </w:t>
      </w:r>
      <w:r w:rsidR="00813F7A">
        <w:rPr>
          <w:rFonts w:ascii="Aptos" w:eastAsia="Times New Roman" w:hAnsi="Aptos" w:cs="Arial"/>
          <w:color w:val="000000"/>
          <w:sz w:val="24"/>
          <w:szCs w:val="24"/>
        </w:rPr>
        <w:t>(“SSD”)</w:t>
      </w:r>
      <w:r w:rsidR="009B0D4E" w:rsidRPr="009B0D4E">
        <w:rPr>
          <w:rFonts w:ascii="Aptos" w:eastAsia="Times New Roman" w:hAnsi="Aptos" w:cs="Arial"/>
          <w:color w:val="000000"/>
          <w:sz w:val="24"/>
          <w:szCs w:val="24"/>
        </w:rPr>
        <w:t xml:space="preserve">for the acquisition of capital expenses that </w:t>
      </w:r>
      <w:r w:rsidR="00813F7A">
        <w:rPr>
          <w:rFonts w:ascii="Aptos" w:eastAsia="Times New Roman" w:hAnsi="Aptos" w:cs="Arial"/>
          <w:color w:val="000000"/>
          <w:sz w:val="24"/>
          <w:szCs w:val="24"/>
        </w:rPr>
        <w:t xml:space="preserve">may </w:t>
      </w:r>
      <w:r w:rsidR="009B0D4E" w:rsidRPr="009B0D4E">
        <w:rPr>
          <w:rFonts w:ascii="Aptos" w:eastAsia="Times New Roman" w:hAnsi="Aptos" w:cs="Arial"/>
          <w:color w:val="000000"/>
          <w:sz w:val="24"/>
          <w:szCs w:val="24"/>
        </w:rPr>
        <w:t xml:space="preserve">be necessary. </w:t>
      </w:r>
      <w:r w:rsidR="00D64EA7">
        <w:rPr>
          <w:rFonts w:ascii="Aptos" w:eastAsia="Times New Roman" w:hAnsi="Aptos" w:cs="Arial"/>
          <w:color w:val="000000"/>
          <w:sz w:val="24"/>
          <w:szCs w:val="24"/>
        </w:rPr>
        <w:t xml:space="preserve"> </w:t>
      </w:r>
    </w:p>
    <w:p w14:paraId="62BAAE9F" w14:textId="77777777" w:rsidR="00D64EA7" w:rsidRDefault="00D64EA7" w:rsidP="009B0D4E">
      <w:pPr>
        <w:spacing w:after="0" w:line="240" w:lineRule="auto"/>
        <w:jc w:val="both"/>
        <w:rPr>
          <w:rFonts w:ascii="Aptos" w:eastAsia="Times New Roman" w:hAnsi="Aptos" w:cs="Arial"/>
          <w:color w:val="000000"/>
          <w:sz w:val="24"/>
          <w:szCs w:val="24"/>
        </w:rPr>
      </w:pPr>
    </w:p>
    <w:p w14:paraId="32D12941" w14:textId="349CF202" w:rsidR="005D2241" w:rsidRDefault="00770FCD" w:rsidP="009B0D4E">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Bob explained that the </w:t>
      </w:r>
      <w:r w:rsidR="009B0D4E" w:rsidRPr="009B0D4E">
        <w:rPr>
          <w:rFonts w:ascii="Aptos" w:eastAsia="Times New Roman" w:hAnsi="Aptos" w:cs="Arial"/>
          <w:color w:val="000000"/>
          <w:sz w:val="24"/>
          <w:szCs w:val="24"/>
        </w:rPr>
        <w:t xml:space="preserve">funds </w:t>
      </w:r>
      <w:r>
        <w:rPr>
          <w:rFonts w:ascii="Aptos" w:eastAsia="Times New Roman" w:hAnsi="Aptos" w:cs="Arial"/>
          <w:color w:val="000000"/>
          <w:sz w:val="24"/>
          <w:szCs w:val="24"/>
        </w:rPr>
        <w:t xml:space="preserve">from </w:t>
      </w:r>
      <w:r w:rsidR="00813F7A">
        <w:rPr>
          <w:rFonts w:ascii="Aptos" w:eastAsia="Times New Roman" w:hAnsi="Aptos" w:cs="Arial"/>
          <w:color w:val="000000"/>
          <w:sz w:val="24"/>
          <w:szCs w:val="24"/>
        </w:rPr>
        <w:t>the LAD B</w:t>
      </w:r>
      <w:r>
        <w:rPr>
          <w:rFonts w:ascii="Aptos" w:eastAsia="Times New Roman" w:hAnsi="Aptos" w:cs="Arial"/>
          <w:color w:val="000000"/>
          <w:sz w:val="24"/>
          <w:szCs w:val="24"/>
        </w:rPr>
        <w:t xml:space="preserve">oard </w:t>
      </w:r>
      <w:r w:rsidR="009B0D4E" w:rsidRPr="009B0D4E">
        <w:rPr>
          <w:rFonts w:ascii="Aptos" w:eastAsia="Times New Roman" w:hAnsi="Aptos" w:cs="Arial"/>
          <w:color w:val="000000"/>
          <w:sz w:val="24"/>
          <w:szCs w:val="24"/>
        </w:rPr>
        <w:t>pay for law enforcement</w:t>
      </w:r>
      <w:r w:rsidR="001F16D4">
        <w:rPr>
          <w:rFonts w:ascii="Aptos" w:eastAsia="Times New Roman" w:hAnsi="Aptos" w:cs="Arial"/>
          <w:color w:val="000000"/>
          <w:sz w:val="24"/>
          <w:szCs w:val="24"/>
        </w:rPr>
        <w:t>,</w:t>
      </w:r>
      <w:r>
        <w:rPr>
          <w:rFonts w:ascii="Aptos" w:eastAsia="Times New Roman" w:hAnsi="Aptos" w:cs="Arial"/>
          <w:color w:val="000000"/>
          <w:sz w:val="24"/>
          <w:szCs w:val="24"/>
        </w:rPr>
        <w:t xml:space="preserve"> the</w:t>
      </w:r>
      <w:r w:rsidR="009B0D4E" w:rsidRPr="009B0D4E">
        <w:rPr>
          <w:rFonts w:ascii="Aptos" w:eastAsia="Times New Roman" w:hAnsi="Aptos" w:cs="Arial"/>
          <w:color w:val="000000"/>
          <w:sz w:val="24"/>
          <w:szCs w:val="24"/>
        </w:rPr>
        <w:t xml:space="preserve"> annual subscription fee for the </w:t>
      </w:r>
      <w:r>
        <w:rPr>
          <w:rFonts w:ascii="Aptos" w:eastAsia="Times New Roman" w:hAnsi="Aptos" w:cs="Arial"/>
          <w:color w:val="000000"/>
          <w:sz w:val="24"/>
          <w:szCs w:val="24"/>
        </w:rPr>
        <w:t xml:space="preserve">four </w:t>
      </w:r>
      <w:r w:rsidR="009B0D4E" w:rsidRPr="009B0D4E">
        <w:rPr>
          <w:rFonts w:ascii="Aptos" w:eastAsia="Times New Roman" w:hAnsi="Aptos" w:cs="Arial"/>
          <w:color w:val="000000"/>
          <w:sz w:val="24"/>
          <w:szCs w:val="24"/>
        </w:rPr>
        <w:t xml:space="preserve">flashing </w:t>
      </w:r>
      <w:r>
        <w:rPr>
          <w:rFonts w:ascii="Aptos" w:eastAsia="Times New Roman" w:hAnsi="Aptos" w:cs="Arial"/>
          <w:color w:val="000000"/>
          <w:sz w:val="24"/>
          <w:szCs w:val="24"/>
        </w:rPr>
        <w:t xml:space="preserve">speed </w:t>
      </w:r>
      <w:r w:rsidR="009B0D4E" w:rsidRPr="009B0D4E">
        <w:rPr>
          <w:rFonts w:ascii="Aptos" w:eastAsia="Times New Roman" w:hAnsi="Aptos" w:cs="Arial"/>
          <w:color w:val="000000"/>
          <w:sz w:val="24"/>
          <w:szCs w:val="24"/>
        </w:rPr>
        <w:t>sign</w:t>
      </w:r>
      <w:r w:rsidR="009D6F37">
        <w:rPr>
          <w:rFonts w:ascii="Aptos" w:eastAsia="Times New Roman" w:hAnsi="Aptos" w:cs="Arial"/>
          <w:color w:val="000000"/>
          <w:sz w:val="24"/>
          <w:szCs w:val="24"/>
        </w:rPr>
        <w:t>s, software, and maintenance</w:t>
      </w:r>
      <w:r w:rsidR="00813F7A">
        <w:rPr>
          <w:rFonts w:ascii="Aptos" w:eastAsia="Times New Roman" w:hAnsi="Aptos" w:cs="Arial"/>
          <w:color w:val="000000"/>
          <w:sz w:val="24"/>
          <w:szCs w:val="24"/>
        </w:rPr>
        <w:t xml:space="preserve">, which are </w:t>
      </w:r>
      <w:r w:rsidR="009D6F37">
        <w:rPr>
          <w:rFonts w:ascii="Aptos" w:eastAsia="Times New Roman" w:hAnsi="Aptos" w:cs="Arial"/>
          <w:color w:val="000000"/>
          <w:sz w:val="24"/>
          <w:szCs w:val="24"/>
        </w:rPr>
        <w:t>funded from the F</w:t>
      </w:r>
      <w:r w:rsidR="009B0D4E" w:rsidRPr="009B0D4E">
        <w:rPr>
          <w:rFonts w:ascii="Aptos" w:eastAsia="Times New Roman" w:hAnsi="Aptos" w:cs="Arial"/>
          <w:color w:val="000000"/>
          <w:sz w:val="24"/>
          <w:szCs w:val="24"/>
        </w:rPr>
        <w:t xml:space="preserve">ire </w:t>
      </w:r>
      <w:r w:rsidR="009D6F37">
        <w:rPr>
          <w:rFonts w:ascii="Aptos" w:eastAsia="Times New Roman" w:hAnsi="Aptos" w:cs="Arial"/>
          <w:color w:val="000000"/>
          <w:sz w:val="24"/>
          <w:szCs w:val="24"/>
        </w:rPr>
        <w:t>A</w:t>
      </w:r>
      <w:r w:rsidR="009B0D4E" w:rsidRPr="009B0D4E">
        <w:rPr>
          <w:rFonts w:ascii="Aptos" w:eastAsia="Times New Roman" w:hAnsi="Aptos" w:cs="Arial"/>
          <w:color w:val="000000"/>
          <w:sz w:val="24"/>
          <w:szCs w:val="24"/>
        </w:rPr>
        <w:t>ssessment</w:t>
      </w:r>
      <w:r w:rsidR="009D6F37">
        <w:rPr>
          <w:rFonts w:ascii="Aptos" w:eastAsia="Times New Roman" w:hAnsi="Aptos" w:cs="Arial"/>
          <w:color w:val="000000"/>
          <w:sz w:val="24"/>
          <w:szCs w:val="24"/>
        </w:rPr>
        <w:t xml:space="preserve"> Fee.  </w:t>
      </w:r>
      <w:r w:rsidR="0069274D">
        <w:rPr>
          <w:rFonts w:ascii="Aptos" w:eastAsia="Times New Roman" w:hAnsi="Aptos" w:cs="Arial"/>
          <w:color w:val="000000"/>
          <w:sz w:val="24"/>
          <w:szCs w:val="24"/>
        </w:rPr>
        <w:t xml:space="preserve">The total projected to be collected next year would be $10,860 or roughly $20 per household.  </w:t>
      </w:r>
      <w:r w:rsidR="005D2241">
        <w:rPr>
          <w:rFonts w:ascii="Aptos" w:eastAsia="Times New Roman" w:hAnsi="Aptos" w:cs="Arial"/>
          <w:color w:val="000000"/>
          <w:sz w:val="24"/>
          <w:szCs w:val="24"/>
        </w:rPr>
        <w:t>Emily was c</w:t>
      </w:r>
      <w:r w:rsidR="009B0D4E" w:rsidRPr="009B0D4E">
        <w:rPr>
          <w:rFonts w:ascii="Aptos" w:eastAsia="Times New Roman" w:hAnsi="Aptos" w:cs="Arial"/>
          <w:color w:val="000000"/>
          <w:sz w:val="24"/>
          <w:szCs w:val="24"/>
        </w:rPr>
        <w:t>oncerned about consistency</w:t>
      </w:r>
      <w:r w:rsidR="005D2241">
        <w:rPr>
          <w:rFonts w:ascii="Aptos" w:eastAsia="Times New Roman" w:hAnsi="Aptos" w:cs="Arial"/>
          <w:color w:val="000000"/>
          <w:sz w:val="24"/>
          <w:szCs w:val="24"/>
        </w:rPr>
        <w:t xml:space="preserve"> and failing to bill one year.  She stated that the funds could be used for fire mitigation as well</w:t>
      </w:r>
      <w:r w:rsidR="00285721">
        <w:rPr>
          <w:rFonts w:ascii="Aptos" w:eastAsia="Times New Roman" w:hAnsi="Aptos" w:cs="Arial"/>
          <w:color w:val="000000"/>
          <w:sz w:val="24"/>
          <w:szCs w:val="24"/>
        </w:rPr>
        <w:t xml:space="preserve">.  </w:t>
      </w:r>
    </w:p>
    <w:p w14:paraId="31A928F0" w14:textId="77777777" w:rsidR="005D2241" w:rsidRDefault="005D2241" w:rsidP="009B0D4E">
      <w:pPr>
        <w:spacing w:after="0" w:line="240" w:lineRule="auto"/>
        <w:jc w:val="both"/>
        <w:rPr>
          <w:rFonts w:ascii="Aptos" w:eastAsia="Times New Roman" w:hAnsi="Aptos" w:cs="Arial"/>
          <w:color w:val="000000"/>
          <w:sz w:val="24"/>
          <w:szCs w:val="24"/>
        </w:rPr>
      </w:pPr>
    </w:p>
    <w:p w14:paraId="00DF18D8" w14:textId="457657EA" w:rsidR="0063719A" w:rsidRDefault="00285721" w:rsidP="009B0D4E">
      <w:pPr>
        <w:spacing w:after="0" w:line="240" w:lineRule="auto"/>
        <w:jc w:val="both"/>
        <w:rPr>
          <w:rFonts w:ascii="Aptos" w:eastAsia="Times New Roman" w:hAnsi="Aptos" w:cs="Arial"/>
          <w:color w:val="000000"/>
          <w:sz w:val="24"/>
          <w:szCs w:val="24"/>
        </w:rPr>
      </w:pPr>
      <w:r>
        <w:rPr>
          <w:rFonts w:ascii="Aptos" w:eastAsia="Times New Roman" w:hAnsi="Aptos" w:cs="Arial"/>
          <w:i/>
          <w:iCs/>
          <w:color w:val="000000"/>
          <w:sz w:val="24"/>
          <w:szCs w:val="24"/>
        </w:rPr>
        <w:t xml:space="preserve">Reed McArthur </w:t>
      </w:r>
      <w:r>
        <w:rPr>
          <w:rFonts w:ascii="Aptos" w:eastAsia="Times New Roman" w:hAnsi="Aptos" w:cs="Arial"/>
          <w:color w:val="000000"/>
          <w:sz w:val="24"/>
          <w:szCs w:val="24"/>
        </w:rPr>
        <w:t>liked the idea of waiting to see if the funds are needed</w:t>
      </w:r>
      <w:r w:rsidR="00546C15">
        <w:rPr>
          <w:rFonts w:ascii="Aptos" w:eastAsia="Times New Roman" w:hAnsi="Aptos" w:cs="Arial"/>
          <w:color w:val="000000"/>
          <w:sz w:val="24"/>
          <w:szCs w:val="24"/>
        </w:rPr>
        <w:t xml:space="preserve"> </w:t>
      </w:r>
      <w:r w:rsidR="00813F7A">
        <w:rPr>
          <w:rFonts w:ascii="Aptos" w:eastAsia="Times New Roman" w:hAnsi="Aptos" w:cs="Arial"/>
          <w:color w:val="000000"/>
          <w:sz w:val="24"/>
          <w:szCs w:val="24"/>
        </w:rPr>
        <w:t xml:space="preserve">before making a </w:t>
      </w:r>
      <w:r w:rsidR="00546C15">
        <w:rPr>
          <w:rFonts w:ascii="Aptos" w:eastAsia="Times New Roman" w:hAnsi="Aptos" w:cs="Arial"/>
          <w:color w:val="000000"/>
          <w:sz w:val="24"/>
          <w:szCs w:val="24"/>
        </w:rPr>
        <w:t>decision</w:t>
      </w:r>
      <w:r w:rsidR="00813F7A">
        <w:rPr>
          <w:rFonts w:ascii="Aptos" w:eastAsia="Times New Roman" w:hAnsi="Aptos" w:cs="Arial"/>
          <w:color w:val="000000"/>
          <w:sz w:val="24"/>
          <w:szCs w:val="24"/>
        </w:rPr>
        <w:t xml:space="preserve"> on the assessment</w:t>
      </w:r>
      <w:r w:rsidR="00546C15">
        <w:rPr>
          <w:rFonts w:ascii="Aptos" w:eastAsia="Times New Roman" w:hAnsi="Aptos" w:cs="Arial"/>
          <w:color w:val="000000"/>
          <w:sz w:val="24"/>
          <w:szCs w:val="24"/>
        </w:rPr>
        <w:t xml:space="preserve">. </w:t>
      </w:r>
      <w:r>
        <w:rPr>
          <w:rFonts w:ascii="Aptos" w:eastAsia="Times New Roman" w:hAnsi="Aptos" w:cs="Arial"/>
          <w:color w:val="000000"/>
          <w:sz w:val="24"/>
          <w:szCs w:val="24"/>
        </w:rPr>
        <w:t xml:space="preserve"> </w:t>
      </w:r>
      <w:r w:rsidR="0010621F">
        <w:rPr>
          <w:rFonts w:ascii="Aptos" w:eastAsia="Times New Roman" w:hAnsi="Aptos" w:cs="Arial"/>
          <w:color w:val="000000"/>
          <w:sz w:val="24"/>
          <w:szCs w:val="24"/>
        </w:rPr>
        <w:t xml:space="preserve">He also </w:t>
      </w:r>
      <w:r w:rsidR="00813F7A">
        <w:rPr>
          <w:rFonts w:ascii="Aptos" w:eastAsia="Times New Roman" w:hAnsi="Aptos" w:cs="Arial"/>
          <w:color w:val="000000"/>
          <w:sz w:val="24"/>
          <w:szCs w:val="24"/>
        </w:rPr>
        <w:t xml:space="preserve">recommended additional </w:t>
      </w:r>
      <w:r w:rsidR="0010621F">
        <w:rPr>
          <w:rFonts w:ascii="Aptos" w:eastAsia="Times New Roman" w:hAnsi="Aptos" w:cs="Arial"/>
          <w:color w:val="000000"/>
          <w:sz w:val="24"/>
          <w:szCs w:val="24"/>
        </w:rPr>
        <w:t xml:space="preserve">officer coverage </w:t>
      </w:r>
      <w:r w:rsidR="00813F7A">
        <w:rPr>
          <w:rFonts w:ascii="Aptos" w:eastAsia="Times New Roman" w:hAnsi="Aptos" w:cs="Arial"/>
          <w:color w:val="000000"/>
          <w:sz w:val="24"/>
          <w:szCs w:val="24"/>
        </w:rPr>
        <w:t xml:space="preserve">for </w:t>
      </w:r>
      <w:r w:rsidR="0010621F">
        <w:rPr>
          <w:rFonts w:ascii="Aptos" w:eastAsia="Times New Roman" w:hAnsi="Aptos" w:cs="Arial"/>
          <w:color w:val="000000"/>
          <w:sz w:val="24"/>
          <w:szCs w:val="24"/>
        </w:rPr>
        <w:t xml:space="preserve">weekends other than holidays since </w:t>
      </w:r>
      <w:r w:rsidR="00813F7A">
        <w:rPr>
          <w:rFonts w:ascii="Aptos" w:eastAsia="Times New Roman" w:hAnsi="Aptos" w:cs="Arial"/>
          <w:color w:val="000000"/>
          <w:sz w:val="24"/>
          <w:szCs w:val="24"/>
        </w:rPr>
        <w:t xml:space="preserve">summers are always </w:t>
      </w:r>
      <w:r w:rsidR="0010621F">
        <w:rPr>
          <w:rFonts w:ascii="Aptos" w:eastAsia="Times New Roman" w:hAnsi="Aptos" w:cs="Arial"/>
          <w:color w:val="000000"/>
          <w:sz w:val="24"/>
          <w:szCs w:val="24"/>
        </w:rPr>
        <w:t xml:space="preserve">busy.  He commented that a </w:t>
      </w:r>
      <w:r w:rsidR="009B0D4E" w:rsidRPr="009B0D4E">
        <w:rPr>
          <w:rFonts w:ascii="Aptos" w:eastAsia="Times New Roman" w:hAnsi="Aptos" w:cs="Arial"/>
          <w:color w:val="000000"/>
          <w:sz w:val="24"/>
          <w:szCs w:val="24"/>
        </w:rPr>
        <w:t xml:space="preserve">lot of construction </w:t>
      </w:r>
      <w:r w:rsidR="00813F7A">
        <w:rPr>
          <w:rFonts w:ascii="Aptos" w:eastAsia="Times New Roman" w:hAnsi="Aptos" w:cs="Arial"/>
          <w:color w:val="000000"/>
          <w:sz w:val="24"/>
          <w:szCs w:val="24"/>
        </w:rPr>
        <w:t xml:space="preserve">is </w:t>
      </w:r>
      <w:r w:rsidR="0010621F">
        <w:rPr>
          <w:rFonts w:ascii="Aptos" w:eastAsia="Times New Roman" w:hAnsi="Aptos" w:cs="Arial"/>
          <w:color w:val="000000"/>
          <w:sz w:val="24"/>
          <w:szCs w:val="24"/>
        </w:rPr>
        <w:t xml:space="preserve">taking place and </w:t>
      </w:r>
      <w:r w:rsidR="0063719A">
        <w:rPr>
          <w:rFonts w:ascii="Aptos" w:eastAsia="Times New Roman" w:hAnsi="Aptos" w:cs="Arial"/>
          <w:color w:val="000000"/>
          <w:sz w:val="24"/>
          <w:szCs w:val="24"/>
        </w:rPr>
        <w:t xml:space="preserve">most of the speeders are </w:t>
      </w:r>
      <w:r w:rsidR="009B0D4E" w:rsidRPr="009B0D4E">
        <w:rPr>
          <w:rFonts w:ascii="Aptos" w:eastAsia="Times New Roman" w:hAnsi="Aptos" w:cs="Arial"/>
          <w:color w:val="000000"/>
          <w:sz w:val="24"/>
          <w:szCs w:val="24"/>
        </w:rPr>
        <w:t>construction workers</w:t>
      </w:r>
      <w:r w:rsidR="0063719A">
        <w:rPr>
          <w:rFonts w:ascii="Aptos" w:eastAsia="Times New Roman" w:hAnsi="Aptos" w:cs="Arial"/>
          <w:color w:val="000000"/>
          <w:sz w:val="24"/>
          <w:szCs w:val="24"/>
        </w:rPr>
        <w:t>, e</w:t>
      </w:r>
      <w:r w:rsidR="009B0D4E" w:rsidRPr="009B0D4E">
        <w:rPr>
          <w:rFonts w:ascii="Aptos" w:eastAsia="Times New Roman" w:hAnsi="Aptos" w:cs="Arial"/>
          <w:color w:val="000000"/>
          <w:sz w:val="24"/>
          <w:szCs w:val="24"/>
        </w:rPr>
        <w:t>specially in the evenings from</w:t>
      </w:r>
      <w:r w:rsidR="0063719A">
        <w:rPr>
          <w:rFonts w:ascii="Aptos" w:eastAsia="Times New Roman" w:hAnsi="Aptos" w:cs="Arial"/>
          <w:color w:val="000000"/>
          <w:sz w:val="24"/>
          <w:szCs w:val="24"/>
        </w:rPr>
        <w:t xml:space="preserve"> 4:00 PM to 6:00 PM.  Herman explained that the </w:t>
      </w:r>
      <w:r w:rsidR="009B0D4E" w:rsidRPr="009B0D4E">
        <w:rPr>
          <w:rFonts w:ascii="Aptos" w:eastAsia="Times New Roman" w:hAnsi="Aptos" w:cs="Arial"/>
          <w:color w:val="000000"/>
          <w:sz w:val="24"/>
          <w:szCs w:val="24"/>
        </w:rPr>
        <w:t>holiday weekend coverage</w:t>
      </w:r>
      <w:r w:rsidR="0063719A">
        <w:rPr>
          <w:rFonts w:ascii="Aptos" w:eastAsia="Times New Roman" w:hAnsi="Aptos" w:cs="Arial"/>
          <w:color w:val="000000"/>
          <w:sz w:val="24"/>
          <w:szCs w:val="24"/>
        </w:rPr>
        <w:t xml:space="preserve"> is </w:t>
      </w:r>
      <w:r w:rsidR="009B0D4E" w:rsidRPr="009B0D4E">
        <w:rPr>
          <w:rFonts w:ascii="Aptos" w:eastAsia="Times New Roman" w:hAnsi="Aptos" w:cs="Arial"/>
          <w:color w:val="000000"/>
          <w:sz w:val="24"/>
          <w:szCs w:val="24"/>
        </w:rPr>
        <w:t>in addition to the day-to-day patrol</w:t>
      </w:r>
      <w:r w:rsidR="00061AFE">
        <w:rPr>
          <w:rFonts w:ascii="Aptos" w:eastAsia="Times New Roman" w:hAnsi="Aptos" w:cs="Arial"/>
          <w:color w:val="000000"/>
          <w:sz w:val="24"/>
          <w:szCs w:val="24"/>
        </w:rPr>
        <w:t xml:space="preserve">s </w:t>
      </w:r>
      <w:r w:rsidR="0063719A">
        <w:rPr>
          <w:rFonts w:ascii="Aptos" w:eastAsia="Times New Roman" w:hAnsi="Aptos" w:cs="Arial"/>
          <w:color w:val="000000"/>
          <w:sz w:val="24"/>
          <w:szCs w:val="24"/>
        </w:rPr>
        <w:t>that take place and is not a</w:t>
      </w:r>
      <w:r w:rsidR="009B0D4E" w:rsidRPr="009B0D4E">
        <w:rPr>
          <w:rFonts w:ascii="Aptos" w:eastAsia="Times New Roman" w:hAnsi="Aptos" w:cs="Arial"/>
          <w:color w:val="000000"/>
          <w:sz w:val="24"/>
          <w:szCs w:val="24"/>
        </w:rPr>
        <w:t xml:space="preserve"> substitute for</w:t>
      </w:r>
      <w:r w:rsidR="000F7078">
        <w:rPr>
          <w:rFonts w:ascii="Aptos" w:eastAsia="Times New Roman" w:hAnsi="Aptos" w:cs="Arial"/>
          <w:color w:val="000000"/>
          <w:sz w:val="24"/>
          <w:szCs w:val="24"/>
        </w:rPr>
        <w:t xml:space="preserve"> it</w:t>
      </w:r>
      <w:r w:rsidR="009B0D4E" w:rsidRPr="009B0D4E">
        <w:rPr>
          <w:rFonts w:ascii="Aptos" w:eastAsia="Times New Roman" w:hAnsi="Aptos" w:cs="Arial"/>
          <w:color w:val="000000"/>
          <w:sz w:val="24"/>
          <w:szCs w:val="24"/>
        </w:rPr>
        <w:t xml:space="preserve">. </w:t>
      </w:r>
      <w:r w:rsidR="0063719A">
        <w:rPr>
          <w:rFonts w:ascii="Aptos" w:eastAsia="Times New Roman" w:hAnsi="Aptos" w:cs="Arial"/>
          <w:color w:val="000000"/>
          <w:sz w:val="24"/>
          <w:szCs w:val="24"/>
        </w:rPr>
        <w:t xml:space="preserve"> </w:t>
      </w:r>
    </w:p>
    <w:p w14:paraId="60A584E7" w14:textId="77777777" w:rsidR="0063719A" w:rsidRDefault="0063719A" w:rsidP="009B0D4E">
      <w:pPr>
        <w:spacing w:after="0" w:line="240" w:lineRule="auto"/>
        <w:jc w:val="both"/>
        <w:rPr>
          <w:rFonts w:ascii="Aptos" w:eastAsia="Times New Roman" w:hAnsi="Aptos" w:cs="Arial"/>
          <w:color w:val="000000"/>
          <w:sz w:val="24"/>
          <w:szCs w:val="24"/>
        </w:rPr>
      </w:pPr>
    </w:p>
    <w:p w14:paraId="2EECCDBA" w14:textId="48F84B49" w:rsidR="00BC072D" w:rsidRDefault="00546C15" w:rsidP="009B0D4E">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Rick commented that h</w:t>
      </w:r>
      <w:r w:rsidR="009B0D4E" w:rsidRPr="009B0D4E">
        <w:rPr>
          <w:rFonts w:ascii="Aptos" w:eastAsia="Times New Roman" w:hAnsi="Aptos" w:cs="Arial"/>
          <w:color w:val="000000"/>
          <w:sz w:val="24"/>
          <w:szCs w:val="24"/>
        </w:rPr>
        <w:t>istorically</w:t>
      </w:r>
      <w:r w:rsidR="000F7078">
        <w:rPr>
          <w:rFonts w:ascii="Aptos" w:eastAsia="Times New Roman" w:hAnsi="Aptos" w:cs="Arial"/>
          <w:color w:val="000000"/>
          <w:sz w:val="24"/>
          <w:szCs w:val="24"/>
        </w:rPr>
        <w:t>,</w:t>
      </w:r>
      <w:r>
        <w:rPr>
          <w:rFonts w:ascii="Aptos" w:eastAsia="Times New Roman" w:hAnsi="Aptos" w:cs="Arial"/>
          <w:color w:val="000000"/>
          <w:sz w:val="24"/>
          <w:szCs w:val="24"/>
        </w:rPr>
        <w:t xml:space="preserve"> bills have been sent out in </w:t>
      </w:r>
      <w:r w:rsidR="00061AFE" w:rsidRPr="009B0D4E">
        <w:rPr>
          <w:rFonts w:ascii="Aptos" w:eastAsia="Times New Roman" w:hAnsi="Aptos" w:cs="Arial"/>
          <w:color w:val="000000"/>
          <w:sz w:val="24"/>
          <w:szCs w:val="24"/>
        </w:rPr>
        <w:t>March,</w:t>
      </w:r>
      <w:r>
        <w:rPr>
          <w:rFonts w:ascii="Aptos" w:eastAsia="Times New Roman" w:hAnsi="Aptos" w:cs="Arial"/>
          <w:color w:val="000000"/>
          <w:sz w:val="24"/>
          <w:szCs w:val="24"/>
        </w:rPr>
        <w:t xml:space="preserve"> and he was concerned about delaying </w:t>
      </w:r>
      <w:r w:rsidR="000F7078">
        <w:rPr>
          <w:rFonts w:ascii="Aptos" w:eastAsia="Times New Roman" w:hAnsi="Aptos" w:cs="Arial"/>
          <w:color w:val="000000"/>
          <w:sz w:val="24"/>
          <w:szCs w:val="24"/>
        </w:rPr>
        <w:t xml:space="preserve">that even </w:t>
      </w:r>
      <w:r>
        <w:rPr>
          <w:rFonts w:ascii="Aptos" w:eastAsia="Times New Roman" w:hAnsi="Aptos" w:cs="Arial"/>
          <w:color w:val="000000"/>
          <w:sz w:val="24"/>
          <w:szCs w:val="24"/>
        </w:rPr>
        <w:t>by a few months.</w:t>
      </w:r>
      <w:r w:rsidR="00BC072D">
        <w:rPr>
          <w:rFonts w:ascii="Aptos" w:eastAsia="Times New Roman" w:hAnsi="Aptos" w:cs="Arial"/>
          <w:color w:val="000000"/>
          <w:sz w:val="24"/>
          <w:szCs w:val="24"/>
        </w:rPr>
        <w:t xml:space="preserve">  He was concerned that </w:t>
      </w:r>
      <w:r w:rsidR="000F7078">
        <w:rPr>
          <w:rFonts w:ascii="Aptos" w:eastAsia="Times New Roman" w:hAnsi="Aptos" w:cs="Arial"/>
          <w:color w:val="000000"/>
          <w:sz w:val="24"/>
          <w:szCs w:val="24"/>
        </w:rPr>
        <w:t xml:space="preserve">doing so </w:t>
      </w:r>
      <w:r w:rsidR="00BC072D">
        <w:rPr>
          <w:rFonts w:ascii="Aptos" w:eastAsia="Times New Roman" w:hAnsi="Aptos" w:cs="Arial"/>
          <w:color w:val="000000"/>
          <w:sz w:val="24"/>
          <w:szCs w:val="24"/>
        </w:rPr>
        <w:t xml:space="preserve">will result in more problems collecting payment.  </w:t>
      </w:r>
    </w:p>
    <w:p w14:paraId="46FC0120" w14:textId="77777777" w:rsidR="00BC072D" w:rsidRDefault="00BC072D" w:rsidP="009B0D4E">
      <w:pPr>
        <w:spacing w:after="0" w:line="240" w:lineRule="auto"/>
        <w:jc w:val="both"/>
        <w:rPr>
          <w:rFonts w:ascii="Aptos" w:eastAsia="Times New Roman" w:hAnsi="Aptos" w:cs="Arial"/>
          <w:color w:val="000000"/>
          <w:sz w:val="24"/>
          <w:szCs w:val="24"/>
        </w:rPr>
      </w:pPr>
    </w:p>
    <w:p w14:paraId="214C64F5" w14:textId="22AA1CC5" w:rsidR="009B0D4E" w:rsidRPr="009B0D4E" w:rsidRDefault="00BC072D" w:rsidP="00464CED">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Emily asked if there is equipment that the </w:t>
      </w:r>
      <w:r w:rsidR="00464CED">
        <w:rPr>
          <w:rFonts w:ascii="Aptos" w:eastAsia="Times New Roman" w:hAnsi="Aptos" w:cs="Arial"/>
          <w:color w:val="000000"/>
          <w:sz w:val="24"/>
          <w:szCs w:val="24"/>
        </w:rPr>
        <w:t>Fire Department could use or that could be</w:t>
      </w:r>
      <w:r w:rsidR="009B0D4E" w:rsidRPr="009B0D4E">
        <w:rPr>
          <w:rFonts w:ascii="Aptos" w:eastAsia="Times New Roman" w:hAnsi="Aptos" w:cs="Arial"/>
          <w:color w:val="000000"/>
          <w:sz w:val="24"/>
          <w:szCs w:val="24"/>
        </w:rPr>
        <w:t xml:space="preserve"> purchase</w:t>
      </w:r>
      <w:r w:rsidR="00464CED">
        <w:rPr>
          <w:rFonts w:ascii="Aptos" w:eastAsia="Times New Roman" w:hAnsi="Aptos" w:cs="Arial"/>
          <w:color w:val="000000"/>
          <w:sz w:val="24"/>
          <w:szCs w:val="24"/>
        </w:rPr>
        <w:t>d</w:t>
      </w:r>
      <w:r w:rsidR="009B0D4E" w:rsidRPr="009B0D4E">
        <w:rPr>
          <w:rFonts w:ascii="Aptos" w:eastAsia="Times New Roman" w:hAnsi="Aptos" w:cs="Arial"/>
          <w:color w:val="000000"/>
          <w:sz w:val="24"/>
          <w:szCs w:val="24"/>
        </w:rPr>
        <w:t xml:space="preserve"> for the community </w:t>
      </w:r>
      <w:r w:rsidR="00464CED">
        <w:rPr>
          <w:rFonts w:ascii="Aptos" w:eastAsia="Times New Roman" w:hAnsi="Aptos" w:cs="Arial"/>
          <w:color w:val="000000"/>
          <w:sz w:val="24"/>
          <w:szCs w:val="24"/>
        </w:rPr>
        <w:t xml:space="preserve">to </w:t>
      </w:r>
      <w:r w:rsidR="009B0D4E" w:rsidRPr="009B0D4E">
        <w:rPr>
          <w:rFonts w:ascii="Aptos" w:eastAsia="Times New Roman" w:hAnsi="Aptos" w:cs="Arial"/>
          <w:color w:val="000000"/>
          <w:sz w:val="24"/>
          <w:szCs w:val="24"/>
        </w:rPr>
        <w:t>help with fire or flood mitigation</w:t>
      </w:r>
      <w:r w:rsidR="00464CED">
        <w:rPr>
          <w:rFonts w:ascii="Aptos" w:eastAsia="Times New Roman" w:hAnsi="Aptos" w:cs="Arial"/>
          <w:color w:val="000000"/>
          <w:sz w:val="24"/>
          <w:szCs w:val="24"/>
        </w:rPr>
        <w:t xml:space="preserve">.  Fire Chief, Robert Hardy, reported that the State purchased </w:t>
      </w:r>
      <w:r w:rsidR="009B0D4E" w:rsidRPr="009B0D4E">
        <w:rPr>
          <w:rFonts w:ascii="Aptos" w:eastAsia="Times New Roman" w:hAnsi="Aptos" w:cs="Arial"/>
          <w:color w:val="000000"/>
          <w:sz w:val="24"/>
          <w:szCs w:val="24"/>
        </w:rPr>
        <w:t xml:space="preserve">chipper shredders </w:t>
      </w:r>
      <w:r w:rsidR="00464CED">
        <w:rPr>
          <w:rFonts w:ascii="Aptos" w:eastAsia="Times New Roman" w:hAnsi="Aptos" w:cs="Arial"/>
          <w:color w:val="000000"/>
          <w:sz w:val="24"/>
          <w:szCs w:val="24"/>
        </w:rPr>
        <w:t xml:space="preserve">that the department has </w:t>
      </w:r>
      <w:r w:rsidR="009B0D4E" w:rsidRPr="009B0D4E">
        <w:rPr>
          <w:rFonts w:ascii="Aptos" w:eastAsia="Times New Roman" w:hAnsi="Aptos" w:cs="Arial"/>
          <w:color w:val="000000"/>
          <w:sz w:val="24"/>
          <w:szCs w:val="24"/>
        </w:rPr>
        <w:t>access to</w:t>
      </w:r>
      <w:r w:rsidR="00F11ADB">
        <w:rPr>
          <w:rFonts w:ascii="Aptos" w:eastAsia="Times New Roman" w:hAnsi="Aptos" w:cs="Arial"/>
          <w:color w:val="000000"/>
          <w:sz w:val="24"/>
          <w:szCs w:val="24"/>
        </w:rPr>
        <w:t>.  C</w:t>
      </w:r>
      <w:r w:rsidR="009B0D4E" w:rsidRPr="009B0D4E">
        <w:rPr>
          <w:rFonts w:ascii="Aptos" w:eastAsia="Times New Roman" w:hAnsi="Aptos" w:cs="Arial"/>
          <w:color w:val="000000"/>
          <w:sz w:val="24"/>
          <w:szCs w:val="24"/>
        </w:rPr>
        <w:t>hainsaws and trailer</w:t>
      </w:r>
      <w:r w:rsidR="00F11ADB">
        <w:rPr>
          <w:rFonts w:ascii="Aptos" w:eastAsia="Times New Roman" w:hAnsi="Aptos" w:cs="Arial"/>
          <w:color w:val="000000"/>
          <w:sz w:val="24"/>
          <w:szCs w:val="24"/>
        </w:rPr>
        <w:t xml:space="preserve">s, however, are </w:t>
      </w:r>
      <w:r w:rsidR="009B0D4E" w:rsidRPr="009B0D4E">
        <w:rPr>
          <w:rFonts w:ascii="Aptos" w:eastAsia="Times New Roman" w:hAnsi="Aptos" w:cs="Arial"/>
          <w:color w:val="000000"/>
          <w:sz w:val="24"/>
          <w:szCs w:val="24"/>
        </w:rPr>
        <w:t xml:space="preserve">available in the community. </w:t>
      </w:r>
      <w:r w:rsidR="00F11ADB">
        <w:rPr>
          <w:rFonts w:ascii="Aptos" w:eastAsia="Times New Roman" w:hAnsi="Aptos" w:cs="Arial"/>
          <w:color w:val="000000"/>
          <w:sz w:val="24"/>
          <w:szCs w:val="24"/>
        </w:rPr>
        <w:t xml:space="preserve"> </w:t>
      </w:r>
      <w:r w:rsidR="006C30DD">
        <w:rPr>
          <w:rFonts w:ascii="Aptos" w:eastAsia="Times New Roman" w:hAnsi="Aptos" w:cs="Arial"/>
          <w:color w:val="000000"/>
          <w:sz w:val="24"/>
          <w:szCs w:val="24"/>
        </w:rPr>
        <w:t xml:space="preserve">He mentioned that the department has a </w:t>
      </w:r>
      <w:r w:rsidR="001634F5">
        <w:rPr>
          <w:rFonts w:ascii="Aptos" w:eastAsia="Times New Roman" w:hAnsi="Aptos" w:cs="Arial"/>
          <w:color w:val="000000"/>
          <w:sz w:val="24"/>
          <w:szCs w:val="24"/>
        </w:rPr>
        <w:t>chainsaw,</w:t>
      </w:r>
      <w:r w:rsidR="006C30DD">
        <w:rPr>
          <w:rFonts w:ascii="Aptos" w:eastAsia="Times New Roman" w:hAnsi="Aptos" w:cs="Arial"/>
          <w:color w:val="000000"/>
          <w:sz w:val="24"/>
          <w:szCs w:val="24"/>
        </w:rPr>
        <w:t xml:space="preserve"> but it may</w:t>
      </w:r>
      <w:r w:rsidR="009B0D4E" w:rsidRPr="009B0D4E">
        <w:rPr>
          <w:rFonts w:ascii="Aptos" w:eastAsia="Times New Roman" w:hAnsi="Aptos" w:cs="Arial"/>
          <w:color w:val="000000"/>
          <w:sz w:val="24"/>
          <w:szCs w:val="24"/>
        </w:rPr>
        <w:t xml:space="preserve"> wear out </w:t>
      </w:r>
      <w:r w:rsidR="003C21F5">
        <w:rPr>
          <w:rFonts w:ascii="Aptos" w:eastAsia="Times New Roman" w:hAnsi="Aptos" w:cs="Arial"/>
          <w:color w:val="000000"/>
          <w:sz w:val="24"/>
          <w:szCs w:val="24"/>
        </w:rPr>
        <w:t xml:space="preserve">with significant use.  He commented that there is a need for a </w:t>
      </w:r>
      <w:r w:rsidR="009B0D4E" w:rsidRPr="009B0D4E">
        <w:rPr>
          <w:rFonts w:ascii="Aptos" w:eastAsia="Times New Roman" w:hAnsi="Aptos" w:cs="Arial"/>
          <w:color w:val="000000"/>
          <w:sz w:val="24"/>
          <w:szCs w:val="24"/>
        </w:rPr>
        <w:t xml:space="preserve">chipper shredder, </w:t>
      </w:r>
      <w:r w:rsidR="000F7078">
        <w:rPr>
          <w:rFonts w:ascii="Aptos" w:eastAsia="Times New Roman" w:hAnsi="Aptos" w:cs="Arial"/>
          <w:color w:val="000000"/>
          <w:sz w:val="24"/>
          <w:szCs w:val="24"/>
        </w:rPr>
        <w:t xml:space="preserve">which is </w:t>
      </w:r>
      <w:r w:rsidR="009B0D4E" w:rsidRPr="009B0D4E">
        <w:rPr>
          <w:rFonts w:ascii="Aptos" w:eastAsia="Times New Roman" w:hAnsi="Aptos" w:cs="Arial"/>
          <w:color w:val="000000"/>
          <w:sz w:val="24"/>
          <w:szCs w:val="24"/>
        </w:rPr>
        <w:t>available through the state.</w:t>
      </w:r>
    </w:p>
    <w:p w14:paraId="4553E091" w14:textId="77777777" w:rsidR="00E00DA3" w:rsidRDefault="00E00DA3" w:rsidP="009B0D4E">
      <w:pPr>
        <w:spacing w:after="0" w:line="240" w:lineRule="auto"/>
        <w:jc w:val="both"/>
        <w:rPr>
          <w:rFonts w:ascii="Aptos" w:eastAsia="Times New Roman" w:hAnsi="Aptos" w:cs="Arial"/>
          <w:color w:val="000000"/>
          <w:sz w:val="24"/>
          <w:szCs w:val="24"/>
        </w:rPr>
      </w:pPr>
    </w:p>
    <w:p w14:paraId="5F1ECF32" w14:textId="3FEFBE24" w:rsidR="00E00DA3" w:rsidRDefault="00E00DA3" w:rsidP="009B0D4E">
      <w:pPr>
        <w:spacing w:after="0" w:line="240" w:lineRule="auto"/>
        <w:jc w:val="both"/>
        <w:rPr>
          <w:rFonts w:ascii="Aptos" w:eastAsia="Times New Roman" w:hAnsi="Aptos" w:cs="Arial"/>
          <w:color w:val="000000"/>
          <w:sz w:val="24"/>
          <w:szCs w:val="24"/>
        </w:rPr>
      </w:pPr>
      <w:r>
        <w:rPr>
          <w:rFonts w:ascii="Aptos" w:eastAsia="Times New Roman" w:hAnsi="Aptos" w:cs="Arial"/>
          <w:i/>
          <w:iCs/>
          <w:color w:val="000000"/>
          <w:sz w:val="24"/>
          <w:szCs w:val="24"/>
        </w:rPr>
        <w:t>Dan Forbes</w:t>
      </w:r>
      <w:r>
        <w:rPr>
          <w:rFonts w:ascii="Aptos" w:eastAsia="Times New Roman" w:hAnsi="Aptos" w:cs="Arial"/>
          <w:color w:val="000000"/>
          <w:sz w:val="24"/>
          <w:szCs w:val="24"/>
        </w:rPr>
        <w:t xml:space="preserve"> </w:t>
      </w:r>
      <w:r w:rsidR="000F7078">
        <w:rPr>
          <w:rFonts w:ascii="Aptos" w:eastAsia="Times New Roman" w:hAnsi="Aptos" w:cs="Arial"/>
          <w:color w:val="000000"/>
          <w:sz w:val="24"/>
          <w:szCs w:val="24"/>
        </w:rPr>
        <w:t>stated</w:t>
      </w:r>
      <w:r>
        <w:rPr>
          <w:rFonts w:ascii="Aptos" w:eastAsia="Times New Roman" w:hAnsi="Aptos" w:cs="Arial"/>
          <w:color w:val="000000"/>
          <w:sz w:val="24"/>
          <w:szCs w:val="24"/>
        </w:rPr>
        <w:t xml:space="preserve"> that at the last meeting there was discussion about fixing the flashing speed sign near </w:t>
      </w:r>
      <w:r w:rsidR="000F7078">
        <w:rPr>
          <w:rFonts w:ascii="Aptos" w:eastAsia="Times New Roman" w:hAnsi="Aptos" w:cs="Arial"/>
          <w:color w:val="000000"/>
          <w:sz w:val="24"/>
          <w:szCs w:val="24"/>
        </w:rPr>
        <w:t>the Neilson’s home</w:t>
      </w:r>
      <w:r>
        <w:rPr>
          <w:rFonts w:ascii="Aptos" w:eastAsia="Times New Roman" w:hAnsi="Aptos" w:cs="Arial"/>
          <w:color w:val="000000"/>
          <w:sz w:val="24"/>
          <w:szCs w:val="24"/>
        </w:rPr>
        <w:t xml:space="preserve">, which required </w:t>
      </w:r>
      <w:r w:rsidR="009E7324">
        <w:rPr>
          <w:rFonts w:ascii="Aptos" w:eastAsia="Times New Roman" w:hAnsi="Aptos" w:cs="Arial"/>
          <w:color w:val="000000"/>
          <w:sz w:val="24"/>
          <w:szCs w:val="24"/>
        </w:rPr>
        <w:t xml:space="preserve">it </w:t>
      </w:r>
      <w:r w:rsidR="000F7078">
        <w:rPr>
          <w:rFonts w:ascii="Aptos" w:eastAsia="Times New Roman" w:hAnsi="Aptos" w:cs="Arial"/>
          <w:color w:val="000000"/>
          <w:sz w:val="24"/>
          <w:szCs w:val="24"/>
        </w:rPr>
        <w:t xml:space="preserve">to </w:t>
      </w:r>
      <w:r w:rsidR="009E7324">
        <w:rPr>
          <w:rFonts w:ascii="Aptos" w:eastAsia="Times New Roman" w:hAnsi="Aptos" w:cs="Arial"/>
          <w:color w:val="000000"/>
          <w:sz w:val="24"/>
          <w:szCs w:val="24"/>
        </w:rPr>
        <w:t xml:space="preserve">connect to </w:t>
      </w:r>
      <w:r w:rsidR="000F7078">
        <w:rPr>
          <w:rFonts w:ascii="Aptos" w:eastAsia="Times New Roman" w:hAnsi="Aptos" w:cs="Arial"/>
          <w:color w:val="000000"/>
          <w:sz w:val="24"/>
          <w:szCs w:val="24"/>
        </w:rPr>
        <w:t>W</w:t>
      </w:r>
      <w:r w:rsidR="009E7324">
        <w:rPr>
          <w:rFonts w:ascii="Aptos" w:eastAsia="Times New Roman" w:hAnsi="Aptos" w:cs="Arial"/>
          <w:color w:val="000000"/>
          <w:sz w:val="24"/>
          <w:szCs w:val="24"/>
        </w:rPr>
        <w:t>i</w:t>
      </w:r>
      <w:r w:rsidR="000F7078">
        <w:rPr>
          <w:rFonts w:ascii="Aptos" w:eastAsia="Times New Roman" w:hAnsi="Aptos" w:cs="Arial"/>
          <w:color w:val="000000"/>
          <w:sz w:val="24"/>
          <w:szCs w:val="24"/>
        </w:rPr>
        <w:t>-F</w:t>
      </w:r>
      <w:r w:rsidR="009E7324">
        <w:rPr>
          <w:rFonts w:ascii="Aptos" w:eastAsia="Times New Roman" w:hAnsi="Aptos" w:cs="Arial"/>
          <w:color w:val="000000"/>
          <w:sz w:val="24"/>
          <w:szCs w:val="24"/>
        </w:rPr>
        <w:t xml:space="preserve">i.  He mentioned that he has a mobile StarLink that could be </w:t>
      </w:r>
      <w:r w:rsidR="000F7078">
        <w:rPr>
          <w:rFonts w:ascii="Aptos" w:eastAsia="Times New Roman" w:hAnsi="Aptos" w:cs="Arial"/>
          <w:color w:val="000000"/>
          <w:sz w:val="24"/>
          <w:szCs w:val="24"/>
        </w:rPr>
        <w:t xml:space="preserve">placed </w:t>
      </w:r>
      <w:r w:rsidR="009E7324">
        <w:rPr>
          <w:rFonts w:ascii="Aptos" w:eastAsia="Times New Roman" w:hAnsi="Aptos" w:cs="Arial"/>
          <w:color w:val="000000"/>
          <w:sz w:val="24"/>
          <w:szCs w:val="24"/>
        </w:rPr>
        <w:t xml:space="preserve">next to the sign </w:t>
      </w:r>
      <w:r w:rsidR="000F7078">
        <w:rPr>
          <w:rFonts w:ascii="Aptos" w:eastAsia="Times New Roman" w:hAnsi="Aptos" w:cs="Arial"/>
          <w:color w:val="000000"/>
          <w:sz w:val="24"/>
          <w:szCs w:val="24"/>
        </w:rPr>
        <w:t xml:space="preserve">to </w:t>
      </w:r>
      <w:r w:rsidR="009E7324">
        <w:rPr>
          <w:rFonts w:ascii="Aptos" w:eastAsia="Times New Roman" w:hAnsi="Aptos" w:cs="Arial"/>
          <w:color w:val="000000"/>
          <w:sz w:val="24"/>
          <w:szCs w:val="24"/>
        </w:rPr>
        <w:t xml:space="preserve">connect </w:t>
      </w:r>
      <w:r w:rsidR="000F7078">
        <w:rPr>
          <w:rFonts w:ascii="Aptos" w:eastAsia="Times New Roman" w:hAnsi="Aptos" w:cs="Arial"/>
          <w:color w:val="000000"/>
          <w:sz w:val="24"/>
          <w:szCs w:val="24"/>
        </w:rPr>
        <w:t>it</w:t>
      </w:r>
      <w:r w:rsidR="000204E3">
        <w:rPr>
          <w:rFonts w:ascii="Aptos" w:eastAsia="Times New Roman" w:hAnsi="Aptos" w:cs="Arial"/>
          <w:color w:val="000000"/>
          <w:sz w:val="24"/>
          <w:szCs w:val="24"/>
        </w:rPr>
        <w:t xml:space="preserve">.  </w:t>
      </w:r>
      <w:r w:rsidR="009E7324">
        <w:rPr>
          <w:rFonts w:ascii="Aptos" w:eastAsia="Times New Roman" w:hAnsi="Aptos" w:cs="Arial"/>
          <w:color w:val="000000"/>
          <w:sz w:val="24"/>
          <w:szCs w:val="24"/>
        </w:rPr>
        <w:t xml:space="preserve"> </w:t>
      </w:r>
    </w:p>
    <w:p w14:paraId="0D61E8CE" w14:textId="77777777" w:rsidR="000204E3" w:rsidRDefault="000204E3" w:rsidP="009B0D4E">
      <w:pPr>
        <w:spacing w:after="0" w:line="240" w:lineRule="auto"/>
        <w:jc w:val="both"/>
        <w:rPr>
          <w:rFonts w:ascii="Aptos" w:eastAsia="Times New Roman" w:hAnsi="Aptos" w:cs="Arial"/>
          <w:color w:val="000000"/>
          <w:sz w:val="24"/>
          <w:szCs w:val="24"/>
        </w:rPr>
      </w:pPr>
    </w:p>
    <w:p w14:paraId="046CA382" w14:textId="0CC1F92D" w:rsidR="00D17E74" w:rsidRDefault="000204E3" w:rsidP="009B0D4E">
      <w:pPr>
        <w:spacing w:after="0" w:line="240" w:lineRule="auto"/>
        <w:jc w:val="both"/>
        <w:rPr>
          <w:rFonts w:ascii="Aptos" w:eastAsia="Times New Roman" w:hAnsi="Aptos" w:cs="Arial"/>
          <w:color w:val="000000"/>
          <w:sz w:val="24"/>
          <w:szCs w:val="24"/>
        </w:rPr>
      </w:pPr>
      <w:r>
        <w:rPr>
          <w:rFonts w:ascii="Aptos" w:eastAsia="Times New Roman" w:hAnsi="Aptos" w:cs="Arial"/>
          <w:i/>
          <w:iCs/>
          <w:color w:val="000000"/>
          <w:sz w:val="24"/>
          <w:szCs w:val="24"/>
        </w:rPr>
        <w:t>Rob Nodine</w:t>
      </w:r>
      <w:r>
        <w:rPr>
          <w:rFonts w:ascii="Aptos" w:eastAsia="Times New Roman" w:hAnsi="Aptos" w:cs="Arial"/>
          <w:color w:val="000000"/>
          <w:sz w:val="24"/>
          <w:szCs w:val="24"/>
        </w:rPr>
        <w:t xml:space="preserve"> agreed with Allen and stated that </w:t>
      </w:r>
      <w:r w:rsidR="00B044DC">
        <w:rPr>
          <w:rFonts w:ascii="Aptos" w:eastAsia="Times New Roman" w:hAnsi="Aptos" w:cs="Arial"/>
          <w:color w:val="000000"/>
          <w:sz w:val="24"/>
          <w:szCs w:val="24"/>
        </w:rPr>
        <w:t xml:space="preserve">they do not </w:t>
      </w:r>
      <w:r>
        <w:rPr>
          <w:rFonts w:ascii="Aptos" w:eastAsia="Times New Roman" w:hAnsi="Aptos" w:cs="Arial"/>
          <w:color w:val="000000"/>
          <w:sz w:val="24"/>
          <w:szCs w:val="24"/>
        </w:rPr>
        <w:t xml:space="preserve">know what will happen in the spring.  </w:t>
      </w:r>
      <w:r w:rsidR="00D17E74">
        <w:rPr>
          <w:rFonts w:ascii="Aptos" w:eastAsia="Times New Roman" w:hAnsi="Aptos" w:cs="Arial"/>
          <w:color w:val="000000"/>
          <w:sz w:val="24"/>
          <w:szCs w:val="24"/>
        </w:rPr>
        <w:t>He thought it would be problematic to</w:t>
      </w:r>
      <w:r w:rsidR="009B0D4E" w:rsidRPr="009B0D4E">
        <w:rPr>
          <w:rFonts w:ascii="Aptos" w:eastAsia="Times New Roman" w:hAnsi="Aptos" w:cs="Arial"/>
          <w:color w:val="000000"/>
          <w:sz w:val="24"/>
          <w:szCs w:val="24"/>
        </w:rPr>
        <w:t xml:space="preserve"> not </w:t>
      </w:r>
      <w:r w:rsidR="00D17E74">
        <w:rPr>
          <w:rFonts w:ascii="Aptos" w:eastAsia="Times New Roman" w:hAnsi="Aptos" w:cs="Arial"/>
          <w:color w:val="000000"/>
          <w:sz w:val="24"/>
          <w:szCs w:val="24"/>
        </w:rPr>
        <w:t xml:space="preserve">make the assessment and then need the funds.  </w:t>
      </w:r>
    </w:p>
    <w:p w14:paraId="3982481F" w14:textId="3A029872" w:rsidR="009B0D4E" w:rsidRDefault="009B0D4E" w:rsidP="00316580">
      <w:pPr>
        <w:spacing w:after="0" w:line="240" w:lineRule="auto"/>
        <w:jc w:val="both"/>
        <w:rPr>
          <w:rFonts w:ascii="Aptos" w:eastAsia="Times New Roman" w:hAnsi="Aptos" w:cs="Arial"/>
          <w:color w:val="000000"/>
          <w:sz w:val="24"/>
          <w:szCs w:val="24"/>
        </w:rPr>
      </w:pPr>
    </w:p>
    <w:p w14:paraId="17A1C591" w14:textId="0880F417" w:rsidR="004A595A" w:rsidRDefault="004A595A" w:rsidP="004A595A">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Allen suggested that they</w:t>
      </w:r>
      <w:r w:rsidRPr="004A595A">
        <w:rPr>
          <w:rFonts w:ascii="Aptos" w:eastAsia="Times New Roman" w:hAnsi="Aptos" w:cs="Arial"/>
          <w:color w:val="000000"/>
          <w:sz w:val="24"/>
          <w:szCs w:val="24"/>
        </w:rPr>
        <w:t xml:space="preserve"> reserve the funds for potential </w:t>
      </w:r>
      <w:r>
        <w:rPr>
          <w:rFonts w:ascii="Aptos" w:eastAsia="Times New Roman" w:hAnsi="Aptos" w:cs="Arial"/>
          <w:color w:val="000000"/>
          <w:sz w:val="24"/>
          <w:szCs w:val="24"/>
        </w:rPr>
        <w:t>f</w:t>
      </w:r>
      <w:r w:rsidRPr="004A595A">
        <w:rPr>
          <w:rFonts w:ascii="Aptos" w:eastAsia="Times New Roman" w:hAnsi="Aptos" w:cs="Arial"/>
          <w:color w:val="000000"/>
          <w:sz w:val="24"/>
          <w:szCs w:val="24"/>
        </w:rPr>
        <w:t>lood mitigation</w:t>
      </w:r>
      <w:r>
        <w:rPr>
          <w:rFonts w:ascii="Aptos" w:eastAsia="Times New Roman" w:hAnsi="Aptos" w:cs="Arial"/>
          <w:color w:val="000000"/>
          <w:sz w:val="24"/>
          <w:szCs w:val="24"/>
        </w:rPr>
        <w:t>.  If the funds are not needed</w:t>
      </w:r>
      <w:r w:rsidR="00B044DC">
        <w:rPr>
          <w:rFonts w:ascii="Aptos" w:eastAsia="Times New Roman" w:hAnsi="Aptos" w:cs="Arial"/>
          <w:color w:val="000000"/>
          <w:sz w:val="24"/>
          <w:szCs w:val="24"/>
        </w:rPr>
        <w:t>,</w:t>
      </w:r>
      <w:r>
        <w:rPr>
          <w:rFonts w:ascii="Aptos" w:eastAsia="Times New Roman" w:hAnsi="Aptos" w:cs="Arial"/>
          <w:color w:val="000000"/>
          <w:sz w:val="24"/>
          <w:szCs w:val="24"/>
        </w:rPr>
        <w:t xml:space="preserve"> they can be placed in reserve or not assess in future years.  </w:t>
      </w:r>
    </w:p>
    <w:p w14:paraId="24C8FA42" w14:textId="77777777" w:rsidR="004A595A" w:rsidRDefault="004A595A" w:rsidP="004A595A">
      <w:pPr>
        <w:spacing w:after="0" w:line="240" w:lineRule="auto"/>
        <w:jc w:val="both"/>
        <w:rPr>
          <w:rFonts w:ascii="Aptos" w:eastAsia="Times New Roman" w:hAnsi="Aptos" w:cs="Arial"/>
          <w:color w:val="000000"/>
          <w:sz w:val="24"/>
          <w:szCs w:val="24"/>
        </w:rPr>
      </w:pPr>
    </w:p>
    <w:p w14:paraId="1AC276A9" w14:textId="35929D12" w:rsidR="009B0D4E" w:rsidRDefault="00BD63FE"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 xml:space="preserve">There were no further public comments.  </w:t>
      </w:r>
    </w:p>
    <w:p w14:paraId="2E4AAA86" w14:textId="77777777" w:rsidR="00BD63FE" w:rsidRDefault="00BD63FE" w:rsidP="00316580">
      <w:pPr>
        <w:spacing w:after="0" w:line="240" w:lineRule="auto"/>
        <w:jc w:val="both"/>
        <w:rPr>
          <w:rFonts w:ascii="Aptos" w:eastAsia="Times New Roman" w:hAnsi="Aptos" w:cs="Arial"/>
          <w:color w:val="000000"/>
          <w:sz w:val="24"/>
          <w:szCs w:val="24"/>
        </w:rPr>
      </w:pPr>
    </w:p>
    <w:p w14:paraId="10AE0A9F" w14:textId="77777777" w:rsidR="00244D29" w:rsidRPr="003B6A75" w:rsidRDefault="00244D29" w:rsidP="00316580">
      <w:pPr>
        <w:pStyle w:val="ListParagraph"/>
        <w:numPr>
          <w:ilvl w:val="0"/>
          <w:numId w:val="13"/>
        </w:numPr>
        <w:spacing w:after="0" w:line="240" w:lineRule="auto"/>
        <w:ind w:hanging="720"/>
        <w:jc w:val="both"/>
        <w:rPr>
          <w:rFonts w:ascii="Aptos" w:eastAsia="Aptos" w:hAnsi="Aptos" w:cs="Calibri"/>
          <w:b/>
          <w:bCs/>
          <w:color w:val="000000" w:themeColor="text1"/>
          <w:sz w:val="24"/>
          <w:szCs w:val="24"/>
        </w:rPr>
      </w:pPr>
      <w:r w:rsidRPr="003B6A75">
        <w:rPr>
          <w:rFonts w:ascii="Aptos" w:eastAsia="Times New Roman" w:hAnsi="Aptos" w:cs="Arial"/>
          <w:b/>
          <w:bCs/>
          <w:color w:val="000000"/>
          <w:sz w:val="24"/>
          <w:szCs w:val="24"/>
        </w:rPr>
        <w:t>Motion</w:t>
      </w:r>
      <w:r w:rsidRPr="003B6A75">
        <w:rPr>
          <w:rFonts w:ascii="Aptos" w:eastAsia="Aptos" w:hAnsi="Aptos" w:cs="Calibri"/>
          <w:b/>
          <w:bCs/>
          <w:color w:val="000000" w:themeColor="text1"/>
          <w:sz w:val="24"/>
          <w:szCs w:val="24"/>
        </w:rPr>
        <w:t xml:space="preserve"> to Close the Public Hearing.</w:t>
      </w:r>
    </w:p>
    <w:p w14:paraId="7FDA2291" w14:textId="77777777" w:rsidR="00244D29" w:rsidRDefault="00244D29" w:rsidP="00316580">
      <w:pPr>
        <w:spacing w:after="0" w:line="240" w:lineRule="auto"/>
        <w:jc w:val="both"/>
        <w:rPr>
          <w:rFonts w:ascii="Aptos" w:eastAsia="Aptos" w:hAnsi="Aptos" w:cs="Calibri"/>
          <w:color w:val="000000" w:themeColor="text1"/>
          <w:sz w:val="24"/>
          <w:szCs w:val="24"/>
        </w:rPr>
      </w:pPr>
    </w:p>
    <w:p w14:paraId="67CBE72D" w14:textId="77777777" w:rsidR="00945B5B" w:rsidRPr="0083585C" w:rsidRDefault="00945B5B" w:rsidP="00945B5B">
      <w:pPr>
        <w:spacing w:after="0" w:line="240" w:lineRule="auto"/>
        <w:jc w:val="both"/>
        <w:rPr>
          <w:rFonts w:ascii="Aptos" w:eastAsia="Times New Roman" w:hAnsi="Aptos" w:cs="Arial"/>
          <w:b/>
          <w:bCs/>
          <w:color w:val="000000"/>
          <w:sz w:val="24"/>
          <w:szCs w:val="24"/>
        </w:rPr>
      </w:pPr>
      <w:r w:rsidRPr="009B0D4E">
        <w:rPr>
          <w:rFonts w:ascii="Aptos" w:eastAsia="Times New Roman" w:hAnsi="Aptos" w:cs="Arial"/>
          <w:b/>
          <w:bCs/>
          <w:color w:val="000000"/>
          <w:sz w:val="24"/>
          <w:szCs w:val="24"/>
        </w:rPr>
        <w:t xml:space="preserve">Bob Dalley moved to </w:t>
      </w:r>
      <w:r>
        <w:rPr>
          <w:rFonts w:ascii="Aptos" w:eastAsia="Times New Roman" w:hAnsi="Aptos" w:cs="Arial"/>
          <w:b/>
          <w:bCs/>
          <w:color w:val="000000"/>
          <w:sz w:val="24"/>
          <w:szCs w:val="24"/>
        </w:rPr>
        <w:t>CLOSE the public hearing</w:t>
      </w:r>
      <w:r w:rsidRPr="0083585C">
        <w:rPr>
          <w:rFonts w:ascii="Aptos" w:eastAsia="Times New Roman" w:hAnsi="Aptos" w:cs="Arial"/>
          <w:b/>
          <w:bCs/>
          <w:color w:val="000000"/>
          <w:sz w:val="24"/>
          <w:szCs w:val="24"/>
        </w:rPr>
        <w:t>.</w:t>
      </w:r>
      <w:r>
        <w:rPr>
          <w:rFonts w:ascii="Aptos" w:eastAsia="Times New Roman" w:hAnsi="Aptos" w:cs="Arial"/>
          <w:b/>
          <w:bCs/>
          <w:color w:val="000000"/>
          <w:sz w:val="24"/>
          <w:szCs w:val="24"/>
        </w:rPr>
        <w:t xml:space="preserve">  Herman Nordbruch seconded the motion.  The motion passed with the unanimous consent of the Board.  </w:t>
      </w:r>
    </w:p>
    <w:p w14:paraId="04D82A34" w14:textId="77777777" w:rsidR="007E0FD1" w:rsidRPr="003B6A75" w:rsidRDefault="007E0FD1" w:rsidP="00316580">
      <w:pPr>
        <w:spacing w:after="0" w:line="240" w:lineRule="auto"/>
        <w:jc w:val="both"/>
        <w:rPr>
          <w:rFonts w:ascii="Aptos" w:eastAsia="Aptos" w:hAnsi="Aptos" w:cs="Calibri"/>
          <w:color w:val="000000" w:themeColor="text1"/>
          <w:sz w:val="24"/>
          <w:szCs w:val="24"/>
        </w:rPr>
      </w:pPr>
    </w:p>
    <w:p w14:paraId="6E6D0657" w14:textId="77777777" w:rsidR="00244D29" w:rsidRPr="003B6A75" w:rsidRDefault="00244D29" w:rsidP="00316580">
      <w:pPr>
        <w:pStyle w:val="ListParagraph"/>
        <w:numPr>
          <w:ilvl w:val="0"/>
          <w:numId w:val="13"/>
        </w:numPr>
        <w:spacing w:after="0" w:line="240" w:lineRule="auto"/>
        <w:ind w:hanging="720"/>
        <w:jc w:val="both"/>
        <w:rPr>
          <w:rFonts w:ascii="Aptos" w:eastAsia="Aptos" w:hAnsi="Aptos" w:cs="Calibri"/>
          <w:b/>
          <w:bCs/>
          <w:color w:val="000000" w:themeColor="text1"/>
          <w:sz w:val="24"/>
          <w:szCs w:val="24"/>
        </w:rPr>
      </w:pPr>
      <w:r w:rsidRPr="003B6A75">
        <w:rPr>
          <w:rFonts w:ascii="Aptos" w:eastAsia="Times New Roman" w:hAnsi="Aptos" w:cs="Arial"/>
          <w:b/>
          <w:bCs/>
          <w:color w:val="000000"/>
          <w:sz w:val="24"/>
          <w:szCs w:val="24"/>
        </w:rPr>
        <w:lastRenderedPageBreak/>
        <w:t>Chair</w:t>
      </w:r>
      <w:r w:rsidRPr="003B6A75">
        <w:rPr>
          <w:rFonts w:ascii="Aptos" w:eastAsia="Aptos" w:hAnsi="Aptos" w:cs="Calibri"/>
          <w:b/>
          <w:bCs/>
          <w:color w:val="000000" w:themeColor="text1"/>
          <w:sz w:val="24"/>
          <w:szCs w:val="24"/>
        </w:rPr>
        <w:t xml:space="preserve"> Resumes Public Meeting.   </w:t>
      </w:r>
    </w:p>
    <w:p w14:paraId="66D211DA" w14:textId="77777777" w:rsidR="003B6A75" w:rsidRDefault="003B6A75" w:rsidP="00316580">
      <w:pPr>
        <w:spacing w:after="0" w:line="240" w:lineRule="auto"/>
        <w:jc w:val="both"/>
        <w:rPr>
          <w:rFonts w:ascii="Aptos" w:eastAsia="Aptos" w:hAnsi="Aptos" w:cs="Calibri"/>
          <w:color w:val="000000" w:themeColor="text1"/>
          <w:sz w:val="24"/>
          <w:szCs w:val="24"/>
        </w:rPr>
      </w:pPr>
    </w:p>
    <w:p w14:paraId="63A1052F" w14:textId="310E7B16" w:rsidR="00945B5B" w:rsidRPr="0083585C" w:rsidRDefault="00945B5B" w:rsidP="00945B5B">
      <w:pPr>
        <w:spacing w:after="0" w:line="240" w:lineRule="auto"/>
        <w:jc w:val="both"/>
        <w:rPr>
          <w:rFonts w:ascii="Aptos" w:eastAsia="Times New Roman" w:hAnsi="Aptos" w:cs="Arial"/>
          <w:b/>
          <w:bCs/>
          <w:color w:val="000000"/>
          <w:sz w:val="24"/>
          <w:szCs w:val="24"/>
        </w:rPr>
      </w:pPr>
      <w:r w:rsidRPr="009B0D4E">
        <w:rPr>
          <w:rFonts w:ascii="Aptos" w:eastAsia="Times New Roman" w:hAnsi="Aptos" w:cs="Arial"/>
          <w:b/>
          <w:bCs/>
          <w:color w:val="000000"/>
          <w:sz w:val="24"/>
          <w:szCs w:val="24"/>
        </w:rPr>
        <w:t xml:space="preserve">Bob Dalley moved to </w:t>
      </w:r>
      <w:r>
        <w:rPr>
          <w:rFonts w:ascii="Aptos" w:eastAsia="Times New Roman" w:hAnsi="Aptos" w:cs="Arial"/>
          <w:b/>
          <w:bCs/>
          <w:color w:val="000000"/>
          <w:sz w:val="24"/>
          <w:szCs w:val="24"/>
        </w:rPr>
        <w:t>RESUME the Open Meeting</w:t>
      </w:r>
      <w:r w:rsidRPr="0083585C">
        <w:rPr>
          <w:rFonts w:ascii="Aptos" w:eastAsia="Times New Roman" w:hAnsi="Aptos" w:cs="Arial"/>
          <w:b/>
          <w:bCs/>
          <w:color w:val="000000"/>
          <w:sz w:val="24"/>
          <w:szCs w:val="24"/>
        </w:rPr>
        <w:t>.</w:t>
      </w:r>
      <w:r>
        <w:rPr>
          <w:rFonts w:ascii="Aptos" w:eastAsia="Times New Roman" w:hAnsi="Aptos" w:cs="Arial"/>
          <w:b/>
          <w:bCs/>
          <w:color w:val="000000"/>
          <w:sz w:val="24"/>
          <w:szCs w:val="24"/>
        </w:rPr>
        <w:t xml:space="preserve">  Herman Nordbruch seconded the motion.  The motion passed with the unanimous consent of the Board.  </w:t>
      </w:r>
    </w:p>
    <w:p w14:paraId="2EC6BAB7" w14:textId="77777777" w:rsidR="00A72002" w:rsidRDefault="00A72002" w:rsidP="00316580">
      <w:pPr>
        <w:spacing w:after="0" w:line="240" w:lineRule="auto"/>
        <w:jc w:val="both"/>
        <w:rPr>
          <w:rFonts w:ascii="Aptos" w:eastAsia="Aptos" w:hAnsi="Aptos" w:cs="Calibri"/>
          <w:color w:val="000000" w:themeColor="text1"/>
          <w:sz w:val="24"/>
          <w:szCs w:val="24"/>
        </w:rPr>
      </w:pPr>
    </w:p>
    <w:p w14:paraId="00714942" w14:textId="2C7EC45C" w:rsidR="00D42B61" w:rsidRPr="0083585C" w:rsidRDefault="00D42B61" w:rsidP="00D42B61">
      <w:pPr>
        <w:spacing w:after="0" w:line="240" w:lineRule="auto"/>
        <w:jc w:val="both"/>
        <w:rPr>
          <w:rFonts w:ascii="Aptos" w:eastAsia="Times New Roman" w:hAnsi="Aptos" w:cs="Arial"/>
          <w:b/>
          <w:bCs/>
          <w:color w:val="000000"/>
          <w:sz w:val="24"/>
          <w:szCs w:val="24"/>
        </w:rPr>
      </w:pPr>
      <w:r w:rsidRPr="009B0D4E">
        <w:rPr>
          <w:rFonts w:ascii="Aptos" w:eastAsia="Times New Roman" w:hAnsi="Aptos" w:cs="Arial"/>
          <w:b/>
          <w:bCs/>
          <w:color w:val="000000"/>
          <w:sz w:val="24"/>
          <w:szCs w:val="24"/>
        </w:rPr>
        <w:t xml:space="preserve">Bob Dalley moved to </w:t>
      </w:r>
      <w:r>
        <w:rPr>
          <w:rFonts w:ascii="Aptos" w:eastAsia="Times New Roman" w:hAnsi="Aptos" w:cs="Arial"/>
          <w:b/>
          <w:bCs/>
          <w:color w:val="000000"/>
          <w:sz w:val="24"/>
          <w:szCs w:val="24"/>
        </w:rPr>
        <w:t>ALLOCATE $10,000 of the 2025 cash balance set aside for the purpose of flood and fire mitigation that would be capital</w:t>
      </w:r>
      <w:r w:rsidR="003B3C79">
        <w:rPr>
          <w:rFonts w:ascii="Aptos" w:eastAsia="Times New Roman" w:hAnsi="Aptos" w:cs="Arial"/>
          <w:b/>
          <w:bCs/>
          <w:color w:val="000000"/>
          <w:sz w:val="24"/>
          <w:szCs w:val="24"/>
        </w:rPr>
        <w:t>-</w:t>
      </w:r>
      <w:r>
        <w:rPr>
          <w:rFonts w:ascii="Aptos" w:eastAsia="Times New Roman" w:hAnsi="Aptos" w:cs="Arial"/>
          <w:b/>
          <w:bCs/>
          <w:color w:val="000000"/>
          <w:sz w:val="24"/>
          <w:szCs w:val="24"/>
        </w:rPr>
        <w:t xml:space="preserve">related for the community on or before December 31, 2025.  </w:t>
      </w:r>
      <w:r w:rsidR="00866BFE">
        <w:rPr>
          <w:rFonts w:ascii="Aptos" w:eastAsia="Times New Roman" w:hAnsi="Aptos" w:cs="Arial"/>
          <w:b/>
          <w:bCs/>
          <w:color w:val="000000"/>
          <w:sz w:val="24"/>
          <w:szCs w:val="24"/>
        </w:rPr>
        <w:t xml:space="preserve">The normal billing process should be considered for 2026 with the same amount of allocation going toward the Local Administrative District of </w:t>
      </w:r>
      <w:r w:rsidR="00362AB4">
        <w:rPr>
          <w:rFonts w:ascii="Aptos" w:eastAsia="Times New Roman" w:hAnsi="Aptos" w:cs="Arial"/>
          <w:b/>
          <w:bCs/>
          <w:color w:val="000000"/>
          <w:sz w:val="24"/>
          <w:szCs w:val="24"/>
        </w:rPr>
        <w:t>roughly $20 per household</w:t>
      </w:r>
      <w:r w:rsidR="00866BFE">
        <w:rPr>
          <w:rFonts w:ascii="Aptos" w:eastAsia="Times New Roman" w:hAnsi="Aptos" w:cs="Arial"/>
          <w:b/>
          <w:bCs/>
          <w:color w:val="000000"/>
          <w:sz w:val="24"/>
          <w:szCs w:val="24"/>
        </w:rPr>
        <w:t xml:space="preserve">.  </w:t>
      </w:r>
      <w:r>
        <w:rPr>
          <w:rFonts w:ascii="Aptos" w:eastAsia="Times New Roman" w:hAnsi="Aptos" w:cs="Arial"/>
          <w:b/>
          <w:bCs/>
          <w:color w:val="000000"/>
          <w:sz w:val="24"/>
          <w:szCs w:val="24"/>
        </w:rPr>
        <w:t xml:space="preserve">Herman Nordbruch seconded the motion.  The motion passed with the unanimous consent of the Board.  </w:t>
      </w:r>
    </w:p>
    <w:p w14:paraId="2221A986" w14:textId="77777777" w:rsidR="00D42B61" w:rsidRDefault="00D42B61" w:rsidP="00316580">
      <w:pPr>
        <w:spacing w:after="0" w:line="240" w:lineRule="auto"/>
        <w:jc w:val="both"/>
        <w:rPr>
          <w:rFonts w:ascii="Aptos" w:eastAsia="Aptos" w:hAnsi="Aptos" w:cs="Calibri"/>
          <w:color w:val="000000" w:themeColor="text1"/>
          <w:sz w:val="24"/>
          <w:szCs w:val="24"/>
        </w:rPr>
      </w:pPr>
    </w:p>
    <w:p w14:paraId="24E0EC16" w14:textId="2B3C4E70" w:rsidR="006B4B31" w:rsidRPr="0083585C" w:rsidRDefault="006B4B31" w:rsidP="006B4B31">
      <w:pPr>
        <w:spacing w:after="0" w:line="240" w:lineRule="auto"/>
        <w:jc w:val="both"/>
        <w:rPr>
          <w:rFonts w:ascii="Aptos" w:eastAsia="Times New Roman" w:hAnsi="Aptos" w:cs="Arial"/>
          <w:b/>
          <w:bCs/>
          <w:color w:val="000000"/>
          <w:sz w:val="24"/>
          <w:szCs w:val="24"/>
        </w:rPr>
      </w:pPr>
      <w:r w:rsidRPr="009B0D4E">
        <w:rPr>
          <w:rFonts w:ascii="Aptos" w:eastAsia="Times New Roman" w:hAnsi="Aptos" w:cs="Arial"/>
          <w:b/>
          <w:bCs/>
          <w:color w:val="000000"/>
          <w:sz w:val="24"/>
          <w:szCs w:val="24"/>
        </w:rPr>
        <w:t xml:space="preserve">Bob Dalley moved </w:t>
      </w:r>
      <w:r>
        <w:rPr>
          <w:rFonts w:ascii="Aptos" w:eastAsia="Times New Roman" w:hAnsi="Aptos" w:cs="Arial"/>
          <w:b/>
          <w:bCs/>
          <w:color w:val="000000"/>
          <w:sz w:val="24"/>
          <w:szCs w:val="24"/>
        </w:rPr>
        <w:t xml:space="preserve">that the </w:t>
      </w:r>
      <w:r w:rsidR="00B044DC">
        <w:rPr>
          <w:rFonts w:ascii="Aptos" w:eastAsia="Times New Roman" w:hAnsi="Aptos" w:cs="Arial"/>
          <w:b/>
          <w:bCs/>
          <w:color w:val="000000"/>
          <w:sz w:val="24"/>
          <w:szCs w:val="24"/>
        </w:rPr>
        <w:t>Fund B</w:t>
      </w:r>
      <w:r>
        <w:rPr>
          <w:rFonts w:ascii="Aptos" w:eastAsia="Times New Roman" w:hAnsi="Aptos" w:cs="Arial"/>
          <w:b/>
          <w:bCs/>
          <w:color w:val="000000"/>
          <w:sz w:val="24"/>
          <w:szCs w:val="24"/>
        </w:rPr>
        <w:t xml:space="preserve">alance </w:t>
      </w:r>
      <w:r w:rsidR="00B044DC">
        <w:rPr>
          <w:rFonts w:ascii="Aptos" w:eastAsia="Times New Roman" w:hAnsi="Aptos" w:cs="Arial"/>
          <w:b/>
          <w:bCs/>
          <w:color w:val="000000"/>
          <w:sz w:val="24"/>
          <w:szCs w:val="24"/>
        </w:rPr>
        <w:t>L</w:t>
      </w:r>
      <w:r>
        <w:rPr>
          <w:rFonts w:ascii="Aptos" w:eastAsia="Times New Roman" w:hAnsi="Aptos" w:cs="Arial"/>
          <w:b/>
          <w:bCs/>
          <w:color w:val="000000"/>
          <w:sz w:val="24"/>
          <w:szCs w:val="24"/>
        </w:rPr>
        <w:t xml:space="preserve">imitation </w:t>
      </w:r>
      <w:r w:rsidR="00B044DC">
        <w:rPr>
          <w:rFonts w:ascii="Aptos" w:eastAsia="Times New Roman" w:hAnsi="Aptos" w:cs="Arial"/>
          <w:b/>
          <w:bCs/>
          <w:color w:val="000000"/>
          <w:sz w:val="24"/>
          <w:szCs w:val="24"/>
        </w:rPr>
        <w:t>b</w:t>
      </w:r>
      <w:r>
        <w:rPr>
          <w:rFonts w:ascii="Aptos" w:eastAsia="Times New Roman" w:hAnsi="Aptos" w:cs="Arial"/>
          <w:b/>
          <w:bCs/>
          <w:color w:val="000000"/>
          <w:sz w:val="24"/>
          <w:szCs w:val="24"/>
        </w:rPr>
        <w:t xml:space="preserve">ecome part of the budgeting </w:t>
      </w:r>
      <w:r w:rsidR="00B044DC">
        <w:rPr>
          <w:rFonts w:ascii="Aptos" w:eastAsia="Times New Roman" w:hAnsi="Aptos" w:cs="Arial"/>
          <w:b/>
          <w:bCs/>
          <w:color w:val="000000"/>
          <w:sz w:val="24"/>
          <w:szCs w:val="24"/>
        </w:rPr>
        <w:t>p</w:t>
      </w:r>
      <w:r>
        <w:rPr>
          <w:rFonts w:ascii="Aptos" w:eastAsia="Times New Roman" w:hAnsi="Aptos" w:cs="Arial"/>
          <w:b/>
          <w:bCs/>
          <w:color w:val="000000"/>
          <w:sz w:val="24"/>
          <w:szCs w:val="24"/>
        </w:rPr>
        <w:t xml:space="preserve">rocess policies and procedures.  Tom Nielsen seconded the motion.  The motion passed with the unanimous consent of the Board.  </w:t>
      </w:r>
    </w:p>
    <w:p w14:paraId="6B23AD29" w14:textId="77777777" w:rsidR="006B4B31" w:rsidRDefault="006B4B31" w:rsidP="00316580">
      <w:pPr>
        <w:spacing w:after="0" w:line="240" w:lineRule="auto"/>
        <w:jc w:val="both"/>
        <w:rPr>
          <w:rFonts w:ascii="Aptos" w:eastAsia="Aptos" w:hAnsi="Aptos" w:cs="Calibri"/>
          <w:color w:val="000000" w:themeColor="text1"/>
          <w:sz w:val="24"/>
          <w:szCs w:val="24"/>
        </w:rPr>
      </w:pPr>
    </w:p>
    <w:p w14:paraId="7969AFB0" w14:textId="3BFCA851" w:rsidR="00244D29" w:rsidRPr="003B6A75" w:rsidRDefault="00244D29" w:rsidP="00316580">
      <w:pPr>
        <w:pStyle w:val="ListParagraph"/>
        <w:numPr>
          <w:ilvl w:val="0"/>
          <w:numId w:val="13"/>
        </w:numPr>
        <w:spacing w:after="0" w:line="240" w:lineRule="auto"/>
        <w:ind w:hanging="720"/>
        <w:jc w:val="both"/>
        <w:rPr>
          <w:rFonts w:ascii="Aptos" w:eastAsia="Aptos" w:hAnsi="Aptos" w:cs="Calibri"/>
          <w:b/>
          <w:bCs/>
          <w:color w:val="000000" w:themeColor="text1"/>
          <w:sz w:val="24"/>
          <w:szCs w:val="24"/>
        </w:rPr>
      </w:pPr>
      <w:r w:rsidRPr="003B6A75">
        <w:rPr>
          <w:rFonts w:ascii="Aptos" w:eastAsia="Times New Roman" w:hAnsi="Aptos" w:cs="Arial"/>
          <w:b/>
          <w:bCs/>
          <w:color w:val="000000"/>
          <w:sz w:val="24"/>
          <w:szCs w:val="24"/>
        </w:rPr>
        <w:t>Annual</w:t>
      </w:r>
      <w:r w:rsidRPr="003B6A75">
        <w:rPr>
          <w:rFonts w:ascii="Aptos" w:eastAsia="Times New Roman" w:hAnsi="Aptos" w:cs="Calibri"/>
          <w:b/>
          <w:bCs/>
          <w:sz w:val="24"/>
          <w:szCs w:val="24"/>
        </w:rPr>
        <w:t xml:space="preserve"> Board Fraud Risk Assessment Form/Report – Bob Dalley.</w:t>
      </w:r>
    </w:p>
    <w:p w14:paraId="086F15A7" w14:textId="77777777" w:rsidR="003B6A75" w:rsidRDefault="003B6A75" w:rsidP="00316580">
      <w:pPr>
        <w:spacing w:after="0" w:line="240" w:lineRule="auto"/>
        <w:jc w:val="both"/>
        <w:rPr>
          <w:rFonts w:ascii="Aptos" w:eastAsia="Aptos" w:hAnsi="Aptos" w:cs="Calibri"/>
          <w:color w:val="000000" w:themeColor="text1"/>
          <w:sz w:val="24"/>
          <w:szCs w:val="24"/>
        </w:rPr>
      </w:pPr>
    </w:p>
    <w:p w14:paraId="203893A0" w14:textId="447E4173" w:rsidR="00352364" w:rsidRDefault="00642ED4" w:rsidP="00642ED4">
      <w:pPr>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t xml:space="preserve">Bob reported that as </w:t>
      </w:r>
      <w:r w:rsidRPr="00642ED4">
        <w:rPr>
          <w:rFonts w:ascii="Aptos" w:eastAsia="Aptos" w:hAnsi="Aptos" w:cs="Calibri"/>
          <w:color w:val="000000" w:themeColor="text1"/>
          <w:sz w:val="24"/>
          <w:szCs w:val="24"/>
        </w:rPr>
        <w:t xml:space="preserve">part of </w:t>
      </w:r>
      <w:r>
        <w:rPr>
          <w:rFonts w:ascii="Aptos" w:eastAsia="Aptos" w:hAnsi="Aptos" w:cs="Calibri"/>
          <w:color w:val="000000" w:themeColor="text1"/>
          <w:sz w:val="24"/>
          <w:szCs w:val="24"/>
        </w:rPr>
        <w:t xml:space="preserve">the </w:t>
      </w:r>
      <w:r w:rsidRPr="00642ED4">
        <w:rPr>
          <w:rFonts w:ascii="Aptos" w:eastAsia="Aptos" w:hAnsi="Aptos" w:cs="Calibri"/>
          <w:color w:val="000000" w:themeColor="text1"/>
          <w:sz w:val="24"/>
          <w:szCs w:val="24"/>
        </w:rPr>
        <w:t xml:space="preserve">policies and </w:t>
      </w:r>
      <w:r>
        <w:rPr>
          <w:rFonts w:ascii="Aptos" w:eastAsia="Aptos" w:hAnsi="Aptos" w:cs="Calibri"/>
          <w:color w:val="000000" w:themeColor="text1"/>
          <w:sz w:val="24"/>
          <w:szCs w:val="24"/>
        </w:rPr>
        <w:t>S</w:t>
      </w:r>
      <w:r w:rsidRPr="00642ED4">
        <w:rPr>
          <w:rFonts w:ascii="Aptos" w:eastAsia="Aptos" w:hAnsi="Aptos" w:cs="Calibri"/>
          <w:color w:val="000000" w:themeColor="text1"/>
          <w:sz w:val="24"/>
          <w:szCs w:val="24"/>
        </w:rPr>
        <w:t xml:space="preserve">tate requirements for </w:t>
      </w:r>
      <w:r>
        <w:rPr>
          <w:rFonts w:ascii="Aptos" w:eastAsia="Aptos" w:hAnsi="Aptos" w:cs="Calibri"/>
          <w:color w:val="000000" w:themeColor="text1"/>
          <w:sz w:val="24"/>
          <w:szCs w:val="24"/>
        </w:rPr>
        <w:t xml:space="preserve">the LAD and </w:t>
      </w:r>
      <w:r w:rsidR="00B044DC">
        <w:rPr>
          <w:rFonts w:ascii="Aptos" w:eastAsia="Aptos" w:hAnsi="Aptos" w:cs="Calibri"/>
          <w:color w:val="000000" w:themeColor="text1"/>
          <w:sz w:val="24"/>
          <w:szCs w:val="24"/>
        </w:rPr>
        <w:t xml:space="preserve">SSD </w:t>
      </w:r>
      <w:r>
        <w:rPr>
          <w:rFonts w:ascii="Aptos" w:eastAsia="Aptos" w:hAnsi="Aptos" w:cs="Calibri"/>
          <w:color w:val="000000" w:themeColor="text1"/>
          <w:sz w:val="24"/>
          <w:szCs w:val="24"/>
        </w:rPr>
        <w:t>B</w:t>
      </w:r>
      <w:r w:rsidRPr="00642ED4">
        <w:rPr>
          <w:rFonts w:ascii="Aptos" w:eastAsia="Aptos" w:hAnsi="Aptos" w:cs="Calibri"/>
          <w:color w:val="000000" w:themeColor="text1"/>
          <w:sz w:val="24"/>
          <w:szCs w:val="24"/>
        </w:rPr>
        <w:t>oard</w:t>
      </w:r>
      <w:r>
        <w:rPr>
          <w:rFonts w:ascii="Aptos" w:eastAsia="Aptos" w:hAnsi="Aptos" w:cs="Calibri"/>
          <w:color w:val="000000" w:themeColor="text1"/>
          <w:sz w:val="24"/>
          <w:szCs w:val="24"/>
        </w:rPr>
        <w:t>s</w:t>
      </w:r>
      <w:r w:rsidRPr="00642ED4">
        <w:rPr>
          <w:rFonts w:ascii="Aptos" w:eastAsia="Aptos" w:hAnsi="Aptos" w:cs="Calibri"/>
          <w:color w:val="000000" w:themeColor="text1"/>
          <w:sz w:val="24"/>
          <w:szCs w:val="24"/>
        </w:rPr>
        <w:t xml:space="preserve">, </w:t>
      </w:r>
      <w:r>
        <w:rPr>
          <w:rFonts w:ascii="Aptos" w:eastAsia="Aptos" w:hAnsi="Aptos" w:cs="Calibri"/>
          <w:color w:val="000000" w:themeColor="text1"/>
          <w:sz w:val="24"/>
          <w:szCs w:val="24"/>
        </w:rPr>
        <w:t>they are</w:t>
      </w:r>
      <w:r w:rsidRPr="00642ED4">
        <w:rPr>
          <w:rFonts w:ascii="Aptos" w:eastAsia="Aptos" w:hAnsi="Aptos" w:cs="Calibri"/>
          <w:color w:val="000000" w:themeColor="text1"/>
          <w:sz w:val="24"/>
          <w:szCs w:val="24"/>
        </w:rPr>
        <w:t xml:space="preserve"> required to file </w:t>
      </w:r>
      <w:r w:rsidR="00B044DC">
        <w:rPr>
          <w:rFonts w:ascii="Aptos" w:eastAsia="Aptos" w:hAnsi="Aptos" w:cs="Calibri"/>
          <w:color w:val="000000" w:themeColor="text1"/>
          <w:sz w:val="24"/>
          <w:szCs w:val="24"/>
        </w:rPr>
        <w:t xml:space="preserve">a Fraud Risk Report </w:t>
      </w:r>
      <w:r>
        <w:rPr>
          <w:rFonts w:ascii="Aptos" w:eastAsia="Aptos" w:hAnsi="Aptos" w:cs="Calibri"/>
          <w:color w:val="000000" w:themeColor="text1"/>
          <w:sz w:val="24"/>
          <w:szCs w:val="24"/>
        </w:rPr>
        <w:t xml:space="preserve">with </w:t>
      </w:r>
      <w:r w:rsidRPr="00642ED4">
        <w:rPr>
          <w:rFonts w:ascii="Aptos" w:eastAsia="Aptos" w:hAnsi="Aptos" w:cs="Calibri"/>
          <w:color w:val="000000" w:themeColor="text1"/>
          <w:sz w:val="24"/>
          <w:szCs w:val="24"/>
        </w:rPr>
        <w:t xml:space="preserve">the </w:t>
      </w:r>
      <w:r>
        <w:rPr>
          <w:rFonts w:ascii="Aptos" w:eastAsia="Aptos" w:hAnsi="Aptos" w:cs="Calibri"/>
          <w:color w:val="000000" w:themeColor="text1"/>
          <w:sz w:val="24"/>
          <w:szCs w:val="24"/>
        </w:rPr>
        <w:t>S</w:t>
      </w:r>
      <w:r w:rsidRPr="00642ED4">
        <w:rPr>
          <w:rFonts w:ascii="Aptos" w:eastAsia="Aptos" w:hAnsi="Aptos" w:cs="Calibri"/>
          <w:color w:val="000000" w:themeColor="text1"/>
          <w:sz w:val="24"/>
          <w:szCs w:val="24"/>
        </w:rPr>
        <w:t xml:space="preserve">tate </w:t>
      </w:r>
      <w:r>
        <w:rPr>
          <w:rFonts w:ascii="Aptos" w:eastAsia="Aptos" w:hAnsi="Aptos" w:cs="Calibri"/>
          <w:color w:val="000000" w:themeColor="text1"/>
          <w:sz w:val="24"/>
          <w:szCs w:val="24"/>
        </w:rPr>
        <w:t xml:space="preserve">prior to December 31, 2025.  When the policies were </w:t>
      </w:r>
      <w:r w:rsidRPr="00642ED4">
        <w:rPr>
          <w:rFonts w:ascii="Aptos" w:eastAsia="Aptos" w:hAnsi="Aptos" w:cs="Calibri"/>
          <w:color w:val="000000" w:themeColor="text1"/>
          <w:sz w:val="24"/>
          <w:szCs w:val="24"/>
        </w:rPr>
        <w:t>adopted</w:t>
      </w:r>
      <w:r w:rsidR="00BB7B40">
        <w:rPr>
          <w:rFonts w:ascii="Aptos" w:eastAsia="Aptos" w:hAnsi="Aptos" w:cs="Calibri"/>
          <w:color w:val="000000" w:themeColor="text1"/>
          <w:sz w:val="24"/>
          <w:szCs w:val="24"/>
        </w:rPr>
        <w:t>, the report was</w:t>
      </w:r>
      <w:r w:rsidRPr="00642ED4">
        <w:rPr>
          <w:rFonts w:ascii="Aptos" w:eastAsia="Aptos" w:hAnsi="Aptos" w:cs="Calibri"/>
          <w:color w:val="000000" w:themeColor="text1"/>
          <w:sz w:val="24"/>
          <w:szCs w:val="24"/>
        </w:rPr>
        <w:t xml:space="preserve"> filed late with an explanation</w:t>
      </w:r>
      <w:r w:rsidR="00BB7B40">
        <w:rPr>
          <w:rFonts w:ascii="Aptos" w:eastAsia="Aptos" w:hAnsi="Aptos" w:cs="Calibri"/>
          <w:color w:val="000000" w:themeColor="text1"/>
          <w:sz w:val="24"/>
          <w:szCs w:val="24"/>
        </w:rPr>
        <w:t>.  The S</w:t>
      </w:r>
      <w:r w:rsidRPr="00642ED4">
        <w:rPr>
          <w:rFonts w:ascii="Aptos" w:eastAsia="Aptos" w:hAnsi="Aptos" w:cs="Calibri"/>
          <w:color w:val="000000" w:themeColor="text1"/>
          <w:sz w:val="24"/>
          <w:szCs w:val="24"/>
        </w:rPr>
        <w:t xml:space="preserve">tate </w:t>
      </w:r>
      <w:r w:rsidR="00BB7B40">
        <w:rPr>
          <w:rFonts w:ascii="Aptos" w:eastAsia="Aptos" w:hAnsi="Aptos" w:cs="Calibri"/>
          <w:color w:val="000000" w:themeColor="text1"/>
          <w:sz w:val="24"/>
          <w:szCs w:val="24"/>
        </w:rPr>
        <w:t xml:space="preserve">has </w:t>
      </w:r>
      <w:r w:rsidRPr="00642ED4">
        <w:rPr>
          <w:rFonts w:ascii="Aptos" w:eastAsia="Aptos" w:hAnsi="Aptos" w:cs="Calibri"/>
          <w:color w:val="000000" w:themeColor="text1"/>
          <w:sz w:val="24"/>
          <w:szCs w:val="24"/>
        </w:rPr>
        <w:t xml:space="preserve">a list of items </w:t>
      </w:r>
      <w:r w:rsidR="00BB7B40">
        <w:rPr>
          <w:rFonts w:ascii="Aptos" w:eastAsia="Aptos" w:hAnsi="Aptos" w:cs="Calibri"/>
          <w:color w:val="000000" w:themeColor="text1"/>
          <w:sz w:val="24"/>
          <w:szCs w:val="24"/>
        </w:rPr>
        <w:t xml:space="preserve">regarding </w:t>
      </w:r>
      <w:r w:rsidRPr="00642ED4">
        <w:rPr>
          <w:rFonts w:ascii="Aptos" w:eastAsia="Aptos" w:hAnsi="Aptos" w:cs="Calibri"/>
          <w:color w:val="000000" w:themeColor="text1"/>
          <w:sz w:val="24"/>
          <w:szCs w:val="24"/>
        </w:rPr>
        <w:t xml:space="preserve">policies </w:t>
      </w:r>
      <w:r w:rsidR="00BB7B40">
        <w:rPr>
          <w:rFonts w:ascii="Aptos" w:eastAsia="Aptos" w:hAnsi="Aptos" w:cs="Calibri"/>
          <w:color w:val="000000" w:themeColor="text1"/>
          <w:sz w:val="24"/>
          <w:szCs w:val="24"/>
        </w:rPr>
        <w:t xml:space="preserve">and </w:t>
      </w:r>
      <w:r w:rsidRPr="00642ED4">
        <w:rPr>
          <w:rFonts w:ascii="Aptos" w:eastAsia="Aptos" w:hAnsi="Aptos" w:cs="Calibri"/>
          <w:color w:val="000000" w:themeColor="text1"/>
          <w:sz w:val="24"/>
          <w:szCs w:val="24"/>
        </w:rPr>
        <w:t>practices</w:t>
      </w:r>
      <w:r w:rsidR="00BB7B40">
        <w:rPr>
          <w:rFonts w:ascii="Aptos" w:eastAsia="Aptos" w:hAnsi="Aptos" w:cs="Calibri"/>
          <w:color w:val="000000" w:themeColor="text1"/>
          <w:sz w:val="24"/>
          <w:szCs w:val="24"/>
        </w:rPr>
        <w:t xml:space="preserve"> and </w:t>
      </w:r>
      <w:r w:rsidRPr="00642ED4">
        <w:rPr>
          <w:rFonts w:ascii="Aptos" w:eastAsia="Aptos" w:hAnsi="Aptos" w:cs="Calibri"/>
          <w:color w:val="000000" w:themeColor="text1"/>
          <w:sz w:val="24"/>
          <w:szCs w:val="24"/>
        </w:rPr>
        <w:t>assign</w:t>
      </w:r>
      <w:r w:rsidR="00B044DC">
        <w:rPr>
          <w:rFonts w:ascii="Aptos" w:eastAsia="Aptos" w:hAnsi="Aptos" w:cs="Calibri"/>
          <w:color w:val="000000" w:themeColor="text1"/>
          <w:sz w:val="24"/>
          <w:szCs w:val="24"/>
        </w:rPr>
        <w:t>s</w:t>
      </w:r>
      <w:r w:rsidRPr="00642ED4">
        <w:rPr>
          <w:rFonts w:ascii="Aptos" w:eastAsia="Aptos" w:hAnsi="Aptos" w:cs="Calibri"/>
          <w:color w:val="000000" w:themeColor="text1"/>
          <w:sz w:val="24"/>
          <w:szCs w:val="24"/>
        </w:rPr>
        <w:t xml:space="preserve"> point totals. </w:t>
      </w:r>
      <w:r w:rsidR="00BB7B40">
        <w:rPr>
          <w:rFonts w:ascii="Aptos" w:eastAsia="Aptos" w:hAnsi="Aptos" w:cs="Calibri"/>
          <w:color w:val="000000" w:themeColor="text1"/>
          <w:sz w:val="24"/>
          <w:szCs w:val="24"/>
        </w:rPr>
        <w:t xml:space="preserve"> He, Allen, Rick, and Teri have completed the form</w:t>
      </w:r>
      <w:r w:rsidRPr="00642ED4">
        <w:rPr>
          <w:rFonts w:ascii="Aptos" w:eastAsia="Aptos" w:hAnsi="Aptos" w:cs="Calibri"/>
          <w:color w:val="000000" w:themeColor="text1"/>
          <w:sz w:val="24"/>
          <w:szCs w:val="24"/>
        </w:rPr>
        <w:t xml:space="preserve">. </w:t>
      </w:r>
      <w:r w:rsidR="00352364">
        <w:rPr>
          <w:rFonts w:ascii="Aptos" w:eastAsia="Aptos" w:hAnsi="Aptos" w:cs="Calibri"/>
          <w:color w:val="000000" w:themeColor="text1"/>
          <w:sz w:val="24"/>
          <w:szCs w:val="24"/>
        </w:rPr>
        <w:t xml:space="preserve"> </w:t>
      </w:r>
      <w:r w:rsidR="00B044DC">
        <w:rPr>
          <w:rFonts w:ascii="Aptos" w:eastAsia="Aptos" w:hAnsi="Aptos" w:cs="Calibri"/>
          <w:color w:val="000000" w:themeColor="text1"/>
          <w:sz w:val="24"/>
          <w:szCs w:val="24"/>
        </w:rPr>
        <w:t xml:space="preserve">355 </w:t>
      </w:r>
      <w:r w:rsidRPr="00642ED4">
        <w:rPr>
          <w:rFonts w:ascii="Aptos" w:eastAsia="Aptos" w:hAnsi="Aptos" w:cs="Calibri"/>
          <w:color w:val="000000" w:themeColor="text1"/>
          <w:sz w:val="24"/>
          <w:szCs w:val="24"/>
        </w:rPr>
        <w:t xml:space="preserve">total </w:t>
      </w:r>
      <w:r w:rsidR="00352364">
        <w:rPr>
          <w:rFonts w:ascii="Aptos" w:eastAsia="Aptos" w:hAnsi="Aptos" w:cs="Calibri"/>
          <w:color w:val="000000" w:themeColor="text1"/>
          <w:sz w:val="24"/>
          <w:szCs w:val="24"/>
        </w:rPr>
        <w:t xml:space="preserve">points </w:t>
      </w:r>
      <w:r w:rsidR="00B044DC">
        <w:rPr>
          <w:rFonts w:ascii="Aptos" w:eastAsia="Aptos" w:hAnsi="Aptos" w:cs="Calibri"/>
          <w:color w:val="000000" w:themeColor="text1"/>
          <w:sz w:val="24"/>
          <w:szCs w:val="24"/>
        </w:rPr>
        <w:t xml:space="preserve">were </w:t>
      </w:r>
      <w:r w:rsidR="00352364">
        <w:rPr>
          <w:rFonts w:ascii="Aptos" w:eastAsia="Aptos" w:hAnsi="Aptos" w:cs="Calibri"/>
          <w:color w:val="000000" w:themeColor="text1"/>
          <w:sz w:val="24"/>
          <w:szCs w:val="24"/>
        </w:rPr>
        <w:t>allocated, which constitutes a low risk.  The risk is</w:t>
      </w:r>
      <w:r w:rsidRPr="00642ED4">
        <w:rPr>
          <w:rFonts w:ascii="Aptos" w:eastAsia="Aptos" w:hAnsi="Aptos" w:cs="Calibri"/>
          <w:color w:val="000000" w:themeColor="text1"/>
          <w:sz w:val="24"/>
          <w:szCs w:val="24"/>
        </w:rPr>
        <w:t xml:space="preserve"> lower than when </w:t>
      </w:r>
      <w:r w:rsidR="00352364">
        <w:rPr>
          <w:rFonts w:ascii="Aptos" w:eastAsia="Aptos" w:hAnsi="Aptos" w:cs="Calibri"/>
          <w:color w:val="000000" w:themeColor="text1"/>
          <w:sz w:val="24"/>
          <w:szCs w:val="24"/>
        </w:rPr>
        <w:t xml:space="preserve">the </w:t>
      </w:r>
      <w:r w:rsidRPr="00642ED4">
        <w:rPr>
          <w:rFonts w:ascii="Aptos" w:eastAsia="Aptos" w:hAnsi="Aptos" w:cs="Calibri"/>
          <w:color w:val="000000" w:themeColor="text1"/>
          <w:sz w:val="24"/>
          <w:szCs w:val="24"/>
        </w:rPr>
        <w:t xml:space="preserve">assessment </w:t>
      </w:r>
      <w:r w:rsidR="00352364">
        <w:rPr>
          <w:rFonts w:ascii="Aptos" w:eastAsia="Aptos" w:hAnsi="Aptos" w:cs="Calibri"/>
          <w:color w:val="000000" w:themeColor="text1"/>
          <w:sz w:val="24"/>
          <w:szCs w:val="24"/>
        </w:rPr>
        <w:t xml:space="preserve">was made </w:t>
      </w:r>
      <w:r w:rsidRPr="00642ED4">
        <w:rPr>
          <w:rFonts w:ascii="Aptos" w:eastAsia="Aptos" w:hAnsi="Aptos" w:cs="Calibri"/>
          <w:color w:val="000000" w:themeColor="text1"/>
          <w:sz w:val="24"/>
          <w:szCs w:val="24"/>
        </w:rPr>
        <w:t>earlier in th</w:t>
      </w:r>
      <w:r w:rsidR="00352364">
        <w:rPr>
          <w:rFonts w:ascii="Aptos" w:eastAsia="Aptos" w:hAnsi="Aptos" w:cs="Calibri"/>
          <w:color w:val="000000" w:themeColor="text1"/>
          <w:sz w:val="24"/>
          <w:szCs w:val="24"/>
        </w:rPr>
        <w:t>e</w:t>
      </w:r>
      <w:r w:rsidRPr="00642ED4">
        <w:rPr>
          <w:rFonts w:ascii="Aptos" w:eastAsia="Aptos" w:hAnsi="Aptos" w:cs="Calibri"/>
          <w:color w:val="000000" w:themeColor="text1"/>
          <w:sz w:val="24"/>
          <w:szCs w:val="24"/>
        </w:rPr>
        <w:t xml:space="preserve"> year because the policies were not adopted for the prior year</w:t>
      </w:r>
      <w:r w:rsidR="00352364">
        <w:rPr>
          <w:rFonts w:ascii="Aptos" w:eastAsia="Aptos" w:hAnsi="Aptos" w:cs="Calibri"/>
          <w:color w:val="000000" w:themeColor="text1"/>
          <w:sz w:val="24"/>
          <w:szCs w:val="24"/>
        </w:rPr>
        <w:t xml:space="preserve">.  They have since been adopted.  </w:t>
      </w:r>
    </w:p>
    <w:p w14:paraId="278FE430" w14:textId="77777777" w:rsidR="00352364" w:rsidRDefault="00352364" w:rsidP="00642ED4">
      <w:pPr>
        <w:spacing w:after="0" w:line="240" w:lineRule="auto"/>
        <w:jc w:val="both"/>
        <w:rPr>
          <w:rFonts w:ascii="Aptos" w:eastAsia="Aptos" w:hAnsi="Aptos" w:cs="Calibri"/>
          <w:color w:val="000000" w:themeColor="text1"/>
          <w:sz w:val="24"/>
          <w:szCs w:val="24"/>
        </w:rPr>
      </w:pPr>
    </w:p>
    <w:p w14:paraId="39F3AE40" w14:textId="55AEB328" w:rsidR="0001201C" w:rsidRDefault="00B044DC" w:rsidP="00642ED4">
      <w:pPr>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t xml:space="preserve">Bob </w:t>
      </w:r>
      <w:r w:rsidR="00642ED4" w:rsidRPr="00642ED4">
        <w:rPr>
          <w:rFonts w:ascii="Aptos" w:eastAsia="Aptos" w:hAnsi="Aptos" w:cs="Calibri"/>
          <w:color w:val="000000" w:themeColor="text1"/>
          <w:sz w:val="24"/>
          <w:szCs w:val="24"/>
        </w:rPr>
        <w:t>mention</w:t>
      </w:r>
      <w:r w:rsidR="000C46BB">
        <w:rPr>
          <w:rFonts w:ascii="Aptos" w:eastAsia="Aptos" w:hAnsi="Aptos" w:cs="Calibri"/>
          <w:color w:val="000000" w:themeColor="text1"/>
          <w:sz w:val="24"/>
          <w:szCs w:val="24"/>
        </w:rPr>
        <w:t>ed item number 3 asks if the</w:t>
      </w:r>
      <w:r w:rsidR="00642ED4" w:rsidRPr="00642ED4">
        <w:rPr>
          <w:rFonts w:ascii="Aptos" w:eastAsia="Aptos" w:hAnsi="Aptos" w:cs="Calibri"/>
          <w:color w:val="000000" w:themeColor="text1"/>
          <w:sz w:val="24"/>
          <w:szCs w:val="24"/>
        </w:rPr>
        <w:t xml:space="preserve"> entity </w:t>
      </w:r>
      <w:r w:rsidR="000C46BB">
        <w:rPr>
          <w:rFonts w:ascii="Aptos" w:eastAsia="Aptos" w:hAnsi="Aptos" w:cs="Calibri"/>
          <w:color w:val="000000" w:themeColor="text1"/>
          <w:sz w:val="24"/>
          <w:szCs w:val="24"/>
        </w:rPr>
        <w:t xml:space="preserve">has </w:t>
      </w:r>
      <w:r w:rsidR="00642ED4" w:rsidRPr="00642ED4">
        <w:rPr>
          <w:rFonts w:ascii="Aptos" w:eastAsia="Aptos" w:hAnsi="Aptos" w:cs="Calibri"/>
          <w:color w:val="000000" w:themeColor="text1"/>
          <w:sz w:val="24"/>
          <w:szCs w:val="24"/>
        </w:rPr>
        <w:t xml:space="preserve">a license or </w:t>
      </w:r>
      <w:r w:rsidR="000C46BB">
        <w:rPr>
          <w:rFonts w:ascii="Aptos" w:eastAsia="Aptos" w:hAnsi="Aptos" w:cs="Calibri"/>
          <w:color w:val="000000" w:themeColor="text1"/>
          <w:sz w:val="24"/>
          <w:szCs w:val="24"/>
        </w:rPr>
        <w:t xml:space="preserve">a Certified Public Accountant (“CPA”) serving on </w:t>
      </w:r>
      <w:r w:rsidR="00642ED4" w:rsidRPr="00642ED4">
        <w:rPr>
          <w:rFonts w:ascii="Aptos" w:eastAsia="Aptos" w:hAnsi="Aptos" w:cs="Calibri"/>
          <w:color w:val="000000" w:themeColor="text1"/>
          <w:sz w:val="24"/>
          <w:szCs w:val="24"/>
        </w:rPr>
        <w:t>the board.</w:t>
      </w:r>
      <w:r w:rsidR="000C46BB">
        <w:rPr>
          <w:rFonts w:ascii="Aptos" w:eastAsia="Aptos" w:hAnsi="Aptos" w:cs="Calibri"/>
          <w:color w:val="000000" w:themeColor="text1"/>
          <w:sz w:val="24"/>
          <w:szCs w:val="24"/>
        </w:rPr>
        <w:t xml:space="preserve">  Bob is a </w:t>
      </w:r>
      <w:r w:rsidR="00642ED4" w:rsidRPr="00642ED4">
        <w:rPr>
          <w:rFonts w:ascii="Aptos" w:eastAsia="Aptos" w:hAnsi="Aptos" w:cs="Calibri"/>
          <w:color w:val="000000" w:themeColor="text1"/>
          <w:sz w:val="24"/>
          <w:szCs w:val="24"/>
        </w:rPr>
        <w:t>retired</w:t>
      </w:r>
      <w:r w:rsidR="000C46BB">
        <w:rPr>
          <w:rFonts w:ascii="Aptos" w:eastAsia="Aptos" w:hAnsi="Aptos" w:cs="Calibri"/>
          <w:color w:val="000000" w:themeColor="text1"/>
          <w:sz w:val="24"/>
          <w:szCs w:val="24"/>
        </w:rPr>
        <w:t xml:space="preserve"> </w:t>
      </w:r>
      <w:r w:rsidR="00642ED4" w:rsidRPr="00642ED4">
        <w:rPr>
          <w:rFonts w:ascii="Aptos" w:eastAsia="Aptos" w:hAnsi="Aptos" w:cs="Calibri"/>
          <w:color w:val="000000" w:themeColor="text1"/>
          <w:sz w:val="24"/>
          <w:szCs w:val="24"/>
        </w:rPr>
        <w:t>license</w:t>
      </w:r>
      <w:r w:rsidR="000C46BB">
        <w:rPr>
          <w:rFonts w:ascii="Aptos" w:eastAsia="Aptos" w:hAnsi="Aptos" w:cs="Calibri"/>
          <w:color w:val="000000" w:themeColor="text1"/>
          <w:sz w:val="24"/>
          <w:szCs w:val="24"/>
        </w:rPr>
        <w:t>d CPA</w:t>
      </w:r>
      <w:r w:rsidR="00A87D57">
        <w:rPr>
          <w:rFonts w:ascii="Aptos" w:eastAsia="Aptos" w:hAnsi="Aptos" w:cs="Calibri"/>
          <w:color w:val="000000" w:themeColor="text1"/>
          <w:sz w:val="24"/>
          <w:szCs w:val="24"/>
        </w:rPr>
        <w:t xml:space="preserve">, which presumably resulted in </w:t>
      </w:r>
      <w:r w:rsidR="00642ED4" w:rsidRPr="00642ED4">
        <w:rPr>
          <w:rFonts w:ascii="Aptos" w:eastAsia="Aptos" w:hAnsi="Aptos" w:cs="Calibri"/>
          <w:color w:val="000000" w:themeColor="text1"/>
          <w:sz w:val="24"/>
          <w:szCs w:val="24"/>
        </w:rPr>
        <w:t xml:space="preserve">some beneficial risk. </w:t>
      </w:r>
      <w:r w:rsidR="00A87D57">
        <w:rPr>
          <w:rFonts w:ascii="Aptos" w:eastAsia="Aptos" w:hAnsi="Aptos" w:cs="Calibri"/>
          <w:color w:val="000000" w:themeColor="text1"/>
          <w:sz w:val="24"/>
          <w:szCs w:val="24"/>
        </w:rPr>
        <w:t xml:space="preserve"> Another item asks if a member of the Board has a </w:t>
      </w:r>
      <w:r w:rsidR="00061AFE">
        <w:rPr>
          <w:rFonts w:ascii="Aptos" w:eastAsia="Aptos" w:hAnsi="Aptos" w:cs="Calibri"/>
          <w:color w:val="000000" w:themeColor="text1"/>
          <w:sz w:val="24"/>
          <w:szCs w:val="24"/>
        </w:rPr>
        <w:t>bachelor’s degree in accounting</w:t>
      </w:r>
      <w:r w:rsidR="00A87D57">
        <w:rPr>
          <w:rFonts w:ascii="Aptos" w:eastAsia="Aptos" w:hAnsi="Aptos" w:cs="Calibri"/>
          <w:color w:val="000000" w:themeColor="text1"/>
          <w:sz w:val="24"/>
          <w:szCs w:val="24"/>
        </w:rPr>
        <w:t>.</w:t>
      </w:r>
      <w:r w:rsidR="00CE26E2">
        <w:rPr>
          <w:rFonts w:ascii="Aptos" w:eastAsia="Aptos" w:hAnsi="Aptos" w:cs="Calibri"/>
          <w:color w:val="000000" w:themeColor="text1"/>
          <w:sz w:val="24"/>
          <w:szCs w:val="24"/>
        </w:rPr>
        <w:t xml:space="preserve">  There is also a </w:t>
      </w:r>
      <w:r w:rsidR="00642ED4" w:rsidRPr="00642ED4">
        <w:rPr>
          <w:rFonts w:ascii="Aptos" w:eastAsia="Aptos" w:hAnsi="Aptos" w:cs="Calibri"/>
          <w:color w:val="000000" w:themeColor="text1"/>
          <w:sz w:val="24"/>
          <w:szCs w:val="24"/>
        </w:rPr>
        <w:t>basic separation of duties</w:t>
      </w:r>
      <w:r w:rsidR="00CE26E2">
        <w:rPr>
          <w:rFonts w:ascii="Aptos" w:eastAsia="Aptos" w:hAnsi="Aptos" w:cs="Calibri"/>
          <w:color w:val="000000" w:themeColor="text1"/>
          <w:sz w:val="24"/>
          <w:szCs w:val="24"/>
        </w:rPr>
        <w:t xml:space="preserve"> between the C</w:t>
      </w:r>
      <w:r w:rsidR="00642ED4" w:rsidRPr="00642ED4">
        <w:rPr>
          <w:rFonts w:ascii="Aptos" w:eastAsia="Aptos" w:hAnsi="Aptos" w:cs="Calibri"/>
          <w:color w:val="000000" w:themeColor="text1"/>
          <w:sz w:val="24"/>
          <w:szCs w:val="24"/>
        </w:rPr>
        <w:t xml:space="preserve">lerk and </w:t>
      </w:r>
      <w:r w:rsidR="00CE26E2">
        <w:rPr>
          <w:rFonts w:ascii="Aptos" w:eastAsia="Aptos" w:hAnsi="Aptos" w:cs="Calibri"/>
          <w:color w:val="000000" w:themeColor="text1"/>
          <w:sz w:val="24"/>
          <w:szCs w:val="24"/>
        </w:rPr>
        <w:t>T</w:t>
      </w:r>
      <w:r w:rsidR="00642ED4" w:rsidRPr="00642ED4">
        <w:rPr>
          <w:rFonts w:ascii="Aptos" w:eastAsia="Aptos" w:hAnsi="Aptos" w:cs="Calibri"/>
          <w:color w:val="000000" w:themeColor="text1"/>
          <w:sz w:val="24"/>
          <w:szCs w:val="24"/>
        </w:rPr>
        <w:t xml:space="preserve">reasurer in terms of bank reconciliations. </w:t>
      </w:r>
      <w:r w:rsidR="00CE26E2">
        <w:rPr>
          <w:rFonts w:ascii="Aptos" w:eastAsia="Aptos" w:hAnsi="Aptos" w:cs="Calibri"/>
          <w:color w:val="000000" w:themeColor="text1"/>
          <w:sz w:val="24"/>
          <w:szCs w:val="24"/>
        </w:rPr>
        <w:t xml:space="preserve"> </w:t>
      </w:r>
      <w:r w:rsidR="00AF5455">
        <w:rPr>
          <w:rFonts w:ascii="Aptos" w:eastAsia="Aptos" w:hAnsi="Aptos" w:cs="Calibri"/>
          <w:color w:val="000000" w:themeColor="text1"/>
          <w:sz w:val="24"/>
          <w:szCs w:val="24"/>
        </w:rPr>
        <w:t xml:space="preserve">Bob stated that the questions were </w:t>
      </w:r>
      <w:r w:rsidR="00642ED4" w:rsidRPr="00642ED4">
        <w:rPr>
          <w:rFonts w:ascii="Aptos" w:eastAsia="Aptos" w:hAnsi="Aptos" w:cs="Calibri"/>
          <w:color w:val="000000" w:themeColor="text1"/>
          <w:sz w:val="24"/>
          <w:szCs w:val="24"/>
        </w:rPr>
        <w:t xml:space="preserve">answered correctly to the best </w:t>
      </w:r>
      <w:r w:rsidR="00AF5455">
        <w:rPr>
          <w:rFonts w:ascii="Aptos" w:eastAsia="Aptos" w:hAnsi="Aptos" w:cs="Calibri"/>
          <w:color w:val="000000" w:themeColor="text1"/>
          <w:sz w:val="24"/>
          <w:szCs w:val="24"/>
        </w:rPr>
        <w:t xml:space="preserve">of his </w:t>
      </w:r>
      <w:r w:rsidR="00642ED4" w:rsidRPr="00642ED4">
        <w:rPr>
          <w:rFonts w:ascii="Aptos" w:eastAsia="Aptos" w:hAnsi="Aptos" w:cs="Calibri"/>
          <w:color w:val="000000" w:themeColor="text1"/>
          <w:sz w:val="24"/>
          <w:szCs w:val="24"/>
        </w:rPr>
        <w:t>knowledge</w:t>
      </w:r>
      <w:r w:rsidR="0001201C">
        <w:rPr>
          <w:rFonts w:ascii="Aptos" w:eastAsia="Aptos" w:hAnsi="Aptos" w:cs="Calibri"/>
          <w:color w:val="000000" w:themeColor="text1"/>
          <w:sz w:val="24"/>
          <w:szCs w:val="24"/>
        </w:rPr>
        <w:t>.</w:t>
      </w:r>
    </w:p>
    <w:p w14:paraId="01062C30" w14:textId="77777777" w:rsidR="0001201C" w:rsidRDefault="0001201C" w:rsidP="00642ED4">
      <w:pPr>
        <w:spacing w:after="0" w:line="240" w:lineRule="auto"/>
        <w:jc w:val="both"/>
        <w:rPr>
          <w:rFonts w:ascii="Aptos" w:eastAsia="Aptos" w:hAnsi="Aptos" w:cs="Calibri"/>
          <w:color w:val="000000" w:themeColor="text1"/>
          <w:sz w:val="24"/>
          <w:szCs w:val="24"/>
        </w:rPr>
      </w:pPr>
    </w:p>
    <w:p w14:paraId="3132C6A0" w14:textId="1F833A43" w:rsidR="0001201C" w:rsidRPr="0083585C" w:rsidRDefault="0001201C" w:rsidP="0001201C">
      <w:pPr>
        <w:spacing w:after="0" w:line="240" w:lineRule="auto"/>
        <w:jc w:val="both"/>
        <w:rPr>
          <w:rFonts w:ascii="Aptos" w:eastAsia="Times New Roman" w:hAnsi="Aptos" w:cs="Arial"/>
          <w:b/>
          <w:bCs/>
          <w:color w:val="000000"/>
          <w:sz w:val="24"/>
          <w:szCs w:val="24"/>
        </w:rPr>
      </w:pPr>
      <w:r w:rsidRPr="009B0D4E">
        <w:rPr>
          <w:rFonts w:ascii="Aptos" w:eastAsia="Times New Roman" w:hAnsi="Aptos" w:cs="Arial"/>
          <w:b/>
          <w:bCs/>
          <w:color w:val="000000"/>
          <w:sz w:val="24"/>
          <w:szCs w:val="24"/>
        </w:rPr>
        <w:t xml:space="preserve">Bob Dalley moved </w:t>
      </w:r>
      <w:r>
        <w:rPr>
          <w:rFonts w:ascii="Aptos" w:eastAsia="Times New Roman" w:hAnsi="Aptos" w:cs="Arial"/>
          <w:b/>
          <w:bCs/>
          <w:color w:val="000000"/>
          <w:sz w:val="24"/>
          <w:szCs w:val="24"/>
        </w:rPr>
        <w:t xml:space="preserve">that the Fraud Risk Assessment be signed by the Chair and filed with the State on or before December 31, 2025.  Tom Nielsen seconded the motion.  The motion passed with the unanimous consent of the Board.  </w:t>
      </w:r>
    </w:p>
    <w:p w14:paraId="5FCF4B1F" w14:textId="77777777" w:rsidR="00642ED4" w:rsidRDefault="00642ED4" w:rsidP="00316580">
      <w:pPr>
        <w:spacing w:after="0" w:line="240" w:lineRule="auto"/>
        <w:jc w:val="both"/>
        <w:rPr>
          <w:rFonts w:ascii="Aptos" w:eastAsia="Aptos" w:hAnsi="Aptos" w:cs="Calibri"/>
          <w:color w:val="000000" w:themeColor="text1"/>
          <w:sz w:val="24"/>
          <w:szCs w:val="24"/>
        </w:rPr>
      </w:pPr>
    </w:p>
    <w:p w14:paraId="6047187C" w14:textId="5646C579" w:rsidR="00902CF5" w:rsidRDefault="00902CF5" w:rsidP="00316580">
      <w:pPr>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t xml:space="preserve">Rick indicated that he would take care of filing </w:t>
      </w:r>
      <w:r w:rsidR="00B044DC">
        <w:rPr>
          <w:rFonts w:ascii="Aptos" w:eastAsia="Aptos" w:hAnsi="Aptos" w:cs="Calibri"/>
          <w:color w:val="000000" w:themeColor="text1"/>
          <w:sz w:val="24"/>
          <w:szCs w:val="24"/>
        </w:rPr>
        <w:t xml:space="preserve">the Fraud Risk Assessment </w:t>
      </w:r>
      <w:r>
        <w:rPr>
          <w:rFonts w:ascii="Aptos" w:eastAsia="Aptos" w:hAnsi="Aptos" w:cs="Calibri"/>
          <w:color w:val="000000" w:themeColor="text1"/>
          <w:sz w:val="24"/>
          <w:szCs w:val="24"/>
        </w:rPr>
        <w:t>with the State.</w:t>
      </w:r>
    </w:p>
    <w:p w14:paraId="3B167D2B" w14:textId="77777777" w:rsidR="003B6A75" w:rsidRPr="003B6A75" w:rsidRDefault="003B6A75" w:rsidP="00316580">
      <w:pPr>
        <w:spacing w:after="0" w:line="240" w:lineRule="auto"/>
        <w:jc w:val="both"/>
        <w:rPr>
          <w:rFonts w:ascii="Aptos" w:eastAsia="Aptos" w:hAnsi="Aptos" w:cs="Calibri"/>
          <w:color w:val="000000" w:themeColor="text1"/>
          <w:sz w:val="24"/>
          <w:szCs w:val="24"/>
        </w:rPr>
      </w:pPr>
    </w:p>
    <w:p w14:paraId="3B1865E6" w14:textId="12880D33" w:rsidR="00244D29" w:rsidRPr="003B6A75" w:rsidRDefault="00244D29" w:rsidP="00B044DC">
      <w:pPr>
        <w:pStyle w:val="ListParagraph"/>
        <w:keepNext/>
        <w:keepLines/>
        <w:numPr>
          <w:ilvl w:val="0"/>
          <w:numId w:val="13"/>
        </w:numPr>
        <w:spacing w:after="0" w:line="240" w:lineRule="auto"/>
        <w:ind w:hanging="720"/>
        <w:jc w:val="both"/>
        <w:rPr>
          <w:rFonts w:ascii="Aptos" w:eastAsia="Aptos" w:hAnsi="Aptos" w:cs="Calibri"/>
          <w:b/>
          <w:bCs/>
          <w:color w:val="000000" w:themeColor="text1"/>
          <w:sz w:val="24"/>
          <w:szCs w:val="24"/>
        </w:rPr>
      </w:pPr>
      <w:r w:rsidRPr="003B6A75">
        <w:rPr>
          <w:rFonts w:ascii="Aptos" w:eastAsia="Times New Roman" w:hAnsi="Aptos" w:cs="Arial"/>
          <w:b/>
          <w:bCs/>
          <w:color w:val="000000"/>
          <w:sz w:val="24"/>
          <w:szCs w:val="24"/>
        </w:rPr>
        <w:lastRenderedPageBreak/>
        <w:t>Conflict</w:t>
      </w:r>
      <w:r w:rsidRPr="003B6A75">
        <w:rPr>
          <w:rFonts w:ascii="Aptos" w:eastAsia="Times New Roman" w:hAnsi="Aptos" w:cs="Arial"/>
          <w:b/>
          <w:bCs/>
          <w:sz w:val="24"/>
          <w:szCs w:val="24"/>
        </w:rPr>
        <w:t xml:space="preserve"> of Interest and Ethical Behavior Forms to be signed by Board Members – Bob Dalley.</w:t>
      </w:r>
    </w:p>
    <w:p w14:paraId="67154468" w14:textId="77777777" w:rsidR="001E0746" w:rsidRDefault="001E0746" w:rsidP="00B044DC">
      <w:pPr>
        <w:keepNext/>
        <w:keepLines/>
        <w:spacing w:after="0" w:line="240" w:lineRule="auto"/>
        <w:jc w:val="both"/>
        <w:rPr>
          <w:rFonts w:ascii="Aptos" w:eastAsia="Aptos" w:hAnsi="Aptos" w:cs="Calibri"/>
          <w:color w:val="000000" w:themeColor="text1"/>
          <w:sz w:val="24"/>
          <w:szCs w:val="24"/>
        </w:rPr>
      </w:pPr>
    </w:p>
    <w:p w14:paraId="0C085193" w14:textId="35AFD5DB" w:rsidR="009E6BDF" w:rsidRDefault="007E4E4D" w:rsidP="00B044DC">
      <w:pPr>
        <w:keepNext/>
        <w:keepLines/>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t xml:space="preserve">Bob </w:t>
      </w:r>
      <w:r w:rsidR="009E6BDF">
        <w:rPr>
          <w:rFonts w:ascii="Aptos" w:eastAsia="Aptos" w:hAnsi="Aptos" w:cs="Calibri"/>
          <w:color w:val="000000" w:themeColor="text1"/>
          <w:sz w:val="24"/>
          <w:szCs w:val="24"/>
        </w:rPr>
        <w:t>reminded the Board that t</w:t>
      </w:r>
      <w:r w:rsidR="001E0746">
        <w:rPr>
          <w:rFonts w:ascii="Aptos" w:eastAsia="Aptos" w:hAnsi="Aptos" w:cs="Calibri"/>
          <w:color w:val="000000" w:themeColor="text1"/>
          <w:sz w:val="24"/>
          <w:szCs w:val="24"/>
        </w:rPr>
        <w:t xml:space="preserve">here </w:t>
      </w:r>
      <w:r w:rsidR="00B044DC">
        <w:rPr>
          <w:rFonts w:ascii="Aptos" w:eastAsia="Aptos" w:hAnsi="Aptos" w:cs="Calibri"/>
          <w:color w:val="000000" w:themeColor="text1"/>
          <w:sz w:val="24"/>
          <w:szCs w:val="24"/>
        </w:rPr>
        <w:t xml:space="preserve">are </w:t>
      </w:r>
      <w:r w:rsidR="001E0746">
        <w:rPr>
          <w:rFonts w:ascii="Aptos" w:eastAsia="Aptos" w:hAnsi="Aptos" w:cs="Calibri"/>
          <w:color w:val="000000" w:themeColor="text1"/>
          <w:sz w:val="24"/>
          <w:szCs w:val="24"/>
        </w:rPr>
        <w:t>also C</w:t>
      </w:r>
      <w:r w:rsidR="00AD3E1C" w:rsidRPr="00AD3E1C">
        <w:rPr>
          <w:rFonts w:ascii="Aptos" w:eastAsia="Aptos" w:hAnsi="Aptos" w:cs="Calibri"/>
          <w:color w:val="000000" w:themeColor="text1"/>
          <w:sz w:val="24"/>
          <w:szCs w:val="24"/>
        </w:rPr>
        <w:t xml:space="preserve">onflict of </w:t>
      </w:r>
      <w:r w:rsidR="001E0746">
        <w:rPr>
          <w:rFonts w:ascii="Aptos" w:eastAsia="Aptos" w:hAnsi="Aptos" w:cs="Calibri"/>
          <w:color w:val="000000" w:themeColor="text1"/>
          <w:sz w:val="24"/>
          <w:szCs w:val="24"/>
        </w:rPr>
        <w:t>I</w:t>
      </w:r>
      <w:r w:rsidR="00AD3E1C" w:rsidRPr="00AD3E1C">
        <w:rPr>
          <w:rFonts w:ascii="Aptos" w:eastAsia="Aptos" w:hAnsi="Aptos" w:cs="Calibri"/>
          <w:color w:val="000000" w:themeColor="text1"/>
          <w:sz w:val="24"/>
          <w:szCs w:val="24"/>
        </w:rPr>
        <w:t>nterest</w:t>
      </w:r>
      <w:r w:rsidR="001E0746">
        <w:rPr>
          <w:rFonts w:ascii="Aptos" w:eastAsia="Aptos" w:hAnsi="Aptos" w:cs="Calibri"/>
          <w:color w:val="000000" w:themeColor="text1"/>
          <w:sz w:val="24"/>
          <w:szCs w:val="24"/>
        </w:rPr>
        <w:t xml:space="preserve"> and E</w:t>
      </w:r>
      <w:r w:rsidR="00AD3E1C" w:rsidRPr="00AD3E1C">
        <w:rPr>
          <w:rFonts w:ascii="Aptos" w:eastAsia="Aptos" w:hAnsi="Aptos" w:cs="Calibri"/>
          <w:color w:val="000000" w:themeColor="text1"/>
          <w:sz w:val="24"/>
          <w:szCs w:val="24"/>
        </w:rPr>
        <w:t xml:space="preserve">thics </w:t>
      </w:r>
      <w:r w:rsidR="001E0746">
        <w:rPr>
          <w:rFonts w:ascii="Aptos" w:eastAsia="Aptos" w:hAnsi="Aptos" w:cs="Calibri"/>
          <w:color w:val="000000" w:themeColor="text1"/>
          <w:sz w:val="24"/>
          <w:szCs w:val="24"/>
        </w:rPr>
        <w:t>P</w:t>
      </w:r>
      <w:r w:rsidR="00AD3E1C" w:rsidRPr="00AD3E1C">
        <w:rPr>
          <w:rFonts w:ascii="Aptos" w:eastAsia="Aptos" w:hAnsi="Aptos" w:cs="Calibri"/>
          <w:color w:val="000000" w:themeColor="text1"/>
          <w:sz w:val="24"/>
          <w:szCs w:val="24"/>
        </w:rPr>
        <w:t>olic</w:t>
      </w:r>
      <w:r w:rsidR="001E0746">
        <w:rPr>
          <w:rFonts w:ascii="Aptos" w:eastAsia="Aptos" w:hAnsi="Aptos" w:cs="Calibri"/>
          <w:color w:val="000000" w:themeColor="text1"/>
          <w:sz w:val="24"/>
          <w:szCs w:val="24"/>
        </w:rPr>
        <w:t xml:space="preserve">ies </w:t>
      </w:r>
      <w:r w:rsidR="00AD3E1C" w:rsidRPr="00AD3E1C">
        <w:rPr>
          <w:rFonts w:ascii="Aptos" w:eastAsia="Aptos" w:hAnsi="Aptos" w:cs="Calibri"/>
          <w:color w:val="000000" w:themeColor="text1"/>
          <w:sz w:val="24"/>
          <w:szCs w:val="24"/>
        </w:rPr>
        <w:t xml:space="preserve">that need to be signed and submitted to the </w:t>
      </w:r>
      <w:r w:rsidR="001E0746">
        <w:rPr>
          <w:rFonts w:ascii="Aptos" w:eastAsia="Aptos" w:hAnsi="Aptos" w:cs="Calibri"/>
          <w:color w:val="000000" w:themeColor="text1"/>
          <w:sz w:val="24"/>
          <w:szCs w:val="24"/>
        </w:rPr>
        <w:t>S</w:t>
      </w:r>
      <w:r w:rsidR="00AD3E1C" w:rsidRPr="00AD3E1C">
        <w:rPr>
          <w:rFonts w:ascii="Aptos" w:eastAsia="Aptos" w:hAnsi="Aptos" w:cs="Calibri"/>
          <w:color w:val="000000" w:themeColor="text1"/>
          <w:sz w:val="24"/>
          <w:szCs w:val="24"/>
        </w:rPr>
        <w:t>tate</w:t>
      </w:r>
      <w:r w:rsidR="001E0746">
        <w:rPr>
          <w:rFonts w:ascii="Aptos" w:eastAsia="Aptos" w:hAnsi="Aptos" w:cs="Calibri"/>
          <w:color w:val="000000" w:themeColor="text1"/>
          <w:sz w:val="24"/>
          <w:szCs w:val="24"/>
        </w:rPr>
        <w:t xml:space="preserve"> by </w:t>
      </w:r>
      <w:r w:rsidR="00AD3E1C" w:rsidRPr="00AD3E1C">
        <w:rPr>
          <w:rFonts w:ascii="Aptos" w:eastAsia="Aptos" w:hAnsi="Aptos" w:cs="Calibri"/>
          <w:color w:val="000000" w:themeColor="text1"/>
          <w:sz w:val="24"/>
          <w:szCs w:val="24"/>
        </w:rPr>
        <w:t>January 31</w:t>
      </w:r>
      <w:r w:rsidR="001E0746">
        <w:rPr>
          <w:rFonts w:ascii="Aptos" w:eastAsia="Aptos" w:hAnsi="Aptos" w:cs="Calibri"/>
          <w:color w:val="000000" w:themeColor="text1"/>
          <w:sz w:val="24"/>
          <w:szCs w:val="24"/>
        </w:rPr>
        <w:t>, 2026</w:t>
      </w:r>
      <w:r w:rsidR="00AD3E1C" w:rsidRPr="00AD3E1C">
        <w:rPr>
          <w:rFonts w:ascii="Aptos" w:eastAsia="Aptos" w:hAnsi="Aptos" w:cs="Calibri"/>
          <w:color w:val="000000" w:themeColor="text1"/>
          <w:sz w:val="24"/>
          <w:szCs w:val="24"/>
        </w:rPr>
        <w:t xml:space="preserve">. </w:t>
      </w:r>
      <w:r w:rsidR="001E0746">
        <w:rPr>
          <w:rFonts w:ascii="Aptos" w:eastAsia="Aptos" w:hAnsi="Aptos" w:cs="Calibri"/>
          <w:color w:val="000000" w:themeColor="text1"/>
          <w:sz w:val="24"/>
          <w:szCs w:val="24"/>
        </w:rPr>
        <w:t xml:space="preserve"> </w:t>
      </w:r>
    </w:p>
    <w:p w14:paraId="49486B1A" w14:textId="77777777" w:rsidR="00AB6EBC" w:rsidRPr="003B6A75" w:rsidRDefault="00AB6EBC" w:rsidP="00316580">
      <w:pPr>
        <w:spacing w:after="0" w:line="240" w:lineRule="auto"/>
        <w:jc w:val="both"/>
        <w:rPr>
          <w:rFonts w:ascii="Aptos" w:eastAsia="Aptos" w:hAnsi="Aptos" w:cs="Calibri"/>
          <w:color w:val="000000" w:themeColor="text1"/>
          <w:sz w:val="24"/>
          <w:szCs w:val="24"/>
        </w:rPr>
      </w:pPr>
    </w:p>
    <w:p w14:paraId="43A35E87" w14:textId="77777777" w:rsidR="00244D29" w:rsidRPr="003B6A75" w:rsidRDefault="00244D29" w:rsidP="00316580">
      <w:pPr>
        <w:pStyle w:val="ListParagraph"/>
        <w:numPr>
          <w:ilvl w:val="0"/>
          <w:numId w:val="13"/>
        </w:numPr>
        <w:spacing w:after="0" w:line="240" w:lineRule="auto"/>
        <w:ind w:hanging="720"/>
        <w:jc w:val="both"/>
        <w:rPr>
          <w:rFonts w:ascii="Aptos" w:eastAsia="Aptos" w:hAnsi="Aptos" w:cs="Calibri"/>
          <w:b/>
          <w:bCs/>
          <w:color w:val="000000" w:themeColor="text1"/>
          <w:sz w:val="24"/>
          <w:szCs w:val="24"/>
        </w:rPr>
      </w:pPr>
      <w:r w:rsidRPr="003B6A75">
        <w:rPr>
          <w:rFonts w:ascii="Aptos" w:eastAsia="Times New Roman" w:hAnsi="Aptos" w:cs="Arial"/>
          <w:b/>
          <w:bCs/>
          <w:color w:val="000000"/>
          <w:sz w:val="24"/>
          <w:szCs w:val="24"/>
        </w:rPr>
        <w:t>Quarterly</w:t>
      </w:r>
      <w:r w:rsidRPr="003B6A75">
        <w:rPr>
          <w:rFonts w:ascii="Aptos" w:eastAsia="Aptos" w:hAnsi="Aptos" w:cs="Calibri"/>
          <w:b/>
          <w:bCs/>
          <w:color w:val="000000" w:themeColor="text1"/>
          <w:sz w:val="24"/>
          <w:szCs w:val="24"/>
        </w:rPr>
        <w:t xml:space="preserve"> Bank Reconciliations Report – Bob Dalley.</w:t>
      </w:r>
    </w:p>
    <w:p w14:paraId="4F93B9C8" w14:textId="77777777" w:rsidR="00BE7B69" w:rsidRDefault="00BE7B69" w:rsidP="00316580">
      <w:pPr>
        <w:spacing w:after="0" w:line="240" w:lineRule="auto"/>
        <w:jc w:val="both"/>
        <w:rPr>
          <w:rFonts w:ascii="Aptos" w:eastAsia="Times New Roman" w:hAnsi="Aptos" w:cs="Calibri"/>
          <w:color w:val="000000"/>
          <w:sz w:val="24"/>
          <w:szCs w:val="24"/>
        </w:rPr>
      </w:pPr>
    </w:p>
    <w:p w14:paraId="16244EEC" w14:textId="72D452C6" w:rsidR="007E4E4D" w:rsidRPr="00AD3E1C" w:rsidRDefault="007E4E4D" w:rsidP="007E4E4D">
      <w:pPr>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t>Bob reported that Allen joins him</w:t>
      </w:r>
      <w:r w:rsidRPr="00AD3E1C">
        <w:rPr>
          <w:rFonts w:ascii="Aptos" w:eastAsia="Aptos" w:hAnsi="Aptos" w:cs="Calibri"/>
          <w:color w:val="000000" w:themeColor="text1"/>
          <w:sz w:val="24"/>
          <w:szCs w:val="24"/>
        </w:rPr>
        <w:t xml:space="preserve"> as a member of the </w:t>
      </w:r>
      <w:r w:rsidR="00B044DC">
        <w:rPr>
          <w:rFonts w:ascii="Aptos" w:eastAsia="Aptos" w:hAnsi="Aptos" w:cs="Calibri"/>
          <w:color w:val="000000" w:themeColor="text1"/>
          <w:sz w:val="24"/>
          <w:szCs w:val="24"/>
        </w:rPr>
        <w:t xml:space="preserve">SSD </w:t>
      </w:r>
      <w:r w:rsidRPr="00AD3E1C">
        <w:rPr>
          <w:rFonts w:ascii="Aptos" w:eastAsia="Aptos" w:hAnsi="Aptos" w:cs="Calibri"/>
          <w:color w:val="000000" w:themeColor="text1"/>
          <w:sz w:val="24"/>
          <w:szCs w:val="24"/>
        </w:rPr>
        <w:t xml:space="preserve">Board </w:t>
      </w:r>
      <w:r>
        <w:rPr>
          <w:rFonts w:ascii="Aptos" w:eastAsia="Aptos" w:hAnsi="Aptos" w:cs="Calibri"/>
          <w:color w:val="000000" w:themeColor="text1"/>
          <w:sz w:val="24"/>
          <w:szCs w:val="24"/>
        </w:rPr>
        <w:t xml:space="preserve">with his </w:t>
      </w:r>
      <w:r w:rsidRPr="00AD3E1C">
        <w:rPr>
          <w:rFonts w:ascii="Aptos" w:eastAsia="Aptos" w:hAnsi="Aptos" w:cs="Calibri"/>
          <w:color w:val="000000" w:themeColor="text1"/>
          <w:sz w:val="24"/>
          <w:szCs w:val="24"/>
        </w:rPr>
        <w:t>financial background</w:t>
      </w:r>
      <w:r w:rsidR="00B044DC">
        <w:rPr>
          <w:rFonts w:ascii="Aptos" w:eastAsia="Aptos" w:hAnsi="Aptos" w:cs="Calibri"/>
          <w:color w:val="000000" w:themeColor="text1"/>
          <w:sz w:val="24"/>
          <w:szCs w:val="24"/>
        </w:rPr>
        <w:t xml:space="preserve"> as a citizen</w:t>
      </w:r>
      <w:r>
        <w:rPr>
          <w:rFonts w:ascii="Aptos" w:eastAsia="Aptos" w:hAnsi="Aptos" w:cs="Calibri"/>
          <w:color w:val="000000" w:themeColor="text1"/>
          <w:sz w:val="24"/>
          <w:szCs w:val="24"/>
        </w:rPr>
        <w:t>.  Bob does so as a</w:t>
      </w:r>
      <w:r w:rsidRPr="00AD3E1C">
        <w:rPr>
          <w:rFonts w:ascii="Aptos" w:eastAsia="Aptos" w:hAnsi="Aptos" w:cs="Calibri"/>
          <w:color w:val="000000" w:themeColor="text1"/>
          <w:sz w:val="24"/>
          <w:szCs w:val="24"/>
        </w:rPr>
        <w:t xml:space="preserve"> member of the </w:t>
      </w:r>
      <w:r>
        <w:rPr>
          <w:rFonts w:ascii="Aptos" w:eastAsia="Aptos" w:hAnsi="Aptos" w:cs="Calibri"/>
          <w:color w:val="000000" w:themeColor="text1"/>
          <w:sz w:val="24"/>
          <w:szCs w:val="24"/>
        </w:rPr>
        <w:t>B</w:t>
      </w:r>
      <w:r w:rsidRPr="00AD3E1C">
        <w:rPr>
          <w:rFonts w:ascii="Aptos" w:eastAsia="Aptos" w:hAnsi="Aptos" w:cs="Calibri"/>
          <w:color w:val="000000" w:themeColor="text1"/>
          <w:sz w:val="24"/>
          <w:szCs w:val="24"/>
        </w:rPr>
        <w:t>oard</w:t>
      </w:r>
      <w:r>
        <w:rPr>
          <w:rFonts w:ascii="Aptos" w:eastAsia="Aptos" w:hAnsi="Aptos" w:cs="Calibri"/>
          <w:color w:val="000000" w:themeColor="text1"/>
          <w:sz w:val="24"/>
          <w:szCs w:val="24"/>
        </w:rPr>
        <w:t xml:space="preserve">.  They meet quarterly with the Clerk and Treasurer and review the </w:t>
      </w:r>
      <w:r w:rsidRPr="00AD3E1C">
        <w:rPr>
          <w:rFonts w:ascii="Aptos" w:eastAsia="Aptos" w:hAnsi="Aptos" w:cs="Calibri"/>
          <w:color w:val="000000" w:themeColor="text1"/>
          <w:sz w:val="24"/>
          <w:szCs w:val="24"/>
        </w:rPr>
        <w:t xml:space="preserve">bank financial statements and the reconciliation of </w:t>
      </w:r>
      <w:r>
        <w:rPr>
          <w:rFonts w:ascii="Aptos" w:eastAsia="Aptos" w:hAnsi="Aptos" w:cs="Calibri"/>
          <w:color w:val="000000" w:themeColor="text1"/>
          <w:sz w:val="24"/>
          <w:szCs w:val="24"/>
        </w:rPr>
        <w:t xml:space="preserve">each to the </w:t>
      </w:r>
      <w:r w:rsidRPr="00AD3E1C">
        <w:rPr>
          <w:rFonts w:ascii="Aptos" w:eastAsia="Aptos" w:hAnsi="Aptos" w:cs="Calibri"/>
          <w:color w:val="000000" w:themeColor="text1"/>
          <w:sz w:val="24"/>
          <w:szCs w:val="24"/>
        </w:rPr>
        <w:t xml:space="preserve">books. </w:t>
      </w:r>
      <w:r>
        <w:rPr>
          <w:rFonts w:ascii="Aptos" w:eastAsia="Aptos" w:hAnsi="Aptos" w:cs="Calibri"/>
          <w:color w:val="000000" w:themeColor="text1"/>
          <w:sz w:val="24"/>
          <w:szCs w:val="24"/>
        </w:rPr>
        <w:t xml:space="preserve"> They reviewed the </w:t>
      </w:r>
      <w:r w:rsidRPr="00AD3E1C">
        <w:rPr>
          <w:rFonts w:ascii="Aptos" w:eastAsia="Aptos" w:hAnsi="Aptos" w:cs="Calibri"/>
          <w:color w:val="000000" w:themeColor="text1"/>
          <w:sz w:val="24"/>
          <w:szCs w:val="24"/>
        </w:rPr>
        <w:t>bank account</w:t>
      </w:r>
      <w:r>
        <w:rPr>
          <w:rFonts w:ascii="Aptos" w:eastAsia="Aptos" w:hAnsi="Aptos" w:cs="Calibri"/>
          <w:color w:val="000000" w:themeColor="text1"/>
          <w:sz w:val="24"/>
          <w:szCs w:val="24"/>
        </w:rPr>
        <w:t xml:space="preserve"> for the LAD and </w:t>
      </w:r>
      <w:r w:rsidRPr="00AD3E1C">
        <w:rPr>
          <w:rFonts w:ascii="Aptos" w:eastAsia="Aptos" w:hAnsi="Aptos" w:cs="Calibri"/>
          <w:color w:val="000000" w:themeColor="text1"/>
          <w:sz w:val="24"/>
          <w:szCs w:val="24"/>
        </w:rPr>
        <w:t>there were no outstanding deposits</w:t>
      </w:r>
      <w:r>
        <w:rPr>
          <w:rFonts w:ascii="Aptos" w:eastAsia="Aptos" w:hAnsi="Aptos" w:cs="Calibri"/>
          <w:color w:val="000000" w:themeColor="text1"/>
          <w:sz w:val="24"/>
          <w:szCs w:val="24"/>
        </w:rPr>
        <w:t xml:space="preserve"> or </w:t>
      </w:r>
      <w:r w:rsidRPr="00AD3E1C">
        <w:rPr>
          <w:rFonts w:ascii="Aptos" w:eastAsia="Aptos" w:hAnsi="Aptos" w:cs="Calibri"/>
          <w:color w:val="000000" w:themeColor="text1"/>
          <w:sz w:val="24"/>
          <w:szCs w:val="24"/>
        </w:rPr>
        <w:t xml:space="preserve">checks. </w:t>
      </w:r>
      <w:r>
        <w:rPr>
          <w:rFonts w:ascii="Aptos" w:eastAsia="Aptos" w:hAnsi="Aptos" w:cs="Calibri"/>
          <w:color w:val="000000" w:themeColor="text1"/>
          <w:sz w:val="24"/>
          <w:szCs w:val="24"/>
        </w:rPr>
        <w:t xml:space="preserve"> To </w:t>
      </w:r>
      <w:r w:rsidRPr="00AD3E1C">
        <w:rPr>
          <w:rFonts w:ascii="Aptos" w:eastAsia="Aptos" w:hAnsi="Aptos" w:cs="Calibri"/>
          <w:color w:val="000000" w:themeColor="text1"/>
          <w:sz w:val="24"/>
          <w:szCs w:val="24"/>
        </w:rPr>
        <w:t xml:space="preserve">the best of </w:t>
      </w:r>
      <w:r>
        <w:rPr>
          <w:rFonts w:ascii="Aptos" w:eastAsia="Aptos" w:hAnsi="Aptos" w:cs="Calibri"/>
          <w:color w:val="000000" w:themeColor="text1"/>
          <w:sz w:val="24"/>
          <w:szCs w:val="24"/>
        </w:rPr>
        <w:t xml:space="preserve">his </w:t>
      </w:r>
      <w:r w:rsidRPr="00AD3E1C">
        <w:rPr>
          <w:rFonts w:ascii="Aptos" w:eastAsia="Aptos" w:hAnsi="Aptos" w:cs="Calibri"/>
          <w:color w:val="000000" w:themeColor="text1"/>
          <w:sz w:val="24"/>
          <w:szCs w:val="24"/>
        </w:rPr>
        <w:t>knowledge</w:t>
      </w:r>
      <w:r w:rsidR="00B044DC">
        <w:rPr>
          <w:rFonts w:ascii="Aptos" w:eastAsia="Aptos" w:hAnsi="Aptos" w:cs="Calibri"/>
          <w:color w:val="000000" w:themeColor="text1"/>
          <w:sz w:val="24"/>
          <w:szCs w:val="24"/>
        </w:rPr>
        <w:t>,</w:t>
      </w:r>
      <w:r>
        <w:rPr>
          <w:rFonts w:ascii="Aptos" w:eastAsia="Aptos" w:hAnsi="Aptos" w:cs="Calibri"/>
          <w:color w:val="000000" w:themeColor="text1"/>
          <w:sz w:val="24"/>
          <w:szCs w:val="24"/>
        </w:rPr>
        <w:t xml:space="preserve"> </w:t>
      </w:r>
      <w:r w:rsidRPr="00AD3E1C">
        <w:rPr>
          <w:rFonts w:ascii="Aptos" w:eastAsia="Aptos" w:hAnsi="Aptos" w:cs="Calibri"/>
          <w:color w:val="000000" w:themeColor="text1"/>
          <w:sz w:val="24"/>
          <w:szCs w:val="24"/>
        </w:rPr>
        <w:t xml:space="preserve">the books and cash have been handled properly. </w:t>
      </w:r>
      <w:r>
        <w:rPr>
          <w:rFonts w:ascii="Aptos" w:eastAsia="Aptos" w:hAnsi="Aptos" w:cs="Calibri"/>
          <w:color w:val="000000" w:themeColor="text1"/>
          <w:sz w:val="24"/>
          <w:szCs w:val="24"/>
        </w:rPr>
        <w:t xml:space="preserve"> He noted that this is one of the quarterly Fraud Assessment </w:t>
      </w:r>
      <w:r w:rsidRPr="00AD3E1C">
        <w:rPr>
          <w:rFonts w:ascii="Aptos" w:eastAsia="Aptos" w:hAnsi="Aptos" w:cs="Calibri"/>
          <w:color w:val="000000" w:themeColor="text1"/>
          <w:sz w:val="24"/>
          <w:szCs w:val="24"/>
        </w:rPr>
        <w:t>requirements</w:t>
      </w:r>
      <w:r>
        <w:rPr>
          <w:rFonts w:ascii="Aptos" w:eastAsia="Aptos" w:hAnsi="Aptos" w:cs="Calibri"/>
          <w:color w:val="000000" w:themeColor="text1"/>
          <w:sz w:val="24"/>
          <w:szCs w:val="24"/>
        </w:rPr>
        <w:t xml:space="preserve">.  </w:t>
      </w:r>
    </w:p>
    <w:p w14:paraId="5AAC1166" w14:textId="77777777" w:rsidR="007E4E4D" w:rsidRDefault="007E4E4D" w:rsidP="00316580">
      <w:pPr>
        <w:spacing w:after="0" w:line="240" w:lineRule="auto"/>
        <w:jc w:val="both"/>
        <w:rPr>
          <w:rFonts w:ascii="Aptos" w:eastAsia="Times New Roman" w:hAnsi="Aptos" w:cs="Calibri"/>
          <w:color w:val="000000"/>
          <w:sz w:val="24"/>
          <w:szCs w:val="24"/>
        </w:rPr>
      </w:pPr>
    </w:p>
    <w:p w14:paraId="770DCA4E" w14:textId="43868702" w:rsidR="007E4E4D" w:rsidRDefault="007E4E4D" w:rsidP="007E4E4D">
      <w:pPr>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t>Bob mentioned that his</w:t>
      </w:r>
      <w:r w:rsidRPr="00AD3E1C">
        <w:rPr>
          <w:rFonts w:ascii="Aptos" w:eastAsia="Aptos" w:hAnsi="Aptos" w:cs="Calibri"/>
          <w:color w:val="000000" w:themeColor="text1"/>
          <w:sz w:val="24"/>
          <w:szCs w:val="24"/>
        </w:rPr>
        <w:t xml:space="preserve"> term</w:t>
      </w:r>
      <w:r>
        <w:rPr>
          <w:rFonts w:ascii="Aptos" w:eastAsia="Aptos" w:hAnsi="Aptos" w:cs="Calibri"/>
          <w:color w:val="000000" w:themeColor="text1"/>
          <w:sz w:val="24"/>
          <w:szCs w:val="24"/>
        </w:rPr>
        <w:t>s</w:t>
      </w:r>
      <w:r w:rsidRPr="00AD3E1C">
        <w:rPr>
          <w:rFonts w:ascii="Aptos" w:eastAsia="Aptos" w:hAnsi="Aptos" w:cs="Calibri"/>
          <w:color w:val="000000" w:themeColor="text1"/>
          <w:sz w:val="24"/>
          <w:szCs w:val="24"/>
        </w:rPr>
        <w:t xml:space="preserve"> on </w:t>
      </w:r>
      <w:r>
        <w:rPr>
          <w:rFonts w:ascii="Aptos" w:eastAsia="Aptos" w:hAnsi="Aptos" w:cs="Calibri"/>
          <w:color w:val="000000" w:themeColor="text1"/>
          <w:sz w:val="24"/>
          <w:szCs w:val="24"/>
        </w:rPr>
        <w:t xml:space="preserve">both the LAD and the SSD </w:t>
      </w:r>
      <w:r w:rsidRPr="00AD3E1C">
        <w:rPr>
          <w:rFonts w:ascii="Aptos" w:eastAsia="Aptos" w:hAnsi="Aptos" w:cs="Calibri"/>
          <w:color w:val="000000" w:themeColor="text1"/>
          <w:sz w:val="24"/>
          <w:szCs w:val="24"/>
        </w:rPr>
        <w:t>board</w:t>
      </w:r>
      <w:r>
        <w:rPr>
          <w:rFonts w:ascii="Aptos" w:eastAsia="Aptos" w:hAnsi="Aptos" w:cs="Calibri"/>
          <w:color w:val="000000" w:themeColor="text1"/>
          <w:sz w:val="24"/>
          <w:szCs w:val="24"/>
        </w:rPr>
        <w:t>s</w:t>
      </w:r>
      <w:r w:rsidRPr="00AD3E1C">
        <w:rPr>
          <w:rFonts w:ascii="Aptos" w:eastAsia="Aptos" w:hAnsi="Aptos" w:cs="Calibri"/>
          <w:color w:val="000000" w:themeColor="text1"/>
          <w:sz w:val="24"/>
          <w:szCs w:val="24"/>
        </w:rPr>
        <w:t xml:space="preserve"> </w:t>
      </w:r>
      <w:r w:rsidR="00B044DC">
        <w:rPr>
          <w:rFonts w:ascii="Aptos" w:eastAsia="Aptos" w:hAnsi="Aptos" w:cs="Calibri"/>
          <w:color w:val="000000" w:themeColor="text1"/>
          <w:sz w:val="24"/>
          <w:szCs w:val="24"/>
        </w:rPr>
        <w:t xml:space="preserve">will </w:t>
      </w:r>
      <w:r w:rsidRPr="00AD3E1C">
        <w:rPr>
          <w:rFonts w:ascii="Aptos" w:eastAsia="Aptos" w:hAnsi="Aptos" w:cs="Calibri"/>
          <w:color w:val="000000" w:themeColor="text1"/>
          <w:sz w:val="24"/>
          <w:szCs w:val="24"/>
        </w:rPr>
        <w:t>expir</w:t>
      </w:r>
      <w:r w:rsidR="00B044DC">
        <w:rPr>
          <w:rFonts w:ascii="Aptos" w:eastAsia="Aptos" w:hAnsi="Aptos" w:cs="Calibri"/>
          <w:color w:val="000000" w:themeColor="text1"/>
          <w:sz w:val="24"/>
          <w:szCs w:val="24"/>
        </w:rPr>
        <w:t>e</w:t>
      </w:r>
      <w:r w:rsidRPr="00AD3E1C">
        <w:rPr>
          <w:rFonts w:ascii="Aptos" w:eastAsia="Aptos" w:hAnsi="Aptos" w:cs="Calibri"/>
          <w:color w:val="000000" w:themeColor="text1"/>
          <w:sz w:val="24"/>
          <w:szCs w:val="24"/>
        </w:rPr>
        <w:t xml:space="preserve"> </w:t>
      </w:r>
      <w:r>
        <w:rPr>
          <w:rFonts w:ascii="Aptos" w:eastAsia="Aptos" w:hAnsi="Aptos" w:cs="Calibri"/>
          <w:color w:val="000000" w:themeColor="text1"/>
          <w:sz w:val="24"/>
          <w:szCs w:val="24"/>
        </w:rPr>
        <w:t>on December 31.  He has</w:t>
      </w:r>
      <w:r w:rsidRPr="00AD3E1C">
        <w:rPr>
          <w:rFonts w:ascii="Aptos" w:eastAsia="Aptos" w:hAnsi="Aptos" w:cs="Calibri"/>
          <w:color w:val="000000" w:themeColor="text1"/>
          <w:sz w:val="24"/>
          <w:szCs w:val="24"/>
        </w:rPr>
        <w:t xml:space="preserve"> reapplied </w:t>
      </w:r>
      <w:r>
        <w:rPr>
          <w:rFonts w:ascii="Aptos" w:eastAsia="Aptos" w:hAnsi="Aptos" w:cs="Calibri"/>
          <w:color w:val="000000" w:themeColor="text1"/>
          <w:sz w:val="24"/>
          <w:szCs w:val="24"/>
        </w:rPr>
        <w:t xml:space="preserve">in the event he is not reappointed, there needs to be </w:t>
      </w:r>
      <w:r w:rsidRPr="00AD3E1C">
        <w:rPr>
          <w:rFonts w:ascii="Aptos" w:eastAsia="Aptos" w:hAnsi="Aptos" w:cs="Calibri"/>
          <w:color w:val="000000" w:themeColor="text1"/>
          <w:sz w:val="24"/>
          <w:szCs w:val="24"/>
        </w:rPr>
        <w:t xml:space="preserve">a quarterly </w:t>
      </w:r>
      <w:r w:rsidR="00061AFE" w:rsidRPr="00AD3E1C">
        <w:rPr>
          <w:rFonts w:ascii="Aptos" w:eastAsia="Aptos" w:hAnsi="Aptos" w:cs="Calibri"/>
          <w:color w:val="000000" w:themeColor="text1"/>
          <w:sz w:val="24"/>
          <w:szCs w:val="24"/>
        </w:rPr>
        <w:t>evaluation,</w:t>
      </w:r>
      <w:r>
        <w:rPr>
          <w:rFonts w:ascii="Aptos" w:eastAsia="Aptos" w:hAnsi="Aptos" w:cs="Calibri"/>
          <w:color w:val="000000" w:themeColor="text1"/>
          <w:sz w:val="24"/>
          <w:szCs w:val="24"/>
        </w:rPr>
        <w:t xml:space="preserve"> and the F</w:t>
      </w:r>
      <w:r w:rsidRPr="00AD3E1C">
        <w:rPr>
          <w:rFonts w:ascii="Aptos" w:eastAsia="Aptos" w:hAnsi="Aptos" w:cs="Calibri"/>
          <w:color w:val="000000" w:themeColor="text1"/>
          <w:sz w:val="24"/>
          <w:szCs w:val="24"/>
        </w:rPr>
        <w:t xml:space="preserve">raud </w:t>
      </w:r>
      <w:r>
        <w:rPr>
          <w:rFonts w:ascii="Aptos" w:eastAsia="Aptos" w:hAnsi="Aptos" w:cs="Calibri"/>
          <w:color w:val="000000" w:themeColor="text1"/>
          <w:sz w:val="24"/>
          <w:szCs w:val="24"/>
        </w:rPr>
        <w:t>R</w:t>
      </w:r>
      <w:r w:rsidRPr="00AD3E1C">
        <w:rPr>
          <w:rFonts w:ascii="Aptos" w:eastAsia="Aptos" w:hAnsi="Aptos" w:cs="Calibri"/>
          <w:color w:val="000000" w:themeColor="text1"/>
          <w:sz w:val="24"/>
          <w:szCs w:val="24"/>
        </w:rPr>
        <w:t xml:space="preserve">isk </w:t>
      </w:r>
      <w:r>
        <w:rPr>
          <w:rFonts w:ascii="Aptos" w:eastAsia="Aptos" w:hAnsi="Aptos" w:cs="Calibri"/>
          <w:color w:val="000000" w:themeColor="text1"/>
          <w:sz w:val="24"/>
          <w:szCs w:val="24"/>
        </w:rPr>
        <w:t>A</w:t>
      </w:r>
      <w:r w:rsidRPr="00AD3E1C">
        <w:rPr>
          <w:rFonts w:ascii="Aptos" w:eastAsia="Aptos" w:hAnsi="Aptos" w:cs="Calibri"/>
          <w:color w:val="000000" w:themeColor="text1"/>
          <w:sz w:val="24"/>
          <w:szCs w:val="24"/>
        </w:rPr>
        <w:t xml:space="preserve">ssessment needs to be done annually. </w:t>
      </w:r>
      <w:r>
        <w:rPr>
          <w:rFonts w:ascii="Aptos" w:eastAsia="Aptos" w:hAnsi="Aptos" w:cs="Calibri"/>
          <w:color w:val="000000" w:themeColor="text1"/>
          <w:sz w:val="24"/>
          <w:szCs w:val="24"/>
        </w:rPr>
        <w:t xml:space="preserve"> </w:t>
      </w:r>
    </w:p>
    <w:p w14:paraId="3FD32324" w14:textId="77777777" w:rsidR="009E6BDF" w:rsidRDefault="009E6BDF" w:rsidP="00316580">
      <w:pPr>
        <w:spacing w:after="0" w:line="240" w:lineRule="auto"/>
        <w:jc w:val="both"/>
        <w:rPr>
          <w:rFonts w:ascii="Aptos" w:eastAsia="Times New Roman" w:hAnsi="Aptos" w:cs="Calibri"/>
          <w:color w:val="000000"/>
          <w:sz w:val="24"/>
          <w:szCs w:val="24"/>
        </w:rPr>
      </w:pPr>
    </w:p>
    <w:p w14:paraId="1F8AF9F0" w14:textId="5C3C61AE" w:rsidR="00E728EB" w:rsidRPr="00E728EB" w:rsidRDefault="00E728EB" w:rsidP="00E728EB">
      <w:pPr>
        <w:spacing w:after="0" w:line="240" w:lineRule="auto"/>
        <w:jc w:val="both"/>
        <w:rPr>
          <w:rFonts w:ascii="Aptos" w:eastAsia="Times New Roman" w:hAnsi="Aptos" w:cs="Arial"/>
          <w:b/>
          <w:bCs/>
          <w:color w:val="000000"/>
          <w:sz w:val="24"/>
          <w:szCs w:val="24"/>
        </w:rPr>
      </w:pPr>
      <w:r w:rsidRPr="00E728EB">
        <w:rPr>
          <w:rFonts w:ascii="Aptos" w:eastAsia="Times New Roman" w:hAnsi="Aptos" w:cs="Arial"/>
          <w:b/>
          <w:bCs/>
          <w:color w:val="000000"/>
          <w:sz w:val="24"/>
          <w:szCs w:val="24"/>
        </w:rPr>
        <w:t xml:space="preserve">Bob Dalley moved to </w:t>
      </w:r>
      <w:r>
        <w:rPr>
          <w:rFonts w:ascii="Aptos" w:eastAsia="Times New Roman" w:hAnsi="Aptos" w:cs="Arial"/>
          <w:b/>
          <w:bCs/>
          <w:color w:val="000000"/>
          <w:sz w:val="24"/>
          <w:szCs w:val="24"/>
        </w:rPr>
        <w:t xml:space="preserve">APPROVE </w:t>
      </w:r>
      <w:r w:rsidRPr="00E728EB">
        <w:rPr>
          <w:rFonts w:ascii="Aptos" w:eastAsia="Times New Roman" w:hAnsi="Aptos" w:cs="Arial"/>
          <w:b/>
          <w:bCs/>
          <w:color w:val="000000"/>
          <w:sz w:val="24"/>
          <w:szCs w:val="24"/>
        </w:rPr>
        <w:t xml:space="preserve">the Financial Report.  Emily Neilson seconded the motion.  The motion passed with the unanimous consent of the Board.  </w:t>
      </w:r>
    </w:p>
    <w:p w14:paraId="08116CE3" w14:textId="77777777" w:rsidR="00E728EB" w:rsidRDefault="00E728EB" w:rsidP="00316580">
      <w:pPr>
        <w:spacing w:after="0" w:line="240" w:lineRule="auto"/>
        <w:jc w:val="both"/>
        <w:rPr>
          <w:rFonts w:ascii="Aptos" w:eastAsia="Times New Roman" w:hAnsi="Aptos" w:cs="Calibri"/>
          <w:color w:val="000000"/>
          <w:sz w:val="24"/>
          <w:szCs w:val="24"/>
        </w:rPr>
      </w:pPr>
    </w:p>
    <w:p w14:paraId="3B3A063A"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Calibri"/>
          <w:b/>
          <w:bCs/>
          <w:color w:val="000000"/>
          <w:sz w:val="24"/>
          <w:szCs w:val="24"/>
        </w:rPr>
      </w:pPr>
      <w:r w:rsidRPr="003B6A75">
        <w:rPr>
          <w:rFonts w:ascii="Aptos" w:eastAsia="Times New Roman" w:hAnsi="Aptos" w:cs="Arial"/>
          <w:b/>
          <w:bCs/>
          <w:color w:val="000000"/>
          <w:sz w:val="24"/>
          <w:szCs w:val="24"/>
        </w:rPr>
        <w:t>2026</w:t>
      </w:r>
      <w:r w:rsidRPr="003B6A75">
        <w:rPr>
          <w:rFonts w:ascii="Aptos" w:eastAsia="Times New Roman" w:hAnsi="Aptos" w:cs="Calibri"/>
          <w:b/>
          <w:bCs/>
          <w:color w:val="000000"/>
          <w:sz w:val="24"/>
          <w:szCs w:val="24"/>
        </w:rPr>
        <w:t xml:space="preserve"> Tentative Budget to be presented for Board Review – Rick Peetz.  </w:t>
      </w:r>
    </w:p>
    <w:p w14:paraId="3C0DBD1B"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43B5EEC6" w14:textId="2E3DAF89" w:rsidR="007E4E4D" w:rsidRDefault="007E4E4D"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Rick presented the 2025 Tentative Budget</w:t>
      </w:r>
      <w:r w:rsidR="00BE4941">
        <w:rPr>
          <w:rFonts w:ascii="Aptos" w:eastAsia="Times New Roman" w:hAnsi="Aptos" w:cs="Calibri"/>
          <w:color w:val="000000" w:themeColor="text1"/>
          <w:sz w:val="24"/>
          <w:szCs w:val="24"/>
        </w:rPr>
        <w:t xml:space="preserve"> and reviewed the changes made </w:t>
      </w:r>
      <w:r w:rsidR="00FE063F">
        <w:rPr>
          <w:rFonts w:ascii="Aptos" w:eastAsia="Times New Roman" w:hAnsi="Aptos" w:cs="Calibri"/>
          <w:color w:val="000000" w:themeColor="text1"/>
          <w:sz w:val="24"/>
          <w:szCs w:val="24"/>
        </w:rPr>
        <w:t>in this meeting as follows:</w:t>
      </w:r>
    </w:p>
    <w:p w14:paraId="4FCE0A13" w14:textId="77777777" w:rsidR="00FE063F" w:rsidRDefault="00FE063F" w:rsidP="00316580">
      <w:pPr>
        <w:spacing w:after="0" w:line="240" w:lineRule="auto"/>
        <w:jc w:val="both"/>
        <w:rPr>
          <w:rFonts w:ascii="Aptos" w:eastAsia="Times New Roman" w:hAnsi="Aptos" w:cs="Calibri"/>
          <w:color w:val="000000" w:themeColor="text1"/>
          <w:sz w:val="24"/>
          <w:szCs w:val="24"/>
        </w:rPr>
      </w:pPr>
    </w:p>
    <w:p w14:paraId="0031918B" w14:textId="01F3C3AC" w:rsidR="00FE063F" w:rsidRDefault="00FE063F"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Transfer funds in the amount of $10,800</w:t>
      </w:r>
      <w:r w:rsidR="00B044DC">
        <w:rPr>
          <w:rFonts w:ascii="Aptos" w:eastAsia="Times New Roman" w:hAnsi="Aptos" w:cs="Calibri"/>
          <w:color w:val="000000" w:themeColor="text1"/>
          <w:sz w:val="24"/>
          <w:szCs w:val="24"/>
        </w:rPr>
        <w:t>;</w:t>
      </w:r>
    </w:p>
    <w:p w14:paraId="77A88910" w14:textId="2C87E781" w:rsidR="00FE063F" w:rsidRDefault="00FE063F"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Interest income </w:t>
      </w:r>
      <w:r w:rsidR="00843922">
        <w:rPr>
          <w:rFonts w:ascii="Aptos" w:eastAsia="Times New Roman" w:hAnsi="Aptos" w:cs="Calibri"/>
          <w:color w:val="000000" w:themeColor="text1"/>
          <w:sz w:val="24"/>
          <w:szCs w:val="24"/>
        </w:rPr>
        <w:t xml:space="preserve">increased from </w:t>
      </w:r>
      <w:r>
        <w:rPr>
          <w:rFonts w:ascii="Aptos" w:eastAsia="Times New Roman" w:hAnsi="Aptos" w:cs="Calibri"/>
          <w:color w:val="000000" w:themeColor="text1"/>
          <w:sz w:val="24"/>
          <w:szCs w:val="24"/>
        </w:rPr>
        <w:t>$700</w:t>
      </w:r>
      <w:r w:rsidR="00843922">
        <w:rPr>
          <w:rFonts w:ascii="Aptos" w:eastAsia="Times New Roman" w:hAnsi="Aptos" w:cs="Calibri"/>
          <w:color w:val="000000" w:themeColor="text1"/>
          <w:sz w:val="24"/>
          <w:szCs w:val="24"/>
        </w:rPr>
        <w:t xml:space="preserve"> to $1,000</w:t>
      </w:r>
      <w:r w:rsidR="00B044DC">
        <w:rPr>
          <w:rFonts w:ascii="Aptos" w:eastAsia="Times New Roman" w:hAnsi="Aptos" w:cs="Calibri"/>
          <w:color w:val="000000" w:themeColor="text1"/>
          <w:sz w:val="24"/>
          <w:szCs w:val="24"/>
        </w:rPr>
        <w:t>;</w:t>
      </w:r>
      <w:r w:rsidR="00843922">
        <w:rPr>
          <w:rFonts w:ascii="Aptos" w:eastAsia="Times New Roman" w:hAnsi="Aptos" w:cs="Calibri"/>
          <w:color w:val="000000" w:themeColor="text1"/>
          <w:sz w:val="24"/>
          <w:szCs w:val="24"/>
        </w:rPr>
        <w:t xml:space="preserve">  </w:t>
      </w:r>
    </w:p>
    <w:p w14:paraId="44CAA6E1" w14:textId="62255D79" w:rsidR="00843922" w:rsidRDefault="00843922"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$400 was budgeted for printing and </w:t>
      </w:r>
      <w:r w:rsidR="00286CBA">
        <w:rPr>
          <w:rFonts w:ascii="Aptos" w:eastAsia="Times New Roman" w:hAnsi="Aptos" w:cs="Calibri"/>
          <w:color w:val="000000" w:themeColor="text1"/>
          <w:sz w:val="24"/>
          <w:szCs w:val="24"/>
        </w:rPr>
        <w:t>signs</w:t>
      </w:r>
      <w:r w:rsidR="00B044DC">
        <w:rPr>
          <w:rFonts w:ascii="Aptos" w:eastAsia="Times New Roman" w:hAnsi="Aptos" w:cs="Calibri"/>
          <w:color w:val="000000" w:themeColor="text1"/>
          <w:sz w:val="24"/>
          <w:szCs w:val="24"/>
        </w:rPr>
        <w:t>;</w:t>
      </w:r>
    </w:p>
    <w:p w14:paraId="1D67AEF8" w14:textId="0556CB2F" w:rsidR="00286CBA" w:rsidRDefault="00286CBA"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$3,600 for law enforcement</w:t>
      </w:r>
      <w:r w:rsidR="00B044DC">
        <w:rPr>
          <w:rFonts w:ascii="Aptos" w:eastAsia="Times New Roman" w:hAnsi="Aptos" w:cs="Calibri"/>
          <w:color w:val="000000" w:themeColor="text1"/>
          <w:sz w:val="24"/>
          <w:szCs w:val="24"/>
        </w:rPr>
        <w:t>;</w:t>
      </w:r>
    </w:p>
    <w:p w14:paraId="43299ED9" w14:textId="37E367C5" w:rsidR="00286CBA" w:rsidRDefault="00286CBA"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Under salaries the budget shows TBD </w:t>
      </w:r>
      <w:r w:rsidR="002D3077">
        <w:rPr>
          <w:rFonts w:ascii="Aptos" w:eastAsia="Times New Roman" w:hAnsi="Aptos" w:cs="Calibri"/>
          <w:color w:val="000000" w:themeColor="text1"/>
          <w:sz w:val="24"/>
          <w:szCs w:val="24"/>
        </w:rPr>
        <w:t>for the Clerk and Treasurer</w:t>
      </w:r>
      <w:r w:rsidR="006E2C01">
        <w:rPr>
          <w:rFonts w:ascii="Aptos" w:eastAsia="Times New Roman" w:hAnsi="Aptos" w:cs="Calibri"/>
          <w:color w:val="000000" w:themeColor="text1"/>
          <w:sz w:val="24"/>
          <w:szCs w:val="24"/>
        </w:rPr>
        <w:t xml:space="preserve">.  That amount </w:t>
      </w:r>
      <w:r w:rsidR="00F64BC6">
        <w:rPr>
          <w:rFonts w:ascii="Aptos" w:eastAsia="Times New Roman" w:hAnsi="Aptos" w:cs="Calibri"/>
          <w:color w:val="000000" w:themeColor="text1"/>
          <w:sz w:val="24"/>
          <w:szCs w:val="24"/>
        </w:rPr>
        <w:t>was anticipated to increase to be commensurate with the amount of work done by each</w:t>
      </w:r>
      <w:r w:rsidR="00B044DC">
        <w:rPr>
          <w:rFonts w:ascii="Aptos" w:eastAsia="Times New Roman" w:hAnsi="Aptos" w:cs="Calibri"/>
          <w:color w:val="000000" w:themeColor="text1"/>
          <w:sz w:val="24"/>
          <w:szCs w:val="24"/>
        </w:rPr>
        <w:t xml:space="preserve">; </w:t>
      </w:r>
    </w:p>
    <w:p w14:paraId="722E2527" w14:textId="6245BD09" w:rsidR="00BA140A" w:rsidRDefault="00BA140A"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$1,800 for the sign</w:t>
      </w:r>
      <w:r w:rsidR="00B044DC">
        <w:rPr>
          <w:rFonts w:ascii="Aptos" w:eastAsia="Times New Roman" w:hAnsi="Aptos" w:cs="Calibri"/>
          <w:color w:val="000000" w:themeColor="text1"/>
          <w:sz w:val="24"/>
          <w:szCs w:val="24"/>
        </w:rPr>
        <w:t>;</w:t>
      </w:r>
    </w:p>
    <w:p w14:paraId="5E0447E8" w14:textId="1A8431DC" w:rsidR="00BA140A" w:rsidRDefault="00BA140A"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$800 for Quick</w:t>
      </w:r>
      <w:r w:rsidR="00617009">
        <w:rPr>
          <w:rFonts w:ascii="Aptos" w:eastAsia="Times New Roman" w:hAnsi="Aptos" w:cs="Calibri"/>
          <w:color w:val="000000" w:themeColor="text1"/>
          <w:sz w:val="24"/>
          <w:szCs w:val="24"/>
        </w:rPr>
        <w:t>B</w:t>
      </w:r>
      <w:r>
        <w:rPr>
          <w:rFonts w:ascii="Aptos" w:eastAsia="Times New Roman" w:hAnsi="Aptos" w:cs="Calibri"/>
          <w:color w:val="000000" w:themeColor="text1"/>
          <w:sz w:val="24"/>
          <w:szCs w:val="24"/>
        </w:rPr>
        <w:t>ooks for the year</w:t>
      </w:r>
      <w:r w:rsidR="00617009">
        <w:rPr>
          <w:rFonts w:ascii="Aptos" w:eastAsia="Times New Roman" w:hAnsi="Aptos" w:cs="Calibri"/>
          <w:color w:val="000000" w:themeColor="text1"/>
          <w:sz w:val="24"/>
          <w:szCs w:val="24"/>
        </w:rPr>
        <w:t>;</w:t>
      </w:r>
    </w:p>
    <w:p w14:paraId="34A9506F" w14:textId="434386BB" w:rsidR="00BA140A" w:rsidRDefault="00BA140A"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$1,000 for Neighborhood Watch</w:t>
      </w:r>
      <w:r w:rsidR="00617009">
        <w:rPr>
          <w:rFonts w:ascii="Aptos" w:eastAsia="Times New Roman" w:hAnsi="Aptos" w:cs="Calibri"/>
          <w:color w:val="000000" w:themeColor="text1"/>
          <w:sz w:val="24"/>
          <w:szCs w:val="24"/>
        </w:rPr>
        <w:t>; and</w:t>
      </w:r>
    </w:p>
    <w:p w14:paraId="0FF1FFED" w14:textId="22BF12CB" w:rsidR="00BA140A" w:rsidRDefault="00BA140A" w:rsidP="00FE063F">
      <w:pPr>
        <w:pStyle w:val="ListParagraph"/>
        <w:numPr>
          <w:ilvl w:val="0"/>
          <w:numId w:val="14"/>
        </w:num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$1,000 f</w:t>
      </w:r>
      <w:r w:rsidR="006C6AAB">
        <w:rPr>
          <w:rFonts w:ascii="Aptos" w:eastAsia="Times New Roman" w:hAnsi="Aptos" w:cs="Calibri"/>
          <w:color w:val="000000" w:themeColor="text1"/>
          <w:sz w:val="24"/>
          <w:szCs w:val="24"/>
        </w:rPr>
        <w:t xml:space="preserve">or potential speed sign repair.  </w:t>
      </w:r>
    </w:p>
    <w:p w14:paraId="18AD19DC" w14:textId="77777777" w:rsidR="006C6AAB" w:rsidRDefault="006C6AAB" w:rsidP="006C6AAB">
      <w:pPr>
        <w:spacing w:after="0" w:line="240" w:lineRule="auto"/>
        <w:jc w:val="both"/>
        <w:rPr>
          <w:rFonts w:ascii="Aptos" w:eastAsia="Times New Roman" w:hAnsi="Aptos" w:cs="Calibri"/>
          <w:color w:val="000000" w:themeColor="text1"/>
          <w:sz w:val="24"/>
          <w:szCs w:val="24"/>
        </w:rPr>
      </w:pPr>
    </w:p>
    <w:p w14:paraId="4DB0011D" w14:textId="1BDBC585" w:rsidR="006C6AAB" w:rsidRDefault="006C6AAB" w:rsidP="006C6AAB">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$10,700 was budgeted for expenses compared to an income of $11,800.  </w:t>
      </w:r>
    </w:p>
    <w:p w14:paraId="5FD65ABE" w14:textId="77777777" w:rsidR="00F75DF2" w:rsidRDefault="00F75DF2" w:rsidP="006C6AAB">
      <w:pPr>
        <w:spacing w:after="0" w:line="240" w:lineRule="auto"/>
        <w:jc w:val="both"/>
        <w:rPr>
          <w:rFonts w:ascii="Aptos" w:eastAsia="Times New Roman" w:hAnsi="Aptos" w:cs="Calibri"/>
          <w:color w:val="000000" w:themeColor="text1"/>
          <w:sz w:val="24"/>
          <w:szCs w:val="24"/>
        </w:rPr>
      </w:pPr>
    </w:p>
    <w:p w14:paraId="5B690C73" w14:textId="48FD70EB" w:rsidR="00BE4941" w:rsidRPr="00BE4941" w:rsidRDefault="002B66D3" w:rsidP="00BE4941">
      <w:pPr>
        <w:spacing w:after="0" w:line="240" w:lineRule="auto"/>
        <w:jc w:val="both"/>
        <w:rPr>
          <w:rFonts w:ascii="Aptos" w:eastAsia="Aptos" w:hAnsi="Aptos" w:cs="Calibri"/>
          <w:color w:val="000000" w:themeColor="text1"/>
          <w:sz w:val="24"/>
          <w:szCs w:val="24"/>
        </w:rPr>
      </w:pPr>
      <w:r>
        <w:rPr>
          <w:rFonts w:ascii="Aptos" w:eastAsia="Aptos" w:hAnsi="Aptos" w:cs="Calibri"/>
          <w:color w:val="000000" w:themeColor="text1"/>
          <w:sz w:val="24"/>
          <w:szCs w:val="24"/>
        </w:rPr>
        <w:lastRenderedPageBreak/>
        <w:t xml:space="preserve">Procedural issues were discussed.  </w:t>
      </w:r>
      <w:r w:rsidR="00FB41A7">
        <w:rPr>
          <w:rFonts w:ascii="Aptos" w:eastAsia="Aptos" w:hAnsi="Aptos" w:cs="Calibri"/>
          <w:color w:val="000000" w:themeColor="text1"/>
          <w:sz w:val="24"/>
          <w:szCs w:val="24"/>
        </w:rPr>
        <w:t xml:space="preserve">It was reported that once the Tentative Budget is filed, it must be posted to the public with a public hearing and vote </w:t>
      </w:r>
      <w:r w:rsidR="00617009">
        <w:rPr>
          <w:rFonts w:ascii="Aptos" w:eastAsia="Aptos" w:hAnsi="Aptos" w:cs="Calibri"/>
          <w:color w:val="000000" w:themeColor="text1"/>
          <w:sz w:val="24"/>
          <w:szCs w:val="24"/>
        </w:rPr>
        <w:t xml:space="preserve">to take place </w:t>
      </w:r>
      <w:r w:rsidR="00FB41A7">
        <w:rPr>
          <w:rFonts w:ascii="Aptos" w:eastAsia="Aptos" w:hAnsi="Aptos" w:cs="Calibri"/>
          <w:color w:val="000000" w:themeColor="text1"/>
          <w:sz w:val="24"/>
          <w:szCs w:val="24"/>
        </w:rPr>
        <w:t xml:space="preserve">at the December Meeting.  </w:t>
      </w:r>
    </w:p>
    <w:p w14:paraId="263ABB5F" w14:textId="77777777" w:rsidR="003B6A75" w:rsidRPr="003B6A75" w:rsidRDefault="003B6A75" w:rsidP="00316580">
      <w:pPr>
        <w:spacing w:after="0" w:line="240" w:lineRule="auto"/>
        <w:jc w:val="both"/>
        <w:rPr>
          <w:rFonts w:ascii="Aptos" w:eastAsia="Times New Roman" w:hAnsi="Aptos" w:cs="Calibri"/>
          <w:color w:val="000000" w:themeColor="text1"/>
          <w:sz w:val="24"/>
          <w:szCs w:val="24"/>
        </w:rPr>
      </w:pPr>
    </w:p>
    <w:p w14:paraId="405CEAB1" w14:textId="4BAC5E00" w:rsidR="00244D29" w:rsidRDefault="00244D29" w:rsidP="00316580">
      <w:pPr>
        <w:pStyle w:val="ListParagraph"/>
        <w:numPr>
          <w:ilvl w:val="0"/>
          <w:numId w:val="13"/>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Arial"/>
          <w:b/>
          <w:bCs/>
          <w:color w:val="000000"/>
          <w:sz w:val="24"/>
          <w:szCs w:val="24"/>
        </w:rPr>
        <w:t>Dump</w:t>
      </w:r>
      <w:r w:rsidRPr="003B6A75">
        <w:rPr>
          <w:rFonts w:ascii="Aptos" w:eastAsia="Times New Roman" w:hAnsi="Aptos" w:cs="Calibri"/>
          <w:b/>
          <w:bCs/>
          <w:color w:val="000000" w:themeColor="text1"/>
          <w:sz w:val="24"/>
          <w:szCs w:val="24"/>
        </w:rPr>
        <w:t xml:space="preserve"> </w:t>
      </w:r>
      <w:r w:rsidRPr="003B6A75">
        <w:rPr>
          <w:rFonts w:ascii="Aptos" w:eastAsia="Times New Roman" w:hAnsi="Aptos" w:cs="Calibri"/>
          <w:b/>
          <w:bCs/>
          <w:color w:val="000000"/>
          <w:sz w:val="24"/>
          <w:szCs w:val="24"/>
        </w:rPr>
        <w:t>Signage</w:t>
      </w:r>
      <w:r w:rsidRPr="003B6A75">
        <w:rPr>
          <w:rFonts w:ascii="Aptos" w:eastAsia="Times New Roman" w:hAnsi="Aptos" w:cs="Calibri"/>
          <w:b/>
          <w:bCs/>
          <w:color w:val="000000" w:themeColor="text1"/>
          <w:sz w:val="24"/>
          <w:szCs w:val="24"/>
        </w:rPr>
        <w:t xml:space="preserve"> Follow-Up – Frank Davie.</w:t>
      </w:r>
    </w:p>
    <w:p w14:paraId="27E30916" w14:textId="77777777" w:rsidR="003B6A75" w:rsidRDefault="003B6A75" w:rsidP="00316580">
      <w:pPr>
        <w:spacing w:after="0" w:line="240" w:lineRule="auto"/>
        <w:jc w:val="both"/>
        <w:rPr>
          <w:rFonts w:ascii="Aptos" w:eastAsia="Times New Roman" w:hAnsi="Aptos" w:cs="Calibri"/>
          <w:color w:val="000000" w:themeColor="text1"/>
          <w:sz w:val="24"/>
          <w:szCs w:val="24"/>
        </w:rPr>
      </w:pPr>
    </w:p>
    <w:p w14:paraId="2C3AE769" w14:textId="71FAD7CB" w:rsidR="00D15AB2" w:rsidRDefault="00567422" w:rsidP="00567422">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Chair Davie received a letter from Lacey with Washington County who indicated that they </w:t>
      </w:r>
      <w:r w:rsidR="00061AFE">
        <w:rPr>
          <w:rFonts w:ascii="Aptos" w:eastAsia="Times New Roman" w:hAnsi="Aptos" w:cs="Calibri"/>
          <w:color w:val="000000" w:themeColor="text1"/>
          <w:sz w:val="24"/>
          <w:szCs w:val="24"/>
        </w:rPr>
        <w:t>had</w:t>
      </w:r>
      <w:r>
        <w:rPr>
          <w:rFonts w:ascii="Aptos" w:eastAsia="Times New Roman" w:hAnsi="Aptos" w:cs="Calibri"/>
          <w:color w:val="000000" w:themeColor="text1"/>
          <w:sz w:val="24"/>
          <w:szCs w:val="24"/>
        </w:rPr>
        <w:t xml:space="preserve"> already spoken to Rick Albee regarding the dump signs.  New </w:t>
      </w:r>
      <w:r w:rsidRPr="00567422">
        <w:rPr>
          <w:rFonts w:ascii="Aptos" w:eastAsia="Times New Roman" w:hAnsi="Aptos" w:cs="Calibri"/>
          <w:color w:val="000000" w:themeColor="text1"/>
          <w:sz w:val="24"/>
          <w:szCs w:val="24"/>
        </w:rPr>
        <w:t xml:space="preserve">signs </w:t>
      </w:r>
      <w:r>
        <w:rPr>
          <w:rFonts w:ascii="Aptos" w:eastAsia="Times New Roman" w:hAnsi="Aptos" w:cs="Calibri"/>
          <w:color w:val="000000" w:themeColor="text1"/>
          <w:sz w:val="24"/>
          <w:szCs w:val="24"/>
        </w:rPr>
        <w:t xml:space="preserve">were expected </w:t>
      </w:r>
      <w:r w:rsidRPr="00567422">
        <w:rPr>
          <w:rFonts w:ascii="Aptos" w:eastAsia="Times New Roman" w:hAnsi="Aptos" w:cs="Calibri"/>
          <w:color w:val="000000" w:themeColor="text1"/>
          <w:sz w:val="24"/>
          <w:szCs w:val="24"/>
        </w:rPr>
        <w:t xml:space="preserve">to be installed soon. </w:t>
      </w:r>
      <w:r>
        <w:rPr>
          <w:rFonts w:ascii="Aptos" w:eastAsia="Times New Roman" w:hAnsi="Aptos" w:cs="Calibri"/>
          <w:color w:val="000000" w:themeColor="text1"/>
          <w:sz w:val="24"/>
          <w:szCs w:val="24"/>
        </w:rPr>
        <w:t xml:space="preserve"> </w:t>
      </w:r>
    </w:p>
    <w:p w14:paraId="2487F51B" w14:textId="77777777" w:rsidR="00567422" w:rsidRPr="003B6A75" w:rsidRDefault="00567422" w:rsidP="00316580">
      <w:pPr>
        <w:spacing w:after="0" w:line="240" w:lineRule="auto"/>
        <w:jc w:val="both"/>
        <w:rPr>
          <w:rFonts w:ascii="Aptos" w:eastAsia="Times New Roman" w:hAnsi="Aptos" w:cs="Calibri"/>
          <w:color w:val="000000" w:themeColor="text1"/>
          <w:sz w:val="24"/>
          <w:szCs w:val="24"/>
        </w:rPr>
      </w:pPr>
    </w:p>
    <w:p w14:paraId="47A46B95"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Calibri"/>
          <w:b/>
          <w:bCs/>
          <w:color w:val="000000" w:themeColor="text1"/>
          <w:sz w:val="24"/>
          <w:szCs w:val="24"/>
        </w:rPr>
      </w:pPr>
      <w:r w:rsidRPr="003B6A75">
        <w:rPr>
          <w:rFonts w:ascii="Aptos" w:eastAsia="Times New Roman" w:hAnsi="Aptos" w:cs="Arial"/>
          <w:b/>
          <w:bCs/>
          <w:color w:val="000000"/>
          <w:sz w:val="24"/>
          <w:szCs w:val="24"/>
        </w:rPr>
        <w:t>Community</w:t>
      </w:r>
      <w:r w:rsidRPr="003B6A75">
        <w:rPr>
          <w:rFonts w:ascii="Aptos" w:eastAsia="Times New Roman" w:hAnsi="Aptos" w:cs="Calibri"/>
          <w:b/>
          <w:bCs/>
          <w:color w:val="000000" w:themeColor="text1"/>
          <w:sz w:val="24"/>
          <w:szCs w:val="24"/>
        </w:rPr>
        <w:t xml:space="preserve"> Watch – Tom Nielsen &amp; Gene Phillips.</w:t>
      </w:r>
    </w:p>
    <w:p w14:paraId="09C00075"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3A274582" w14:textId="5D81BE18" w:rsidR="00415434" w:rsidRPr="00BE7B69" w:rsidRDefault="00D15AB2"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There was nothing to report.  </w:t>
      </w:r>
    </w:p>
    <w:p w14:paraId="589E96E0" w14:textId="77777777" w:rsidR="003B6A75" w:rsidRPr="00BE7B69" w:rsidRDefault="003B6A75" w:rsidP="00316580">
      <w:pPr>
        <w:spacing w:after="0" w:line="240" w:lineRule="auto"/>
        <w:jc w:val="both"/>
        <w:rPr>
          <w:rFonts w:ascii="Aptos" w:eastAsia="Times New Roman" w:hAnsi="Aptos" w:cs="Calibri"/>
          <w:color w:val="000000" w:themeColor="text1"/>
          <w:sz w:val="24"/>
          <w:szCs w:val="24"/>
        </w:rPr>
      </w:pPr>
    </w:p>
    <w:p w14:paraId="25DE4D5D"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Calibri"/>
          <w:b/>
          <w:bCs/>
          <w:color w:val="000000"/>
          <w:sz w:val="24"/>
          <w:szCs w:val="24"/>
        </w:rPr>
      </w:pPr>
      <w:r w:rsidRPr="003B6A75">
        <w:rPr>
          <w:rFonts w:ascii="Aptos" w:eastAsia="Times New Roman" w:hAnsi="Aptos" w:cs="Calibri"/>
          <w:b/>
          <w:bCs/>
          <w:color w:val="000000"/>
          <w:sz w:val="24"/>
          <w:szCs w:val="24"/>
        </w:rPr>
        <w:t>Clerk Report (August &amp; September) – Rick Peetz.</w:t>
      </w:r>
    </w:p>
    <w:p w14:paraId="5C4ABFDA" w14:textId="77777777" w:rsidR="00244D29" w:rsidRDefault="00244D29" w:rsidP="00316580">
      <w:pPr>
        <w:spacing w:after="0" w:line="240" w:lineRule="auto"/>
        <w:jc w:val="both"/>
        <w:rPr>
          <w:rFonts w:ascii="Aptos" w:eastAsia="Times New Roman" w:hAnsi="Aptos" w:cs="Calibri"/>
          <w:color w:val="000000" w:themeColor="text1"/>
          <w:sz w:val="24"/>
          <w:szCs w:val="24"/>
        </w:rPr>
      </w:pPr>
    </w:p>
    <w:p w14:paraId="0A1E868E" w14:textId="13711561" w:rsidR="00C50011" w:rsidRPr="00BE7B69" w:rsidRDefault="007E5870" w:rsidP="00F24341">
      <w:pPr>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Rick presented the Clerk’s Report and reported that interest </w:t>
      </w:r>
      <w:r w:rsidR="00617009">
        <w:rPr>
          <w:rFonts w:ascii="Aptos" w:eastAsia="Times New Roman" w:hAnsi="Aptos" w:cs="Calibri"/>
          <w:color w:val="000000" w:themeColor="text1"/>
          <w:sz w:val="24"/>
          <w:szCs w:val="24"/>
        </w:rPr>
        <w:t xml:space="preserve">was </w:t>
      </w:r>
      <w:r w:rsidR="00061AFE">
        <w:rPr>
          <w:rFonts w:ascii="Aptos" w:eastAsia="Times New Roman" w:hAnsi="Aptos" w:cs="Calibri"/>
          <w:color w:val="000000" w:themeColor="text1"/>
          <w:sz w:val="24"/>
          <w:szCs w:val="24"/>
        </w:rPr>
        <w:t>received,</w:t>
      </w:r>
      <w:r w:rsidR="00617009">
        <w:rPr>
          <w:rFonts w:ascii="Aptos" w:eastAsia="Times New Roman" w:hAnsi="Aptos" w:cs="Calibri"/>
          <w:color w:val="000000" w:themeColor="text1"/>
          <w:sz w:val="24"/>
          <w:szCs w:val="24"/>
        </w:rPr>
        <w:t xml:space="preserve"> </w:t>
      </w:r>
      <w:r>
        <w:rPr>
          <w:rFonts w:ascii="Aptos" w:eastAsia="Times New Roman" w:hAnsi="Aptos" w:cs="Calibri"/>
          <w:color w:val="000000" w:themeColor="text1"/>
          <w:sz w:val="24"/>
          <w:szCs w:val="24"/>
        </w:rPr>
        <w:t xml:space="preserve">and payment was made for the traffic signs in the amount of $1,800.  </w:t>
      </w:r>
    </w:p>
    <w:p w14:paraId="3AAEEA95"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Calibri"/>
          <w:b/>
          <w:bCs/>
          <w:color w:val="000000"/>
          <w:sz w:val="24"/>
          <w:szCs w:val="24"/>
        </w:rPr>
      </w:pPr>
      <w:r w:rsidRPr="003B6A75">
        <w:rPr>
          <w:rFonts w:ascii="Aptos" w:eastAsia="Times New Roman" w:hAnsi="Aptos" w:cs="Arial"/>
          <w:b/>
          <w:bCs/>
          <w:color w:val="000000"/>
          <w:sz w:val="24"/>
          <w:szCs w:val="24"/>
        </w:rPr>
        <w:t>Treasurer</w:t>
      </w:r>
      <w:r w:rsidRPr="003B6A75">
        <w:rPr>
          <w:rFonts w:ascii="Aptos" w:eastAsia="Times New Roman" w:hAnsi="Aptos" w:cs="Calibri"/>
          <w:b/>
          <w:bCs/>
          <w:color w:val="000000"/>
          <w:sz w:val="24"/>
          <w:szCs w:val="24"/>
        </w:rPr>
        <w:t xml:space="preserve"> Report (October) – Teri Forbes.</w:t>
      </w:r>
    </w:p>
    <w:p w14:paraId="420A37C2" w14:textId="03F83674" w:rsidR="00D15AB2" w:rsidRDefault="00D15AB2" w:rsidP="00316580">
      <w:pPr>
        <w:spacing w:after="0" w:line="240" w:lineRule="auto"/>
        <w:jc w:val="both"/>
        <w:rPr>
          <w:rFonts w:ascii="Aptos" w:eastAsia="Times New Roman" w:hAnsi="Aptos" w:cs="Calibri"/>
          <w:color w:val="000000" w:themeColor="text1"/>
          <w:sz w:val="24"/>
          <w:szCs w:val="24"/>
        </w:rPr>
      </w:pPr>
    </w:p>
    <w:p w14:paraId="1599F2EF" w14:textId="0C5F4B2F" w:rsidR="007E5870" w:rsidRDefault="007E5870" w:rsidP="00316580">
      <w:pPr>
        <w:spacing w:after="0" w:line="240" w:lineRule="auto"/>
        <w:jc w:val="both"/>
        <w:rPr>
          <w:rFonts w:ascii="Aptos" w:eastAsia="Times New Roman" w:hAnsi="Aptos" w:cs="Calibri"/>
          <w:color w:val="000000" w:themeColor="text1"/>
          <w:sz w:val="24"/>
          <w:szCs w:val="24"/>
        </w:rPr>
      </w:pPr>
      <w:r>
        <w:rPr>
          <w:rFonts w:ascii="Aptos" w:eastAsia="Times New Roman" w:hAnsi="Aptos" w:cs="Calibri"/>
          <w:color w:val="000000" w:themeColor="text1"/>
          <w:sz w:val="24"/>
          <w:szCs w:val="24"/>
        </w:rPr>
        <w:t xml:space="preserve">Teri presented the Treasurer’s Report and verified that the account has been reconciled and is in order.  </w:t>
      </w:r>
    </w:p>
    <w:p w14:paraId="23965848" w14:textId="77777777" w:rsidR="007E5870" w:rsidRDefault="007E5870" w:rsidP="00316580">
      <w:pPr>
        <w:spacing w:after="0" w:line="240" w:lineRule="auto"/>
        <w:jc w:val="both"/>
        <w:rPr>
          <w:rFonts w:ascii="Aptos" w:eastAsia="Times New Roman" w:hAnsi="Aptos" w:cs="Calibri"/>
          <w:color w:val="000000" w:themeColor="text1"/>
          <w:sz w:val="24"/>
          <w:szCs w:val="24"/>
        </w:rPr>
      </w:pPr>
    </w:p>
    <w:p w14:paraId="7989FE72" w14:textId="411CCF27" w:rsidR="00D15AB2" w:rsidRPr="00E728EB" w:rsidRDefault="00D15AB2" w:rsidP="00D15AB2">
      <w:pPr>
        <w:spacing w:after="0" w:line="240" w:lineRule="auto"/>
        <w:jc w:val="both"/>
        <w:rPr>
          <w:rFonts w:ascii="Aptos" w:eastAsia="Times New Roman" w:hAnsi="Aptos" w:cs="Arial"/>
          <w:b/>
          <w:bCs/>
          <w:color w:val="000000"/>
          <w:sz w:val="24"/>
          <w:szCs w:val="24"/>
        </w:rPr>
      </w:pPr>
      <w:r>
        <w:rPr>
          <w:rFonts w:ascii="Aptos" w:eastAsia="Times New Roman" w:hAnsi="Aptos" w:cs="Arial"/>
          <w:b/>
          <w:bCs/>
          <w:color w:val="000000"/>
          <w:sz w:val="24"/>
          <w:szCs w:val="24"/>
        </w:rPr>
        <w:t xml:space="preserve">Emily Neilson </w:t>
      </w:r>
      <w:r w:rsidRPr="00E728EB">
        <w:rPr>
          <w:rFonts w:ascii="Aptos" w:eastAsia="Times New Roman" w:hAnsi="Aptos" w:cs="Arial"/>
          <w:b/>
          <w:bCs/>
          <w:color w:val="000000"/>
          <w:sz w:val="24"/>
          <w:szCs w:val="24"/>
        </w:rPr>
        <w:t xml:space="preserve">moved to </w:t>
      </w:r>
      <w:r>
        <w:rPr>
          <w:rFonts w:ascii="Aptos" w:eastAsia="Times New Roman" w:hAnsi="Aptos" w:cs="Arial"/>
          <w:b/>
          <w:bCs/>
          <w:color w:val="000000"/>
          <w:sz w:val="24"/>
          <w:szCs w:val="24"/>
        </w:rPr>
        <w:t xml:space="preserve">APPROVE </w:t>
      </w:r>
      <w:r w:rsidRPr="00E728EB">
        <w:rPr>
          <w:rFonts w:ascii="Aptos" w:eastAsia="Times New Roman" w:hAnsi="Aptos" w:cs="Arial"/>
          <w:b/>
          <w:bCs/>
          <w:color w:val="000000"/>
          <w:sz w:val="24"/>
          <w:szCs w:val="24"/>
        </w:rPr>
        <w:t>the</w:t>
      </w:r>
      <w:r w:rsidR="00A01F30">
        <w:rPr>
          <w:rFonts w:ascii="Aptos" w:eastAsia="Times New Roman" w:hAnsi="Aptos" w:cs="Arial"/>
          <w:b/>
          <w:bCs/>
          <w:color w:val="000000"/>
          <w:sz w:val="24"/>
          <w:szCs w:val="24"/>
        </w:rPr>
        <w:t xml:space="preserve"> Clerk and Treasurer Reports</w:t>
      </w:r>
      <w:r w:rsidRPr="00E728EB">
        <w:rPr>
          <w:rFonts w:ascii="Aptos" w:eastAsia="Times New Roman" w:hAnsi="Aptos" w:cs="Arial"/>
          <w:b/>
          <w:bCs/>
          <w:color w:val="000000"/>
          <w:sz w:val="24"/>
          <w:szCs w:val="24"/>
        </w:rPr>
        <w:t xml:space="preserve">.  </w:t>
      </w:r>
      <w:r>
        <w:rPr>
          <w:rFonts w:ascii="Aptos" w:eastAsia="Times New Roman" w:hAnsi="Aptos" w:cs="Arial"/>
          <w:b/>
          <w:bCs/>
          <w:color w:val="000000"/>
          <w:sz w:val="24"/>
          <w:szCs w:val="24"/>
        </w:rPr>
        <w:t xml:space="preserve">Bob Dalley </w:t>
      </w:r>
      <w:r w:rsidRPr="00E728EB">
        <w:rPr>
          <w:rFonts w:ascii="Aptos" w:eastAsia="Times New Roman" w:hAnsi="Aptos" w:cs="Arial"/>
          <w:b/>
          <w:bCs/>
          <w:color w:val="000000"/>
          <w:sz w:val="24"/>
          <w:szCs w:val="24"/>
        </w:rPr>
        <w:t xml:space="preserve">seconded the motion.  The motion passed with the unanimous consent of the Board.  </w:t>
      </w:r>
    </w:p>
    <w:p w14:paraId="66092B4D" w14:textId="77777777" w:rsidR="00C50011" w:rsidRPr="00BE7B69" w:rsidRDefault="00C50011" w:rsidP="00316580">
      <w:pPr>
        <w:spacing w:after="0" w:line="240" w:lineRule="auto"/>
        <w:jc w:val="both"/>
        <w:rPr>
          <w:rFonts w:ascii="Aptos" w:eastAsia="Times New Roman" w:hAnsi="Aptos" w:cs="Calibri"/>
          <w:color w:val="000000" w:themeColor="text1"/>
          <w:sz w:val="24"/>
          <w:szCs w:val="24"/>
        </w:rPr>
      </w:pPr>
    </w:p>
    <w:p w14:paraId="7B887138" w14:textId="77777777" w:rsidR="00244D29" w:rsidRPr="003B6A75" w:rsidRDefault="00244D29" w:rsidP="00316580">
      <w:pPr>
        <w:pStyle w:val="ListParagraph"/>
        <w:numPr>
          <w:ilvl w:val="0"/>
          <w:numId w:val="13"/>
        </w:numPr>
        <w:spacing w:after="0" w:line="240" w:lineRule="auto"/>
        <w:ind w:hanging="720"/>
        <w:jc w:val="both"/>
        <w:rPr>
          <w:rFonts w:ascii="Aptos" w:eastAsia="Times New Roman" w:hAnsi="Aptos" w:cs="Calibri"/>
          <w:b/>
          <w:bCs/>
          <w:color w:val="000000"/>
          <w:sz w:val="24"/>
          <w:szCs w:val="24"/>
        </w:rPr>
      </w:pPr>
      <w:r w:rsidRPr="003B6A75">
        <w:rPr>
          <w:rFonts w:ascii="Aptos" w:eastAsia="Times New Roman" w:hAnsi="Aptos" w:cs="Calibri"/>
          <w:b/>
          <w:bCs/>
          <w:color w:val="000000"/>
          <w:sz w:val="24"/>
          <w:szCs w:val="24"/>
        </w:rPr>
        <w:t xml:space="preserve">Citizen Requests - Any person wishing to bring an item not otherwise on the agenda is to bring it to the attention of the Board Chairman, Frank Davie, and the additional members of the Board by raising their hand and giving their name for the record. The Chair or Board will take no action at this time.  All items will be referred to the board for follow-up and report.  </w:t>
      </w:r>
    </w:p>
    <w:p w14:paraId="1B0E46A2" w14:textId="77777777" w:rsidR="00701F74" w:rsidRDefault="00701F74" w:rsidP="00316580">
      <w:pPr>
        <w:spacing w:after="0" w:line="240" w:lineRule="auto"/>
        <w:jc w:val="both"/>
        <w:rPr>
          <w:rFonts w:ascii="Aptos" w:eastAsia="Times New Roman" w:hAnsi="Aptos" w:cs="Arial"/>
          <w:color w:val="000000"/>
          <w:sz w:val="24"/>
          <w:szCs w:val="24"/>
        </w:rPr>
      </w:pPr>
    </w:p>
    <w:p w14:paraId="2AF62F1B" w14:textId="2D3F1042" w:rsidR="00A20F21" w:rsidRDefault="00B22CA0" w:rsidP="00316580">
      <w:pPr>
        <w:spacing w:after="0" w:line="240" w:lineRule="auto"/>
        <w:jc w:val="both"/>
        <w:rPr>
          <w:rFonts w:ascii="Aptos" w:eastAsia="Times New Roman" w:hAnsi="Aptos" w:cs="Arial"/>
          <w:color w:val="000000"/>
          <w:sz w:val="24"/>
          <w:szCs w:val="24"/>
        </w:rPr>
      </w:pPr>
      <w:r>
        <w:rPr>
          <w:rFonts w:ascii="Aptos" w:eastAsia="Times New Roman" w:hAnsi="Aptos" w:cs="Arial"/>
          <w:color w:val="000000"/>
          <w:sz w:val="24"/>
          <w:szCs w:val="24"/>
        </w:rPr>
        <w:t>Allen</w:t>
      </w:r>
      <w:r w:rsidR="00DB4AEE">
        <w:rPr>
          <w:rFonts w:ascii="Aptos" w:eastAsia="Times New Roman" w:hAnsi="Aptos" w:cs="Arial"/>
          <w:color w:val="000000"/>
          <w:sz w:val="24"/>
          <w:szCs w:val="24"/>
        </w:rPr>
        <w:t xml:space="preserve"> thanked the </w:t>
      </w:r>
      <w:r>
        <w:rPr>
          <w:rFonts w:ascii="Aptos" w:eastAsia="Times New Roman" w:hAnsi="Aptos" w:cs="Arial"/>
          <w:color w:val="000000"/>
          <w:sz w:val="24"/>
          <w:szCs w:val="24"/>
        </w:rPr>
        <w:t xml:space="preserve">veterans </w:t>
      </w:r>
      <w:r w:rsidR="00A01F30">
        <w:rPr>
          <w:rFonts w:ascii="Aptos" w:eastAsia="Times New Roman" w:hAnsi="Aptos" w:cs="Arial"/>
          <w:color w:val="000000"/>
          <w:sz w:val="24"/>
          <w:szCs w:val="24"/>
        </w:rPr>
        <w:t xml:space="preserve">in the community for their service.  </w:t>
      </w:r>
    </w:p>
    <w:p w14:paraId="7D679F71" w14:textId="77777777" w:rsidR="00A20F21" w:rsidRDefault="00A20F21" w:rsidP="00316580">
      <w:pPr>
        <w:spacing w:after="0" w:line="240" w:lineRule="auto"/>
        <w:jc w:val="both"/>
        <w:rPr>
          <w:rFonts w:ascii="Aptos" w:eastAsia="Times New Roman" w:hAnsi="Aptos" w:cs="Arial"/>
          <w:color w:val="000000"/>
          <w:sz w:val="24"/>
          <w:szCs w:val="24"/>
        </w:rPr>
      </w:pPr>
    </w:p>
    <w:p w14:paraId="4CF2D64B" w14:textId="20573C01" w:rsidR="00A01F30" w:rsidRPr="00E728EB" w:rsidRDefault="00A01F30" w:rsidP="00A01F30">
      <w:pPr>
        <w:spacing w:after="0" w:line="240" w:lineRule="auto"/>
        <w:jc w:val="both"/>
        <w:rPr>
          <w:rFonts w:ascii="Aptos" w:eastAsia="Times New Roman" w:hAnsi="Aptos" w:cs="Arial"/>
          <w:b/>
          <w:bCs/>
          <w:color w:val="000000"/>
          <w:sz w:val="24"/>
          <w:szCs w:val="24"/>
        </w:rPr>
      </w:pPr>
      <w:r>
        <w:rPr>
          <w:rFonts w:ascii="Aptos" w:eastAsia="Times New Roman" w:hAnsi="Aptos" w:cs="Arial"/>
          <w:b/>
          <w:bCs/>
          <w:color w:val="000000"/>
          <w:sz w:val="24"/>
          <w:szCs w:val="24"/>
        </w:rPr>
        <w:t xml:space="preserve">Bob Dalley </w:t>
      </w:r>
      <w:r w:rsidRPr="00E728EB">
        <w:rPr>
          <w:rFonts w:ascii="Aptos" w:eastAsia="Times New Roman" w:hAnsi="Aptos" w:cs="Arial"/>
          <w:b/>
          <w:bCs/>
          <w:color w:val="000000"/>
          <w:sz w:val="24"/>
          <w:szCs w:val="24"/>
        </w:rPr>
        <w:t xml:space="preserve">moved to </w:t>
      </w:r>
      <w:r>
        <w:rPr>
          <w:rFonts w:ascii="Aptos" w:eastAsia="Times New Roman" w:hAnsi="Aptos" w:cs="Arial"/>
          <w:b/>
          <w:bCs/>
          <w:color w:val="000000"/>
          <w:sz w:val="24"/>
          <w:szCs w:val="24"/>
        </w:rPr>
        <w:t>ADJOURN</w:t>
      </w:r>
      <w:r w:rsidRPr="00E728EB">
        <w:rPr>
          <w:rFonts w:ascii="Aptos" w:eastAsia="Times New Roman" w:hAnsi="Aptos" w:cs="Arial"/>
          <w:b/>
          <w:bCs/>
          <w:color w:val="000000"/>
          <w:sz w:val="24"/>
          <w:szCs w:val="24"/>
        </w:rPr>
        <w:t>.</w:t>
      </w:r>
      <w:r>
        <w:rPr>
          <w:rFonts w:ascii="Aptos" w:eastAsia="Times New Roman" w:hAnsi="Aptos" w:cs="Arial"/>
          <w:b/>
          <w:bCs/>
          <w:color w:val="000000"/>
          <w:sz w:val="24"/>
          <w:szCs w:val="24"/>
        </w:rPr>
        <w:t xml:space="preserve">  Tom Nielsen </w:t>
      </w:r>
      <w:r w:rsidRPr="00E728EB">
        <w:rPr>
          <w:rFonts w:ascii="Aptos" w:eastAsia="Times New Roman" w:hAnsi="Aptos" w:cs="Arial"/>
          <w:b/>
          <w:bCs/>
          <w:color w:val="000000"/>
          <w:sz w:val="24"/>
          <w:szCs w:val="24"/>
        </w:rPr>
        <w:t xml:space="preserve">seconded the motion.  The motion passed with the unanimous consent of the Board.  </w:t>
      </w:r>
    </w:p>
    <w:p w14:paraId="5FAC1F3E" w14:textId="77777777" w:rsidR="00B22CA0" w:rsidRDefault="00B22CA0" w:rsidP="00316580">
      <w:pPr>
        <w:spacing w:after="0" w:line="240" w:lineRule="auto"/>
        <w:jc w:val="both"/>
        <w:rPr>
          <w:rFonts w:ascii="Aptos" w:eastAsia="Times New Roman" w:hAnsi="Aptos" w:cs="Arial"/>
          <w:color w:val="000000"/>
          <w:sz w:val="24"/>
          <w:szCs w:val="24"/>
        </w:rPr>
      </w:pPr>
    </w:p>
    <w:p w14:paraId="26260821" w14:textId="5062EDCD" w:rsidR="0016640F" w:rsidRPr="0016640F" w:rsidRDefault="0016640F" w:rsidP="00316580">
      <w:pPr>
        <w:pStyle w:val="ListParagraph"/>
        <w:spacing w:after="0" w:line="240" w:lineRule="auto"/>
        <w:ind w:left="0"/>
        <w:jc w:val="both"/>
        <w:rPr>
          <w:rFonts w:ascii="Aptos" w:eastAsia="Times New Roman" w:hAnsi="Aptos" w:cs="Arial"/>
          <w:color w:val="000000"/>
          <w:sz w:val="24"/>
          <w:szCs w:val="24"/>
        </w:rPr>
      </w:pPr>
      <w:r>
        <w:rPr>
          <w:rFonts w:ascii="Aptos" w:eastAsia="Times New Roman" w:hAnsi="Aptos" w:cs="Arial"/>
          <w:color w:val="000000"/>
          <w:sz w:val="24"/>
          <w:szCs w:val="24"/>
        </w:rPr>
        <w:t xml:space="preserve">The meeting adjourned at </w:t>
      </w:r>
      <w:r w:rsidR="00B22CA0">
        <w:rPr>
          <w:rFonts w:ascii="Aptos" w:eastAsia="Times New Roman" w:hAnsi="Aptos" w:cs="Arial"/>
          <w:color w:val="000000"/>
          <w:sz w:val="24"/>
          <w:szCs w:val="24"/>
        </w:rPr>
        <w:t xml:space="preserve">715 </w:t>
      </w:r>
      <w:r w:rsidR="00A01F30">
        <w:rPr>
          <w:rFonts w:ascii="Aptos" w:eastAsia="Times New Roman" w:hAnsi="Aptos" w:cs="Arial"/>
          <w:color w:val="000000"/>
          <w:sz w:val="24"/>
          <w:szCs w:val="24"/>
        </w:rPr>
        <w:t>PM</w:t>
      </w:r>
      <w:r>
        <w:rPr>
          <w:rFonts w:ascii="Aptos" w:eastAsia="Times New Roman" w:hAnsi="Aptos" w:cs="Arial"/>
          <w:color w:val="000000"/>
          <w:sz w:val="24"/>
          <w:szCs w:val="24"/>
        </w:rPr>
        <w:t xml:space="preserve">.  </w:t>
      </w:r>
    </w:p>
    <w:p w14:paraId="240BAC34" w14:textId="77777777" w:rsidR="00CF178A" w:rsidRPr="00161186" w:rsidRDefault="00CF178A" w:rsidP="00316580">
      <w:pPr>
        <w:pStyle w:val="ListParagraph"/>
        <w:spacing w:after="0" w:line="240" w:lineRule="auto"/>
        <w:jc w:val="both"/>
        <w:rPr>
          <w:rFonts w:ascii="Aptos" w:eastAsia="Times New Roman" w:hAnsi="Aptos" w:cs="Arial"/>
          <w:color w:val="000000"/>
          <w:sz w:val="24"/>
          <w:szCs w:val="24"/>
        </w:rPr>
      </w:pPr>
    </w:p>
    <w:p w14:paraId="2A1BE836" w14:textId="69A2781A" w:rsidR="00C3335B" w:rsidRPr="00161186" w:rsidRDefault="001024EE" w:rsidP="00316580">
      <w:pPr>
        <w:spacing w:after="0" w:line="240" w:lineRule="auto"/>
        <w:jc w:val="both"/>
        <w:rPr>
          <w:rFonts w:ascii="Aptos" w:eastAsia="Times New Roman" w:hAnsi="Aptos" w:cs="Arial"/>
          <w:color w:val="000000"/>
          <w:sz w:val="24"/>
          <w:szCs w:val="24"/>
        </w:rPr>
      </w:pPr>
      <w:r w:rsidRPr="00161186">
        <w:rPr>
          <w:rFonts w:ascii="Aptos" w:eastAsia="Times New Roman" w:hAnsi="Aptos" w:cs="Arial"/>
          <w:color w:val="000000"/>
          <w:sz w:val="24"/>
          <w:szCs w:val="24"/>
        </w:rPr>
        <w:t xml:space="preserve">The </w:t>
      </w:r>
      <w:r w:rsidR="00A730B9" w:rsidRPr="00161186">
        <w:rPr>
          <w:rFonts w:ascii="Aptos" w:eastAsia="Times New Roman" w:hAnsi="Aptos" w:cs="Arial"/>
          <w:color w:val="000000"/>
          <w:sz w:val="24"/>
          <w:szCs w:val="24"/>
        </w:rPr>
        <w:t>next scheduled PV</w:t>
      </w:r>
      <w:r w:rsidR="00594FF4" w:rsidRPr="00161186">
        <w:rPr>
          <w:rFonts w:ascii="Aptos" w:eastAsia="Times New Roman" w:hAnsi="Aptos" w:cs="Arial"/>
          <w:color w:val="000000"/>
          <w:sz w:val="24"/>
          <w:szCs w:val="24"/>
        </w:rPr>
        <w:t>LAD</w:t>
      </w:r>
      <w:r w:rsidR="00A730B9" w:rsidRPr="00161186">
        <w:rPr>
          <w:rFonts w:ascii="Aptos" w:eastAsia="Times New Roman" w:hAnsi="Aptos" w:cs="Arial"/>
          <w:color w:val="000000"/>
          <w:sz w:val="24"/>
          <w:szCs w:val="24"/>
        </w:rPr>
        <w:t xml:space="preserve"> meeting </w:t>
      </w:r>
      <w:r w:rsidR="007B0B1D">
        <w:rPr>
          <w:rFonts w:ascii="Aptos" w:eastAsia="Times New Roman" w:hAnsi="Aptos" w:cs="Arial"/>
          <w:color w:val="000000"/>
          <w:sz w:val="24"/>
          <w:szCs w:val="24"/>
        </w:rPr>
        <w:t>i</w:t>
      </w:r>
      <w:r w:rsidR="00D400CB" w:rsidRPr="00161186">
        <w:rPr>
          <w:rFonts w:ascii="Aptos" w:eastAsia="Times New Roman" w:hAnsi="Aptos" w:cs="Arial"/>
          <w:color w:val="000000"/>
          <w:sz w:val="24"/>
          <w:szCs w:val="24"/>
        </w:rPr>
        <w:t xml:space="preserve">s scheduled </w:t>
      </w:r>
      <w:r w:rsidR="00244D29">
        <w:rPr>
          <w:rFonts w:ascii="Aptos" w:eastAsia="Times New Roman" w:hAnsi="Aptos" w:cs="Arial"/>
          <w:color w:val="000000"/>
          <w:sz w:val="24"/>
          <w:szCs w:val="24"/>
        </w:rPr>
        <w:t xml:space="preserve">for December </w:t>
      </w:r>
      <w:r w:rsidR="003B6A75">
        <w:rPr>
          <w:rFonts w:ascii="Aptos" w:eastAsia="Times New Roman" w:hAnsi="Aptos" w:cs="Arial"/>
          <w:color w:val="000000"/>
          <w:sz w:val="24"/>
          <w:szCs w:val="24"/>
        </w:rPr>
        <w:t>10</w:t>
      </w:r>
      <w:r w:rsidR="00BB6680" w:rsidRPr="00161186">
        <w:rPr>
          <w:rFonts w:ascii="Aptos" w:eastAsia="Times New Roman" w:hAnsi="Aptos" w:cs="Arial"/>
          <w:color w:val="000000"/>
          <w:sz w:val="24"/>
          <w:szCs w:val="24"/>
        </w:rPr>
        <w:t xml:space="preserve">, </w:t>
      </w:r>
      <w:r w:rsidR="00594FF4" w:rsidRPr="00161186">
        <w:rPr>
          <w:rFonts w:ascii="Aptos" w:eastAsia="Times New Roman" w:hAnsi="Aptos" w:cs="Arial"/>
          <w:color w:val="000000"/>
          <w:sz w:val="24"/>
          <w:szCs w:val="24"/>
        </w:rPr>
        <w:t>2025</w:t>
      </w:r>
      <w:r w:rsidR="00A730B9" w:rsidRPr="00161186">
        <w:rPr>
          <w:rFonts w:ascii="Aptos" w:eastAsia="Times New Roman" w:hAnsi="Aptos" w:cs="Arial"/>
          <w:color w:val="000000"/>
          <w:sz w:val="24"/>
          <w:szCs w:val="24"/>
        </w:rPr>
        <w:t>.</w:t>
      </w:r>
    </w:p>
    <w:p w14:paraId="6E653B0B" w14:textId="77777777" w:rsidR="00015B15" w:rsidRPr="00161186" w:rsidRDefault="00015B15" w:rsidP="00316580">
      <w:pPr>
        <w:spacing w:after="0" w:line="240" w:lineRule="auto"/>
        <w:jc w:val="both"/>
        <w:rPr>
          <w:rFonts w:ascii="Aptos" w:eastAsia="Times New Roman" w:hAnsi="Aptos" w:cs="Arial"/>
          <w:color w:val="000000"/>
          <w:sz w:val="24"/>
          <w:szCs w:val="24"/>
        </w:rPr>
      </w:pPr>
    </w:p>
    <w:sectPr w:rsidR="00015B15" w:rsidRPr="00161186" w:rsidSect="001F06D8">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BD27" w14:textId="77777777" w:rsidR="00FB47C0" w:rsidRDefault="00FB47C0" w:rsidP="003877A9">
      <w:pPr>
        <w:spacing w:after="0" w:line="240" w:lineRule="auto"/>
      </w:pPr>
      <w:r>
        <w:separator/>
      </w:r>
    </w:p>
  </w:endnote>
  <w:endnote w:type="continuationSeparator" w:id="0">
    <w:p w14:paraId="39A24B84" w14:textId="77777777" w:rsidR="00FB47C0" w:rsidRDefault="00FB47C0" w:rsidP="0038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439354"/>
      <w:docPartObj>
        <w:docPartGallery w:val="Page Numbers (Bottom of Page)"/>
        <w:docPartUnique/>
      </w:docPartObj>
    </w:sdtPr>
    <w:sdtEndPr>
      <w:rPr>
        <w:noProof/>
      </w:rPr>
    </w:sdtEndPr>
    <w:sdtContent>
      <w:p w14:paraId="3083DA61" w14:textId="7E310984" w:rsidR="001F06D8" w:rsidRDefault="001F06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D039A" w14:textId="77777777" w:rsidR="00610C52" w:rsidRDefault="00610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23D96" w14:textId="77777777" w:rsidR="00FB47C0" w:rsidRDefault="00FB47C0" w:rsidP="003877A9">
      <w:pPr>
        <w:spacing w:after="0" w:line="240" w:lineRule="auto"/>
      </w:pPr>
      <w:r>
        <w:separator/>
      </w:r>
    </w:p>
  </w:footnote>
  <w:footnote w:type="continuationSeparator" w:id="0">
    <w:p w14:paraId="4D13B327" w14:textId="77777777" w:rsidR="00FB47C0" w:rsidRDefault="00FB47C0" w:rsidP="00387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D3CB" w14:textId="6A884DC4" w:rsidR="00610C52" w:rsidRDefault="00610C52" w:rsidP="00610C52">
    <w:pPr>
      <w:pStyle w:val="Header"/>
    </w:pPr>
    <w:r>
      <w:t xml:space="preserve">Pine Valley </w:t>
    </w:r>
    <w:r w:rsidR="00F73C58">
      <w:t xml:space="preserve">Local Administrative District </w:t>
    </w:r>
    <w:r>
      <w:t>Meeting</w:t>
    </w:r>
  </w:p>
  <w:p w14:paraId="0B18C361" w14:textId="77777777" w:rsidR="00610C52" w:rsidRDefault="00610C52" w:rsidP="00610C52">
    <w:pPr>
      <w:pStyle w:val="Header"/>
    </w:pPr>
    <w:r>
      <w:t>November 12, 2025</w:t>
    </w:r>
  </w:p>
  <w:p w14:paraId="3907A149" w14:textId="77777777" w:rsidR="00610C52" w:rsidRDefault="00610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F77"/>
    <w:multiLevelType w:val="hybridMultilevel"/>
    <w:tmpl w:val="D2A0CC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9D6DCC"/>
    <w:multiLevelType w:val="hybridMultilevel"/>
    <w:tmpl w:val="E370E0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6A1EF1"/>
    <w:multiLevelType w:val="hybridMultilevel"/>
    <w:tmpl w:val="02666F9C"/>
    <w:lvl w:ilvl="0" w:tplc="BA945A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E64E22"/>
    <w:multiLevelType w:val="hybridMultilevel"/>
    <w:tmpl w:val="6FBE2792"/>
    <w:lvl w:ilvl="0" w:tplc="EB8E5998">
      <w:start w:val="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822BD"/>
    <w:multiLevelType w:val="hybridMultilevel"/>
    <w:tmpl w:val="E35E30F0"/>
    <w:lvl w:ilvl="0" w:tplc="9B324842">
      <w:start w:val="1"/>
      <w:numFmt w:val="decimal"/>
      <w:lvlText w:val="%1."/>
      <w:lvlJc w:val="left"/>
      <w:pPr>
        <w:ind w:left="1710" w:hanging="360"/>
      </w:pPr>
      <w:rPr>
        <w:rFonts w:hint="default"/>
        <w:b w:val="0"/>
        <w:bCs w:val="0"/>
      </w:rPr>
    </w:lvl>
    <w:lvl w:ilvl="1" w:tplc="E368B110">
      <w:numFmt w:val="bullet"/>
      <w:lvlText w:val=""/>
      <w:lvlJc w:val="left"/>
      <w:pPr>
        <w:ind w:left="2520" w:hanging="360"/>
      </w:pPr>
      <w:rPr>
        <w:rFonts w:ascii="Symbol" w:eastAsia="Times New Roman" w:hAnsi="Symbol"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475433C9"/>
    <w:multiLevelType w:val="hybridMultilevel"/>
    <w:tmpl w:val="D430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A4A18"/>
    <w:multiLevelType w:val="hybridMultilevel"/>
    <w:tmpl w:val="F88A5630"/>
    <w:lvl w:ilvl="0" w:tplc="04090015">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50982D10"/>
    <w:multiLevelType w:val="hybridMultilevel"/>
    <w:tmpl w:val="71B48090"/>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D710DB"/>
    <w:multiLevelType w:val="hybridMultilevel"/>
    <w:tmpl w:val="5636E9B0"/>
    <w:lvl w:ilvl="0" w:tplc="A9CEC4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A726C6"/>
    <w:multiLevelType w:val="hybridMultilevel"/>
    <w:tmpl w:val="56C8C962"/>
    <w:lvl w:ilvl="0" w:tplc="04090015">
      <w:start w:val="1"/>
      <w:numFmt w:val="upperLetter"/>
      <w:lvlText w:val="%1."/>
      <w:lvlJc w:val="left"/>
      <w:pPr>
        <w:ind w:left="-2340" w:hanging="360"/>
      </w:pPr>
    </w:lvl>
    <w:lvl w:ilvl="1" w:tplc="04090019">
      <w:start w:val="1"/>
      <w:numFmt w:val="lowerLetter"/>
      <w:lvlText w:val="%2."/>
      <w:lvlJc w:val="left"/>
      <w:pPr>
        <w:ind w:left="-1620" w:hanging="360"/>
      </w:pPr>
    </w:lvl>
    <w:lvl w:ilvl="2" w:tplc="0409000F">
      <w:start w:val="1"/>
      <w:numFmt w:val="decimal"/>
      <w:lvlText w:val="%3."/>
      <w:lvlJc w:val="left"/>
      <w:pPr>
        <w:ind w:left="-720" w:hanging="360"/>
      </w:pPr>
    </w:lvl>
    <w:lvl w:ilvl="3" w:tplc="0409000F">
      <w:start w:val="1"/>
      <w:numFmt w:val="decimal"/>
      <w:lvlText w:val="%4."/>
      <w:lvlJc w:val="left"/>
      <w:pPr>
        <w:ind w:left="-180" w:hanging="360"/>
      </w:pPr>
    </w:lvl>
    <w:lvl w:ilvl="4" w:tplc="0409000F">
      <w:start w:val="1"/>
      <w:numFmt w:val="decimal"/>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10" w15:restartNumberingAfterBreak="0">
    <w:nsid w:val="60EF7958"/>
    <w:multiLevelType w:val="hybridMultilevel"/>
    <w:tmpl w:val="1F405C2C"/>
    <w:lvl w:ilvl="0" w:tplc="A35CA032">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4F1F72"/>
    <w:multiLevelType w:val="hybridMultilevel"/>
    <w:tmpl w:val="21D6964A"/>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2" w15:restartNumberingAfterBreak="0">
    <w:nsid w:val="753B218A"/>
    <w:multiLevelType w:val="hybridMultilevel"/>
    <w:tmpl w:val="897E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0239EB"/>
    <w:multiLevelType w:val="hybridMultilevel"/>
    <w:tmpl w:val="A6BC1AC4"/>
    <w:lvl w:ilvl="0" w:tplc="8EACC30A">
      <w:start w:val="1"/>
      <w:numFmt w:val="upperLetter"/>
      <w:lvlText w:val="%1."/>
      <w:lvlJc w:val="left"/>
      <w:pPr>
        <w:ind w:left="720" w:hanging="360"/>
      </w:pPr>
      <w:rPr>
        <w:rFonts w:hint="default"/>
        <w:b/>
        <w:u w:val="none"/>
      </w:rPr>
    </w:lvl>
    <w:lvl w:ilvl="1" w:tplc="2BD61602">
      <w:start w:val="1"/>
      <w:numFmt w:val="decimal"/>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231944">
    <w:abstractNumId w:val="12"/>
  </w:num>
  <w:num w:numId="2" w16cid:durableId="204561833">
    <w:abstractNumId w:val="9"/>
  </w:num>
  <w:num w:numId="3" w16cid:durableId="1116023185">
    <w:abstractNumId w:val="5"/>
  </w:num>
  <w:num w:numId="4" w16cid:durableId="953363096">
    <w:abstractNumId w:val="13"/>
  </w:num>
  <w:num w:numId="5" w16cid:durableId="1608929532">
    <w:abstractNumId w:val="0"/>
  </w:num>
  <w:num w:numId="6" w16cid:durableId="1666861013">
    <w:abstractNumId w:val="7"/>
  </w:num>
  <w:num w:numId="7" w16cid:durableId="890531746">
    <w:abstractNumId w:val="2"/>
  </w:num>
  <w:num w:numId="8" w16cid:durableId="1934194253">
    <w:abstractNumId w:val="4"/>
  </w:num>
  <w:num w:numId="9" w16cid:durableId="234323421">
    <w:abstractNumId w:val="11"/>
  </w:num>
  <w:num w:numId="10" w16cid:durableId="526528326">
    <w:abstractNumId w:val="10"/>
  </w:num>
  <w:num w:numId="11" w16cid:durableId="1106465066">
    <w:abstractNumId w:val="6"/>
  </w:num>
  <w:num w:numId="12" w16cid:durableId="1904169549">
    <w:abstractNumId w:val="1"/>
  </w:num>
  <w:num w:numId="13" w16cid:durableId="1583950592">
    <w:abstractNumId w:val="8"/>
  </w:num>
  <w:num w:numId="14" w16cid:durableId="1100175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xMjUwsjQ3MTUzMjZX0lEKTi0uzszPAykwqgUAD9CcXSwAAAA="/>
  </w:docVars>
  <w:rsids>
    <w:rsidRoot w:val="00E860B7"/>
    <w:rsid w:val="000037C6"/>
    <w:rsid w:val="000041B5"/>
    <w:rsid w:val="00005195"/>
    <w:rsid w:val="00005731"/>
    <w:rsid w:val="000059A7"/>
    <w:rsid w:val="00005FF6"/>
    <w:rsid w:val="00007F21"/>
    <w:rsid w:val="00010091"/>
    <w:rsid w:val="000104B3"/>
    <w:rsid w:val="00010C76"/>
    <w:rsid w:val="00011276"/>
    <w:rsid w:val="0001201C"/>
    <w:rsid w:val="000121B8"/>
    <w:rsid w:val="00012DD3"/>
    <w:rsid w:val="00013793"/>
    <w:rsid w:val="00014307"/>
    <w:rsid w:val="00014BDC"/>
    <w:rsid w:val="00014FE9"/>
    <w:rsid w:val="00015B15"/>
    <w:rsid w:val="00016991"/>
    <w:rsid w:val="00016CAD"/>
    <w:rsid w:val="0001719D"/>
    <w:rsid w:val="00017CC6"/>
    <w:rsid w:val="000204E3"/>
    <w:rsid w:val="000208D4"/>
    <w:rsid w:val="000209F6"/>
    <w:rsid w:val="00020CBC"/>
    <w:rsid w:val="00021644"/>
    <w:rsid w:val="000226A7"/>
    <w:rsid w:val="00022D01"/>
    <w:rsid w:val="00025F23"/>
    <w:rsid w:val="000267B7"/>
    <w:rsid w:val="00027D9E"/>
    <w:rsid w:val="0003132F"/>
    <w:rsid w:val="000313ED"/>
    <w:rsid w:val="000326D2"/>
    <w:rsid w:val="00033425"/>
    <w:rsid w:val="00033CD0"/>
    <w:rsid w:val="00034C33"/>
    <w:rsid w:val="000352D9"/>
    <w:rsid w:val="00035324"/>
    <w:rsid w:val="000363DC"/>
    <w:rsid w:val="00040847"/>
    <w:rsid w:val="0004088F"/>
    <w:rsid w:val="00041CF4"/>
    <w:rsid w:val="0004347F"/>
    <w:rsid w:val="00043BF1"/>
    <w:rsid w:val="000444B8"/>
    <w:rsid w:val="00044558"/>
    <w:rsid w:val="000449EF"/>
    <w:rsid w:val="000450E4"/>
    <w:rsid w:val="00047A2D"/>
    <w:rsid w:val="00047F30"/>
    <w:rsid w:val="00050404"/>
    <w:rsid w:val="0005231D"/>
    <w:rsid w:val="00052B17"/>
    <w:rsid w:val="00053377"/>
    <w:rsid w:val="00054E73"/>
    <w:rsid w:val="000608E9"/>
    <w:rsid w:val="00061AFE"/>
    <w:rsid w:val="0006227A"/>
    <w:rsid w:val="00062C9C"/>
    <w:rsid w:val="00066403"/>
    <w:rsid w:val="00067963"/>
    <w:rsid w:val="000700F4"/>
    <w:rsid w:val="00070174"/>
    <w:rsid w:val="000705A2"/>
    <w:rsid w:val="00071A04"/>
    <w:rsid w:val="00071BF6"/>
    <w:rsid w:val="000724C6"/>
    <w:rsid w:val="0007451F"/>
    <w:rsid w:val="00074545"/>
    <w:rsid w:val="00074807"/>
    <w:rsid w:val="000749A2"/>
    <w:rsid w:val="00075F01"/>
    <w:rsid w:val="00077223"/>
    <w:rsid w:val="0007741F"/>
    <w:rsid w:val="000777BB"/>
    <w:rsid w:val="00077873"/>
    <w:rsid w:val="000778EF"/>
    <w:rsid w:val="00081ADE"/>
    <w:rsid w:val="00082957"/>
    <w:rsid w:val="00082E4E"/>
    <w:rsid w:val="00083E56"/>
    <w:rsid w:val="00084EFC"/>
    <w:rsid w:val="000859EF"/>
    <w:rsid w:val="00086617"/>
    <w:rsid w:val="00086983"/>
    <w:rsid w:val="000901A8"/>
    <w:rsid w:val="000904DE"/>
    <w:rsid w:val="00091291"/>
    <w:rsid w:val="00093D56"/>
    <w:rsid w:val="00094483"/>
    <w:rsid w:val="00094857"/>
    <w:rsid w:val="0009508F"/>
    <w:rsid w:val="00095D5D"/>
    <w:rsid w:val="00095FEF"/>
    <w:rsid w:val="00096875"/>
    <w:rsid w:val="000969A1"/>
    <w:rsid w:val="00096C43"/>
    <w:rsid w:val="00097AE7"/>
    <w:rsid w:val="000A434F"/>
    <w:rsid w:val="000A50F6"/>
    <w:rsid w:val="000A5D99"/>
    <w:rsid w:val="000A7B7E"/>
    <w:rsid w:val="000A7E9E"/>
    <w:rsid w:val="000B0079"/>
    <w:rsid w:val="000B062A"/>
    <w:rsid w:val="000B07D8"/>
    <w:rsid w:val="000B0A8F"/>
    <w:rsid w:val="000B0C22"/>
    <w:rsid w:val="000B0E03"/>
    <w:rsid w:val="000B0F95"/>
    <w:rsid w:val="000B0FC9"/>
    <w:rsid w:val="000B3AF4"/>
    <w:rsid w:val="000B7D82"/>
    <w:rsid w:val="000C0ECC"/>
    <w:rsid w:val="000C1EEA"/>
    <w:rsid w:val="000C265F"/>
    <w:rsid w:val="000C2DA3"/>
    <w:rsid w:val="000C3394"/>
    <w:rsid w:val="000C3DB9"/>
    <w:rsid w:val="000C457F"/>
    <w:rsid w:val="000C46BB"/>
    <w:rsid w:val="000C5994"/>
    <w:rsid w:val="000C62F7"/>
    <w:rsid w:val="000C765C"/>
    <w:rsid w:val="000C7A1B"/>
    <w:rsid w:val="000D01FD"/>
    <w:rsid w:val="000D0D41"/>
    <w:rsid w:val="000D0E7F"/>
    <w:rsid w:val="000D0F90"/>
    <w:rsid w:val="000D106F"/>
    <w:rsid w:val="000D1438"/>
    <w:rsid w:val="000D1462"/>
    <w:rsid w:val="000D1550"/>
    <w:rsid w:val="000D16EF"/>
    <w:rsid w:val="000D1740"/>
    <w:rsid w:val="000D1B53"/>
    <w:rsid w:val="000D25D4"/>
    <w:rsid w:val="000D29FF"/>
    <w:rsid w:val="000D2ADF"/>
    <w:rsid w:val="000D3355"/>
    <w:rsid w:val="000D4480"/>
    <w:rsid w:val="000D67A3"/>
    <w:rsid w:val="000D7EF2"/>
    <w:rsid w:val="000E0718"/>
    <w:rsid w:val="000E1689"/>
    <w:rsid w:val="000E19E0"/>
    <w:rsid w:val="000E4913"/>
    <w:rsid w:val="000E4D14"/>
    <w:rsid w:val="000E723E"/>
    <w:rsid w:val="000F4AEB"/>
    <w:rsid w:val="000F596E"/>
    <w:rsid w:val="000F62DA"/>
    <w:rsid w:val="000F6947"/>
    <w:rsid w:val="000F7078"/>
    <w:rsid w:val="00100E83"/>
    <w:rsid w:val="001024EE"/>
    <w:rsid w:val="00103134"/>
    <w:rsid w:val="00103E2A"/>
    <w:rsid w:val="001057AE"/>
    <w:rsid w:val="00105A95"/>
    <w:rsid w:val="00105DC7"/>
    <w:rsid w:val="00105F29"/>
    <w:rsid w:val="0010621F"/>
    <w:rsid w:val="0010694D"/>
    <w:rsid w:val="00106ADA"/>
    <w:rsid w:val="0010792C"/>
    <w:rsid w:val="00111DF4"/>
    <w:rsid w:val="00112E9B"/>
    <w:rsid w:val="00117A79"/>
    <w:rsid w:val="00117FEE"/>
    <w:rsid w:val="00120239"/>
    <w:rsid w:val="00121FAE"/>
    <w:rsid w:val="0012258C"/>
    <w:rsid w:val="001239AA"/>
    <w:rsid w:val="00124D87"/>
    <w:rsid w:val="00124F86"/>
    <w:rsid w:val="00126DEE"/>
    <w:rsid w:val="00131BA8"/>
    <w:rsid w:val="00131F25"/>
    <w:rsid w:val="001325F1"/>
    <w:rsid w:val="0013370D"/>
    <w:rsid w:val="00133DDB"/>
    <w:rsid w:val="00134B4F"/>
    <w:rsid w:val="00135420"/>
    <w:rsid w:val="00135F12"/>
    <w:rsid w:val="00135FDA"/>
    <w:rsid w:val="00137D96"/>
    <w:rsid w:val="00140702"/>
    <w:rsid w:val="00140DD0"/>
    <w:rsid w:val="00141184"/>
    <w:rsid w:val="00141B0F"/>
    <w:rsid w:val="00142AAD"/>
    <w:rsid w:val="00142B78"/>
    <w:rsid w:val="001434B1"/>
    <w:rsid w:val="001444AE"/>
    <w:rsid w:val="00144E63"/>
    <w:rsid w:val="00144F58"/>
    <w:rsid w:val="001452D0"/>
    <w:rsid w:val="00146982"/>
    <w:rsid w:val="00146BC7"/>
    <w:rsid w:val="0014747C"/>
    <w:rsid w:val="0014758E"/>
    <w:rsid w:val="0014770B"/>
    <w:rsid w:val="00150723"/>
    <w:rsid w:val="00150E71"/>
    <w:rsid w:val="00151233"/>
    <w:rsid w:val="001520E6"/>
    <w:rsid w:val="001523F1"/>
    <w:rsid w:val="00153754"/>
    <w:rsid w:val="00153A5A"/>
    <w:rsid w:val="00155976"/>
    <w:rsid w:val="00155F17"/>
    <w:rsid w:val="001568A1"/>
    <w:rsid w:val="00156C7B"/>
    <w:rsid w:val="00156F37"/>
    <w:rsid w:val="0015703B"/>
    <w:rsid w:val="001571B4"/>
    <w:rsid w:val="00157F88"/>
    <w:rsid w:val="0016021D"/>
    <w:rsid w:val="001605D6"/>
    <w:rsid w:val="0016093C"/>
    <w:rsid w:val="00161186"/>
    <w:rsid w:val="00162560"/>
    <w:rsid w:val="00162679"/>
    <w:rsid w:val="001634F5"/>
    <w:rsid w:val="0016385C"/>
    <w:rsid w:val="00163C8B"/>
    <w:rsid w:val="001661BD"/>
    <w:rsid w:val="0016640F"/>
    <w:rsid w:val="00166DC3"/>
    <w:rsid w:val="001671F2"/>
    <w:rsid w:val="00167EA2"/>
    <w:rsid w:val="00170327"/>
    <w:rsid w:val="001704CB"/>
    <w:rsid w:val="001705E4"/>
    <w:rsid w:val="001708D3"/>
    <w:rsid w:val="0017135E"/>
    <w:rsid w:val="00171B95"/>
    <w:rsid w:val="00171C08"/>
    <w:rsid w:val="00171C72"/>
    <w:rsid w:val="00173D70"/>
    <w:rsid w:val="00175865"/>
    <w:rsid w:val="00176094"/>
    <w:rsid w:val="00176145"/>
    <w:rsid w:val="0017614A"/>
    <w:rsid w:val="0017717C"/>
    <w:rsid w:val="001778FE"/>
    <w:rsid w:val="00177ECC"/>
    <w:rsid w:val="0018168D"/>
    <w:rsid w:val="001817C2"/>
    <w:rsid w:val="0018196E"/>
    <w:rsid w:val="00181FBC"/>
    <w:rsid w:val="00184019"/>
    <w:rsid w:val="001844C5"/>
    <w:rsid w:val="001845A9"/>
    <w:rsid w:val="00185A75"/>
    <w:rsid w:val="00185F7C"/>
    <w:rsid w:val="00190AEF"/>
    <w:rsid w:val="00192BC5"/>
    <w:rsid w:val="00193464"/>
    <w:rsid w:val="00193685"/>
    <w:rsid w:val="00194632"/>
    <w:rsid w:val="00195CE1"/>
    <w:rsid w:val="001971C4"/>
    <w:rsid w:val="001A064C"/>
    <w:rsid w:val="001A0664"/>
    <w:rsid w:val="001A175A"/>
    <w:rsid w:val="001A3BDE"/>
    <w:rsid w:val="001A3D33"/>
    <w:rsid w:val="001A4283"/>
    <w:rsid w:val="001A4B98"/>
    <w:rsid w:val="001A5B3B"/>
    <w:rsid w:val="001A64A2"/>
    <w:rsid w:val="001A6658"/>
    <w:rsid w:val="001A6C9C"/>
    <w:rsid w:val="001A6FD6"/>
    <w:rsid w:val="001A7778"/>
    <w:rsid w:val="001B04EA"/>
    <w:rsid w:val="001B07FF"/>
    <w:rsid w:val="001B0CB0"/>
    <w:rsid w:val="001B1C0A"/>
    <w:rsid w:val="001B2B00"/>
    <w:rsid w:val="001B39C2"/>
    <w:rsid w:val="001B3E29"/>
    <w:rsid w:val="001B4B59"/>
    <w:rsid w:val="001B575C"/>
    <w:rsid w:val="001B5C24"/>
    <w:rsid w:val="001B62A9"/>
    <w:rsid w:val="001B7C2C"/>
    <w:rsid w:val="001C05AA"/>
    <w:rsid w:val="001C13AF"/>
    <w:rsid w:val="001C1567"/>
    <w:rsid w:val="001C19AA"/>
    <w:rsid w:val="001C1F10"/>
    <w:rsid w:val="001C2705"/>
    <w:rsid w:val="001C2AEB"/>
    <w:rsid w:val="001C2D3A"/>
    <w:rsid w:val="001C3DBC"/>
    <w:rsid w:val="001C498D"/>
    <w:rsid w:val="001C49BE"/>
    <w:rsid w:val="001C5183"/>
    <w:rsid w:val="001C5514"/>
    <w:rsid w:val="001C720B"/>
    <w:rsid w:val="001D1B0A"/>
    <w:rsid w:val="001D31C8"/>
    <w:rsid w:val="001D354F"/>
    <w:rsid w:val="001D478B"/>
    <w:rsid w:val="001D67FA"/>
    <w:rsid w:val="001E0746"/>
    <w:rsid w:val="001E1113"/>
    <w:rsid w:val="001E1BEC"/>
    <w:rsid w:val="001E1DFB"/>
    <w:rsid w:val="001E2B0E"/>
    <w:rsid w:val="001E58E0"/>
    <w:rsid w:val="001E64C5"/>
    <w:rsid w:val="001E6519"/>
    <w:rsid w:val="001E69FA"/>
    <w:rsid w:val="001E726C"/>
    <w:rsid w:val="001E75FD"/>
    <w:rsid w:val="001E7707"/>
    <w:rsid w:val="001E7EA4"/>
    <w:rsid w:val="001F06D8"/>
    <w:rsid w:val="001F16D4"/>
    <w:rsid w:val="001F1E42"/>
    <w:rsid w:val="001F24CA"/>
    <w:rsid w:val="001F28DC"/>
    <w:rsid w:val="001F456F"/>
    <w:rsid w:val="001F4624"/>
    <w:rsid w:val="001F476A"/>
    <w:rsid w:val="001F4940"/>
    <w:rsid w:val="001F5706"/>
    <w:rsid w:val="001F7918"/>
    <w:rsid w:val="002002EC"/>
    <w:rsid w:val="0020091E"/>
    <w:rsid w:val="00201124"/>
    <w:rsid w:val="00203257"/>
    <w:rsid w:val="00203423"/>
    <w:rsid w:val="00203695"/>
    <w:rsid w:val="00203CA3"/>
    <w:rsid w:val="0020404F"/>
    <w:rsid w:val="00204EC0"/>
    <w:rsid w:val="002050B5"/>
    <w:rsid w:val="002056CD"/>
    <w:rsid w:val="00205F72"/>
    <w:rsid w:val="00206493"/>
    <w:rsid w:val="00206839"/>
    <w:rsid w:val="00206E2A"/>
    <w:rsid w:val="00207624"/>
    <w:rsid w:val="00211334"/>
    <w:rsid w:val="002124B6"/>
    <w:rsid w:val="00212BCB"/>
    <w:rsid w:val="002136BE"/>
    <w:rsid w:val="002148C3"/>
    <w:rsid w:val="00214F6E"/>
    <w:rsid w:val="002158C9"/>
    <w:rsid w:val="00215A7C"/>
    <w:rsid w:val="00216251"/>
    <w:rsid w:val="0021709E"/>
    <w:rsid w:val="0021742F"/>
    <w:rsid w:val="002214AD"/>
    <w:rsid w:val="00222062"/>
    <w:rsid w:val="00222497"/>
    <w:rsid w:val="002225C8"/>
    <w:rsid w:val="0022506E"/>
    <w:rsid w:val="002251F9"/>
    <w:rsid w:val="002252C2"/>
    <w:rsid w:val="002254B1"/>
    <w:rsid w:val="00225627"/>
    <w:rsid w:val="0022626A"/>
    <w:rsid w:val="00226C55"/>
    <w:rsid w:val="00226EA1"/>
    <w:rsid w:val="00227515"/>
    <w:rsid w:val="002275E3"/>
    <w:rsid w:val="00230D81"/>
    <w:rsid w:val="002325F3"/>
    <w:rsid w:val="0023507C"/>
    <w:rsid w:val="00235892"/>
    <w:rsid w:val="00235ACA"/>
    <w:rsid w:val="0023642E"/>
    <w:rsid w:val="0024028B"/>
    <w:rsid w:val="002407C2"/>
    <w:rsid w:val="00240FFB"/>
    <w:rsid w:val="0024187B"/>
    <w:rsid w:val="00242987"/>
    <w:rsid w:val="00243078"/>
    <w:rsid w:val="002432F6"/>
    <w:rsid w:val="00244D29"/>
    <w:rsid w:val="00244E8F"/>
    <w:rsid w:val="00244EDF"/>
    <w:rsid w:val="0024604A"/>
    <w:rsid w:val="00246092"/>
    <w:rsid w:val="00246705"/>
    <w:rsid w:val="00246942"/>
    <w:rsid w:val="00252C42"/>
    <w:rsid w:val="00252E19"/>
    <w:rsid w:val="00253ABF"/>
    <w:rsid w:val="00253D5E"/>
    <w:rsid w:val="00254333"/>
    <w:rsid w:val="0025461D"/>
    <w:rsid w:val="00254EF1"/>
    <w:rsid w:val="00255118"/>
    <w:rsid w:val="00255602"/>
    <w:rsid w:val="00256C9A"/>
    <w:rsid w:val="0025792F"/>
    <w:rsid w:val="00261A16"/>
    <w:rsid w:val="00261F41"/>
    <w:rsid w:val="00263605"/>
    <w:rsid w:val="00263CFC"/>
    <w:rsid w:val="002640D5"/>
    <w:rsid w:val="00265830"/>
    <w:rsid w:val="00266162"/>
    <w:rsid w:val="0026735B"/>
    <w:rsid w:val="00267A13"/>
    <w:rsid w:val="00267CF6"/>
    <w:rsid w:val="00267D59"/>
    <w:rsid w:val="002726E1"/>
    <w:rsid w:val="00272927"/>
    <w:rsid w:val="00273C36"/>
    <w:rsid w:val="0027506E"/>
    <w:rsid w:val="00277C6E"/>
    <w:rsid w:val="002802F3"/>
    <w:rsid w:val="00280620"/>
    <w:rsid w:val="00283BF6"/>
    <w:rsid w:val="00285479"/>
    <w:rsid w:val="00285721"/>
    <w:rsid w:val="00285FC6"/>
    <w:rsid w:val="0028690D"/>
    <w:rsid w:val="00286CBA"/>
    <w:rsid w:val="00287652"/>
    <w:rsid w:val="002877AB"/>
    <w:rsid w:val="002877E7"/>
    <w:rsid w:val="00290471"/>
    <w:rsid w:val="00290650"/>
    <w:rsid w:val="002912F6"/>
    <w:rsid w:val="00294788"/>
    <w:rsid w:val="00294B94"/>
    <w:rsid w:val="00295366"/>
    <w:rsid w:val="0029539B"/>
    <w:rsid w:val="002954D6"/>
    <w:rsid w:val="00296A5B"/>
    <w:rsid w:val="002978DA"/>
    <w:rsid w:val="00297D4E"/>
    <w:rsid w:val="002A10B9"/>
    <w:rsid w:val="002A2617"/>
    <w:rsid w:val="002A3331"/>
    <w:rsid w:val="002A380A"/>
    <w:rsid w:val="002A3B47"/>
    <w:rsid w:val="002A629E"/>
    <w:rsid w:val="002B016A"/>
    <w:rsid w:val="002B1087"/>
    <w:rsid w:val="002B2210"/>
    <w:rsid w:val="002B2B7A"/>
    <w:rsid w:val="002B2BC7"/>
    <w:rsid w:val="002B363C"/>
    <w:rsid w:val="002B473D"/>
    <w:rsid w:val="002B48DE"/>
    <w:rsid w:val="002B5A7A"/>
    <w:rsid w:val="002B66D3"/>
    <w:rsid w:val="002B6E39"/>
    <w:rsid w:val="002B77F1"/>
    <w:rsid w:val="002B7AB2"/>
    <w:rsid w:val="002C067D"/>
    <w:rsid w:val="002C07A8"/>
    <w:rsid w:val="002C0DA4"/>
    <w:rsid w:val="002C1AB5"/>
    <w:rsid w:val="002C27DC"/>
    <w:rsid w:val="002C4B9B"/>
    <w:rsid w:val="002C6E42"/>
    <w:rsid w:val="002C728F"/>
    <w:rsid w:val="002C762A"/>
    <w:rsid w:val="002C7B43"/>
    <w:rsid w:val="002D0F6C"/>
    <w:rsid w:val="002D0FA6"/>
    <w:rsid w:val="002D167A"/>
    <w:rsid w:val="002D16B6"/>
    <w:rsid w:val="002D17F0"/>
    <w:rsid w:val="002D1CC0"/>
    <w:rsid w:val="002D2F18"/>
    <w:rsid w:val="002D3077"/>
    <w:rsid w:val="002D3884"/>
    <w:rsid w:val="002D3DDA"/>
    <w:rsid w:val="002D435D"/>
    <w:rsid w:val="002D46A5"/>
    <w:rsid w:val="002D5AFB"/>
    <w:rsid w:val="002E2574"/>
    <w:rsid w:val="002E2EC5"/>
    <w:rsid w:val="002E4DF4"/>
    <w:rsid w:val="002E6532"/>
    <w:rsid w:val="002E6759"/>
    <w:rsid w:val="002E6E80"/>
    <w:rsid w:val="002E727B"/>
    <w:rsid w:val="002E7D9E"/>
    <w:rsid w:val="002F0F5F"/>
    <w:rsid w:val="002F195D"/>
    <w:rsid w:val="002F21A3"/>
    <w:rsid w:val="002F2E37"/>
    <w:rsid w:val="002F307A"/>
    <w:rsid w:val="002F372C"/>
    <w:rsid w:val="002F386B"/>
    <w:rsid w:val="002F39CD"/>
    <w:rsid w:val="002F4353"/>
    <w:rsid w:val="002F49AE"/>
    <w:rsid w:val="002F4FE7"/>
    <w:rsid w:val="002F52DD"/>
    <w:rsid w:val="002F622F"/>
    <w:rsid w:val="002F6A7C"/>
    <w:rsid w:val="0030005C"/>
    <w:rsid w:val="003003E0"/>
    <w:rsid w:val="003008A9"/>
    <w:rsid w:val="00300937"/>
    <w:rsid w:val="003027BA"/>
    <w:rsid w:val="003032D5"/>
    <w:rsid w:val="00303AE6"/>
    <w:rsid w:val="003046F2"/>
    <w:rsid w:val="0030687A"/>
    <w:rsid w:val="0031084C"/>
    <w:rsid w:val="003121DA"/>
    <w:rsid w:val="003136C7"/>
    <w:rsid w:val="00314C33"/>
    <w:rsid w:val="00315AB7"/>
    <w:rsid w:val="00315AEE"/>
    <w:rsid w:val="00316580"/>
    <w:rsid w:val="00316B53"/>
    <w:rsid w:val="003170BF"/>
    <w:rsid w:val="003173A1"/>
    <w:rsid w:val="00323720"/>
    <w:rsid w:val="00325490"/>
    <w:rsid w:val="003255F3"/>
    <w:rsid w:val="00325DF9"/>
    <w:rsid w:val="003273EB"/>
    <w:rsid w:val="00327FD6"/>
    <w:rsid w:val="003305EC"/>
    <w:rsid w:val="00332746"/>
    <w:rsid w:val="00333131"/>
    <w:rsid w:val="003339A3"/>
    <w:rsid w:val="003339CD"/>
    <w:rsid w:val="00333E20"/>
    <w:rsid w:val="003343E8"/>
    <w:rsid w:val="00334B44"/>
    <w:rsid w:val="00334D8B"/>
    <w:rsid w:val="00334F0B"/>
    <w:rsid w:val="00334F27"/>
    <w:rsid w:val="00336618"/>
    <w:rsid w:val="0033670E"/>
    <w:rsid w:val="00336E46"/>
    <w:rsid w:val="00337994"/>
    <w:rsid w:val="00340610"/>
    <w:rsid w:val="00341017"/>
    <w:rsid w:val="00344022"/>
    <w:rsid w:val="00344741"/>
    <w:rsid w:val="0034659B"/>
    <w:rsid w:val="00346AF5"/>
    <w:rsid w:val="00346BD0"/>
    <w:rsid w:val="00350597"/>
    <w:rsid w:val="00350732"/>
    <w:rsid w:val="00350EFD"/>
    <w:rsid w:val="00352364"/>
    <w:rsid w:val="00352783"/>
    <w:rsid w:val="00353CE3"/>
    <w:rsid w:val="003544F3"/>
    <w:rsid w:val="003559FE"/>
    <w:rsid w:val="0035627E"/>
    <w:rsid w:val="00356E1F"/>
    <w:rsid w:val="00357A09"/>
    <w:rsid w:val="0036038C"/>
    <w:rsid w:val="0036085B"/>
    <w:rsid w:val="00360F55"/>
    <w:rsid w:val="00361ACC"/>
    <w:rsid w:val="00362AB4"/>
    <w:rsid w:val="0036410D"/>
    <w:rsid w:val="003645E2"/>
    <w:rsid w:val="0036486D"/>
    <w:rsid w:val="00364CA5"/>
    <w:rsid w:val="00365535"/>
    <w:rsid w:val="003657EE"/>
    <w:rsid w:val="00365849"/>
    <w:rsid w:val="003662A5"/>
    <w:rsid w:val="00367B83"/>
    <w:rsid w:val="00367BDC"/>
    <w:rsid w:val="003706CA"/>
    <w:rsid w:val="003716CE"/>
    <w:rsid w:val="00371BB4"/>
    <w:rsid w:val="00373904"/>
    <w:rsid w:val="00374F63"/>
    <w:rsid w:val="00376160"/>
    <w:rsid w:val="003805F5"/>
    <w:rsid w:val="00380E87"/>
    <w:rsid w:val="003814B3"/>
    <w:rsid w:val="00381C05"/>
    <w:rsid w:val="00382A3E"/>
    <w:rsid w:val="00383C98"/>
    <w:rsid w:val="003847C3"/>
    <w:rsid w:val="003848DA"/>
    <w:rsid w:val="003851E8"/>
    <w:rsid w:val="003854F1"/>
    <w:rsid w:val="00386747"/>
    <w:rsid w:val="00387123"/>
    <w:rsid w:val="003877A9"/>
    <w:rsid w:val="0039065C"/>
    <w:rsid w:val="003909DC"/>
    <w:rsid w:val="00390D0C"/>
    <w:rsid w:val="003915C7"/>
    <w:rsid w:val="003918C4"/>
    <w:rsid w:val="0039199B"/>
    <w:rsid w:val="003928A6"/>
    <w:rsid w:val="0039474F"/>
    <w:rsid w:val="00395D9D"/>
    <w:rsid w:val="00396675"/>
    <w:rsid w:val="003A0840"/>
    <w:rsid w:val="003A1296"/>
    <w:rsid w:val="003A133E"/>
    <w:rsid w:val="003A18BC"/>
    <w:rsid w:val="003A1C64"/>
    <w:rsid w:val="003A3313"/>
    <w:rsid w:val="003A37A3"/>
    <w:rsid w:val="003A3C8D"/>
    <w:rsid w:val="003A3DF5"/>
    <w:rsid w:val="003A415F"/>
    <w:rsid w:val="003A49A9"/>
    <w:rsid w:val="003A4BC0"/>
    <w:rsid w:val="003A4BC6"/>
    <w:rsid w:val="003A4EEC"/>
    <w:rsid w:val="003A4FF7"/>
    <w:rsid w:val="003A5D12"/>
    <w:rsid w:val="003A6F58"/>
    <w:rsid w:val="003A7E12"/>
    <w:rsid w:val="003B0447"/>
    <w:rsid w:val="003B09C0"/>
    <w:rsid w:val="003B0E8A"/>
    <w:rsid w:val="003B1081"/>
    <w:rsid w:val="003B145B"/>
    <w:rsid w:val="003B1B83"/>
    <w:rsid w:val="003B22A9"/>
    <w:rsid w:val="003B2541"/>
    <w:rsid w:val="003B3C79"/>
    <w:rsid w:val="003B4436"/>
    <w:rsid w:val="003B44D4"/>
    <w:rsid w:val="003B4EBB"/>
    <w:rsid w:val="003B59E1"/>
    <w:rsid w:val="003B63F8"/>
    <w:rsid w:val="003B677B"/>
    <w:rsid w:val="003B6A75"/>
    <w:rsid w:val="003B6A90"/>
    <w:rsid w:val="003B72E8"/>
    <w:rsid w:val="003C21F5"/>
    <w:rsid w:val="003C326A"/>
    <w:rsid w:val="003C403A"/>
    <w:rsid w:val="003C5792"/>
    <w:rsid w:val="003C64A0"/>
    <w:rsid w:val="003C767D"/>
    <w:rsid w:val="003C7D60"/>
    <w:rsid w:val="003D12A4"/>
    <w:rsid w:val="003D1580"/>
    <w:rsid w:val="003D1895"/>
    <w:rsid w:val="003D1CFF"/>
    <w:rsid w:val="003D49FB"/>
    <w:rsid w:val="003D529E"/>
    <w:rsid w:val="003D5F37"/>
    <w:rsid w:val="003D6402"/>
    <w:rsid w:val="003D66E1"/>
    <w:rsid w:val="003D68EC"/>
    <w:rsid w:val="003D722B"/>
    <w:rsid w:val="003D7E1E"/>
    <w:rsid w:val="003E0468"/>
    <w:rsid w:val="003E0F6C"/>
    <w:rsid w:val="003E1E4F"/>
    <w:rsid w:val="003E2439"/>
    <w:rsid w:val="003E26A3"/>
    <w:rsid w:val="003E2E22"/>
    <w:rsid w:val="003E4E1E"/>
    <w:rsid w:val="003E53F4"/>
    <w:rsid w:val="003E5BD7"/>
    <w:rsid w:val="003F0047"/>
    <w:rsid w:val="003F0937"/>
    <w:rsid w:val="003F0DC1"/>
    <w:rsid w:val="003F10EA"/>
    <w:rsid w:val="003F18F4"/>
    <w:rsid w:val="003F1950"/>
    <w:rsid w:val="003F1C41"/>
    <w:rsid w:val="003F2018"/>
    <w:rsid w:val="003F2E49"/>
    <w:rsid w:val="003F3017"/>
    <w:rsid w:val="003F358C"/>
    <w:rsid w:val="003F3658"/>
    <w:rsid w:val="003F63EF"/>
    <w:rsid w:val="003F6564"/>
    <w:rsid w:val="003F6942"/>
    <w:rsid w:val="003F761F"/>
    <w:rsid w:val="004006FC"/>
    <w:rsid w:val="00400E2D"/>
    <w:rsid w:val="00405C19"/>
    <w:rsid w:val="00405E51"/>
    <w:rsid w:val="004071CA"/>
    <w:rsid w:val="00411538"/>
    <w:rsid w:val="00412685"/>
    <w:rsid w:val="00412689"/>
    <w:rsid w:val="00413175"/>
    <w:rsid w:val="004138E6"/>
    <w:rsid w:val="00414AF0"/>
    <w:rsid w:val="00415434"/>
    <w:rsid w:val="00415875"/>
    <w:rsid w:val="004160C6"/>
    <w:rsid w:val="004162EE"/>
    <w:rsid w:val="0041792D"/>
    <w:rsid w:val="00417AC9"/>
    <w:rsid w:val="004202BE"/>
    <w:rsid w:val="00421E9D"/>
    <w:rsid w:val="00421F82"/>
    <w:rsid w:val="00422F5E"/>
    <w:rsid w:val="00423BFD"/>
    <w:rsid w:val="00423D90"/>
    <w:rsid w:val="004240A7"/>
    <w:rsid w:val="004240E2"/>
    <w:rsid w:val="0042433C"/>
    <w:rsid w:val="00424685"/>
    <w:rsid w:val="00424982"/>
    <w:rsid w:val="00425B75"/>
    <w:rsid w:val="00425F0E"/>
    <w:rsid w:val="004276A0"/>
    <w:rsid w:val="00427A68"/>
    <w:rsid w:val="00427ACB"/>
    <w:rsid w:val="0043007F"/>
    <w:rsid w:val="00430B65"/>
    <w:rsid w:val="00430FA9"/>
    <w:rsid w:val="0043105D"/>
    <w:rsid w:val="004315C0"/>
    <w:rsid w:val="00432189"/>
    <w:rsid w:val="00433048"/>
    <w:rsid w:val="0043338E"/>
    <w:rsid w:val="00433F36"/>
    <w:rsid w:val="00434573"/>
    <w:rsid w:val="0043710D"/>
    <w:rsid w:val="00437262"/>
    <w:rsid w:val="00437955"/>
    <w:rsid w:val="00441587"/>
    <w:rsid w:val="0044190B"/>
    <w:rsid w:val="00443537"/>
    <w:rsid w:val="00444140"/>
    <w:rsid w:val="004441B9"/>
    <w:rsid w:val="00444DAA"/>
    <w:rsid w:val="004452BC"/>
    <w:rsid w:val="00445C15"/>
    <w:rsid w:val="00446997"/>
    <w:rsid w:val="004469B5"/>
    <w:rsid w:val="004474DF"/>
    <w:rsid w:val="00447B69"/>
    <w:rsid w:val="00450E9A"/>
    <w:rsid w:val="0045104F"/>
    <w:rsid w:val="0045200C"/>
    <w:rsid w:val="00452FAE"/>
    <w:rsid w:val="00453C2A"/>
    <w:rsid w:val="00453CCC"/>
    <w:rsid w:val="004551FE"/>
    <w:rsid w:val="004560C6"/>
    <w:rsid w:val="00456144"/>
    <w:rsid w:val="00456D5E"/>
    <w:rsid w:val="00457B17"/>
    <w:rsid w:val="004613DB"/>
    <w:rsid w:val="00461F5A"/>
    <w:rsid w:val="004620A4"/>
    <w:rsid w:val="00462ED8"/>
    <w:rsid w:val="0046353A"/>
    <w:rsid w:val="00463D63"/>
    <w:rsid w:val="0046411C"/>
    <w:rsid w:val="0046475A"/>
    <w:rsid w:val="00464CED"/>
    <w:rsid w:val="00464F43"/>
    <w:rsid w:val="00464F48"/>
    <w:rsid w:val="0046661A"/>
    <w:rsid w:val="00466900"/>
    <w:rsid w:val="00472D6C"/>
    <w:rsid w:val="00472F26"/>
    <w:rsid w:val="004754B5"/>
    <w:rsid w:val="00475505"/>
    <w:rsid w:val="00475D24"/>
    <w:rsid w:val="00476697"/>
    <w:rsid w:val="004769A9"/>
    <w:rsid w:val="004771DC"/>
    <w:rsid w:val="00477301"/>
    <w:rsid w:val="00480C06"/>
    <w:rsid w:val="00481940"/>
    <w:rsid w:val="004836E4"/>
    <w:rsid w:val="00483C34"/>
    <w:rsid w:val="00483DA5"/>
    <w:rsid w:val="00486244"/>
    <w:rsid w:val="00486532"/>
    <w:rsid w:val="004877A8"/>
    <w:rsid w:val="00487A60"/>
    <w:rsid w:val="004919A0"/>
    <w:rsid w:val="004919F9"/>
    <w:rsid w:val="004923A1"/>
    <w:rsid w:val="00492712"/>
    <w:rsid w:val="004929C0"/>
    <w:rsid w:val="00493371"/>
    <w:rsid w:val="00493B9C"/>
    <w:rsid w:val="00493BF8"/>
    <w:rsid w:val="00495217"/>
    <w:rsid w:val="0049551E"/>
    <w:rsid w:val="00495ED7"/>
    <w:rsid w:val="0049603C"/>
    <w:rsid w:val="004A03C4"/>
    <w:rsid w:val="004A0455"/>
    <w:rsid w:val="004A04AD"/>
    <w:rsid w:val="004A1635"/>
    <w:rsid w:val="004A1E21"/>
    <w:rsid w:val="004A2F71"/>
    <w:rsid w:val="004A3292"/>
    <w:rsid w:val="004A32F8"/>
    <w:rsid w:val="004A441A"/>
    <w:rsid w:val="004A595A"/>
    <w:rsid w:val="004A5A8D"/>
    <w:rsid w:val="004A5AF8"/>
    <w:rsid w:val="004B01A0"/>
    <w:rsid w:val="004B01D5"/>
    <w:rsid w:val="004B0C17"/>
    <w:rsid w:val="004B0FD9"/>
    <w:rsid w:val="004B3658"/>
    <w:rsid w:val="004B70C0"/>
    <w:rsid w:val="004B7D03"/>
    <w:rsid w:val="004C12E1"/>
    <w:rsid w:val="004C2245"/>
    <w:rsid w:val="004C2634"/>
    <w:rsid w:val="004C2637"/>
    <w:rsid w:val="004C32DE"/>
    <w:rsid w:val="004C4401"/>
    <w:rsid w:val="004C6AE3"/>
    <w:rsid w:val="004C7B17"/>
    <w:rsid w:val="004C7FE6"/>
    <w:rsid w:val="004D175D"/>
    <w:rsid w:val="004D2B8A"/>
    <w:rsid w:val="004D37C7"/>
    <w:rsid w:val="004D3FD6"/>
    <w:rsid w:val="004D4447"/>
    <w:rsid w:val="004D4E87"/>
    <w:rsid w:val="004D54C2"/>
    <w:rsid w:val="004D5A80"/>
    <w:rsid w:val="004D5EA2"/>
    <w:rsid w:val="004D7F64"/>
    <w:rsid w:val="004E07F3"/>
    <w:rsid w:val="004E2C3C"/>
    <w:rsid w:val="004E3547"/>
    <w:rsid w:val="004E3BB3"/>
    <w:rsid w:val="004E3CDD"/>
    <w:rsid w:val="004E4B9A"/>
    <w:rsid w:val="004E4F7D"/>
    <w:rsid w:val="004E555F"/>
    <w:rsid w:val="004E5773"/>
    <w:rsid w:val="004E60F7"/>
    <w:rsid w:val="004E6844"/>
    <w:rsid w:val="004F07AD"/>
    <w:rsid w:val="004F0897"/>
    <w:rsid w:val="004F0CB0"/>
    <w:rsid w:val="004F19FC"/>
    <w:rsid w:val="004F3F34"/>
    <w:rsid w:val="004F458D"/>
    <w:rsid w:val="004F6C4B"/>
    <w:rsid w:val="004F6D0E"/>
    <w:rsid w:val="004F7161"/>
    <w:rsid w:val="004F7600"/>
    <w:rsid w:val="004F76B3"/>
    <w:rsid w:val="004F7A0D"/>
    <w:rsid w:val="00502D39"/>
    <w:rsid w:val="00502F98"/>
    <w:rsid w:val="00503E36"/>
    <w:rsid w:val="00503EF2"/>
    <w:rsid w:val="00504A6E"/>
    <w:rsid w:val="0050530A"/>
    <w:rsid w:val="00505C2E"/>
    <w:rsid w:val="00507F5B"/>
    <w:rsid w:val="005104FB"/>
    <w:rsid w:val="00510B23"/>
    <w:rsid w:val="00511349"/>
    <w:rsid w:val="0051285B"/>
    <w:rsid w:val="005137B0"/>
    <w:rsid w:val="00514959"/>
    <w:rsid w:val="00514D7E"/>
    <w:rsid w:val="00515CC2"/>
    <w:rsid w:val="005168A1"/>
    <w:rsid w:val="00520952"/>
    <w:rsid w:val="00520AE4"/>
    <w:rsid w:val="00521824"/>
    <w:rsid w:val="0052324F"/>
    <w:rsid w:val="005249A8"/>
    <w:rsid w:val="00524EF4"/>
    <w:rsid w:val="005250F2"/>
    <w:rsid w:val="00525EA8"/>
    <w:rsid w:val="00526F06"/>
    <w:rsid w:val="00526F3F"/>
    <w:rsid w:val="00530A93"/>
    <w:rsid w:val="00531C1C"/>
    <w:rsid w:val="00531D3B"/>
    <w:rsid w:val="00531EAB"/>
    <w:rsid w:val="005326C4"/>
    <w:rsid w:val="00532AAB"/>
    <w:rsid w:val="00532BED"/>
    <w:rsid w:val="00532C1C"/>
    <w:rsid w:val="00533774"/>
    <w:rsid w:val="00534433"/>
    <w:rsid w:val="005347D3"/>
    <w:rsid w:val="00534CDB"/>
    <w:rsid w:val="005362E3"/>
    <w:rsid w:val="00536AFF"/>
    <w:rsid w:val="005377A9"/>
    <w:rsid w:val="00537D37"/>
    <w:rsid w:val="00537DBA"/>
    <w:rsid w:val="00537EEF"/>
    <w:rsid w:val="00540B15"/>
    <w:rsid w:val="00540F80"/>
    <w:rsid w:val="0054222B"/>
    <w:rsid w:val="00542746"/>
    <w:rsid w:val="00543CE5"/>
    <w:rsid w:val="00544200"/>
    <w:rsid w:val="005456DC"/>
    <w:rsid w:val="0054576F"/>
    <w:rsid w:val="00546C15"/>
    <w:rsid w:val="00547323"/>
    <w:rsid w:val="0054738A"/>
    <w:rsid w:val="00547DC6"/>
    <w:rsid w:val="00550906"/>
    <w:rsid w:val="0055103E"/>
    <w:rsid w:val="00554B5A"/>
    <w:rsid w:val="00554B63"/>
    <w:rsid w:val="0055502F"/>
    <w:rsid w:val="0055567F"/>
    <w:rsid w:val="005563A3"/>
    <w:rsid w:val="005571DA"/>
    <w:rsid w:val="00557DE8"/>
    <w:rsid w:val="00561AC9"/>
    <w:rsid w:val="00561BC3"/>
    <w:rsid w:val="005628D6"/>
    <w:rsid w:val="00562B99"/>
    <w:rsid w:val="00562D59"/>
    <w:rsid w:val="0056307E"/>
    <w:rsid w:val="00563481"/>
    <w:rsid w:val="00564050"/>
    <w:rsid w:val="0056622F"/>
    <w:rsid w:val="00567422"/>
    <w:rsid w:val="00567755"/>
    <w:rsid w:val="005708CE"/>
    <w:rsid w:val="00572385"/>
    <w:rsid w:val="00572629"/>
    <w:rsid w:val="005743AB"/>
    <w:rsid w:val="005753E9"/>
    <w:rsid w:val="00575B08"/>
    <w:rsid w:val="005767D6"/>
    <w:rsid w:val="0057715C"/>
    <w:rsid w:val="005813FC"/>
    <w:rsid w:val="00582779"/>
    <w:rsid w:val="00582A80"/>
    <w:rsid w:val="00582D1A"/>
    <w:rsid w:val="00583B72"/>
    <w:rsid w:val="00583F86"/>
    <w:rsid w:val="00584476"/>
    <w:rsid w:val="005846E7"/>
    <w:rsid w:val="005851A7"/>
    <w:rsid w:val="00585795"/>
    <w:rsid w:val="00590842"/>
    <w:rsid w:val="00590FCA"/>
    <w:rsid w:val="005935E2"/>
    <w:rsid w:val="00593A38"/>
    <w:rsid w:val="00593AFF"/>
    <w:rsid w:val="00594793"/>
    <w:rsid w:val="00594A1D"/>
    <w:rsid w:val="00594FF4"/>
    <w:rsid w:val="00596B20"/>
    <w:rsid w:val="00597C24"/>
    <w:rsid w:val="005A062A"/>
    <w:rsid w:val="005A168A"/>
    <w:rsid w:val="005A2382"/>
    <w:rsid w:val="005A2743"/>
    <w:rsid w:val="005A519E"/>
    <w:rsid w:val="005A528B"/>
    <w:rsid w:val="005A5730"/>
    <w:rsid w:val="005A5794"/>
    <w:rsid w:val="005A63B6"/>
    <w:rsid w:val="005A74AC"/>
    <w:rsid w:val="005A77A9"/>
    <w:rsid w:val="005A79F1"/>
    <w:rsid w:val="005B0B95"/>
    <w:rsid w:val="005B1340"/>
    <w:rsid w:val="005B14A6"/>
    <w:rsid w:val="005B1BD2"/>
    <w:rsid w:val="005B1DDA"/>
    <w:rsid w:val="005B22DC"/>
    <w:rsid w:val="005B2547"/>
    <w:rsid w:val="005B31C6"/>
    <w:rsid w:val="005B3411"/>
    <w:rsid w:val="005B3678"/>
    <w:rsid w:val="005B39F0"/>
    <w:rsid w:val="005B4560"/>
    <w:rsid w:val="005B4BBA"/>
    <w:rsid w:val="005B5568"/>
    <w:rsid w:val="005B636D"/>
    <w:rsid w:val="005B64A8"/>
    <w:rsid w:val="005B789F"/>
    <w:rsid w:val="005C1B98"/>
    <w:rsid w:val="005C2BA3"/>
    <w:rsid w:val="005C3C44"/>
    <w:rsid w:val="005C3CDF"/>
    <w:rsid w:val="005C3E77"/>
    <w:rsid w:val="005C43FB"/>
    <w:rsid w:val="005C4805"/>
    <w:rsid w:val="005C668B"/>
    <w:rsid w:val="005C696E"/>
    <w:rsid w:val="005C6C73"/>
    <w:rsid w:val="005C7B89"/>
    <w:rsid w:val="005C7DBB"/>
    <w:rsid w:val="005D0DB3"/>
    <w:rsid w:val="005D1069"/>
    <w:rsid w:val="005D1601"/>
    <w:rsid w:val="005D1DF8"/>
    <w:rsid w:val="005D218D"/>
    <w:rsid w:val="005D2241"/>
    <w:rsid w:val="005D24AA"/>
    <w:rsid w:val="005D2836"/>
    <w:rsid w:val="005D2D83"/>
    <w:rsid w:val="005D325C"/>
    <w:rsid w:val="005D3BC8"/>
    <w:rsid w:val="005D465E"/>
    <w:rsid w:val="005D68A9"/>
    <w:rsid w:val="005D7B80"/>
    <w:rsid w:val="005E0077"/>
    <w:rsid w:val="005E0A93"/>
    <w:rsid w:val="005E0D63"/>
    <w:rsid w:val="005E0EFC"/>
    <w:rsid w:val="005E161A"/>
    <w:rsid w:val="005E1743"/>
    <w:rsid w:val="005E3DD6"/>
    <w:rsid w:val="005E51B5"/>
    <w:rsid w:val="005E56BA"/>
    <w:rsid w:val="005E5E55"/>
    <w:rsid w:val="005E68AB"/>
    <w:rsid w:val="005E6F06"/>
    <w:rsid w:val="005E702D"/>
    <w:rsid w:val="005E75A5"/>
    <w:rsid w:val="005F0088"/>
    <w:rsid w:val="005F1A73"/>
    <w:rsid w:val="005F1F6D"/>
    <w:rsid w:val="005F24FE"/>
    <w:rsid w:val="005F2EF1"/>
    <w:rsid w:val="005F2F06"/>
    <w:rsid w:val="005F54E2"/>
    <w:rsid w:val="005F5F3B"/>
    <w:rsid w:val="0060019F"/>
    <w:rsid w:val="00601C51"/>
    <w:rsid w:val="00602AB5"/>
    <w:rsid w:val="006036AA"/>
    <w:rsid w:val="0060383B"/>
    <w:rsid w:val="0060465D"/>
    <w:rsid w:val="00604D5B"/>
    <w:rsid w:val="006054B3"/>
    <w:rsid w:val="006059F7"/>
    <w:rsid w:val="00606D6E"/>
    <w:rsid w:val="0061014B"/>
    <w:rsid w:val="00610885"/>
    <w:rsid w:val="006108AA"/>
    <w:rsid w:val="00610C52"/>
    <w:rsid w:val="00611B81"/>
    <w:rsid w:val="00612594"/>
    <w:rsid w:val="00612651"/>
    <w:rsid w:val="006134D6"/>
    <w:rsid w:val="0061353F"/>
    <w:rsid w:val="006156DB"/>
    <w:rsid w:val="00615749"/>
    <w:rsid w:val="006158E7"/>
    <w:rsid w:val="00615A25"/>
    <w:rsid w:val="00615EAD"/>
    <w:rsid w:val="006160A0"/>
    <w:rsid w:val="0061698F"/>
    <w:rsid w:val="00616A3C"/>
    <w:rsid w:val="00617009"/>
    <w:rsid w:val="0061742A"/>
    <w:rsid w:val="00617474"/>
    <w:rsid w:val="0061759F"/>
    <w:rsid w:val="006179CA"/>
    <w:rsid w:val="00617D4A"/>
    <w:rsid w:val="00620F80"/>
    <w:rsid w:val="00622034"/>
    <w:rsid w:val="006225F6"/>
    <w:rsid w:val="00622F68"/>
    <w:rsid w:val="006231F4"/>
    <w:rsid w:val="0062328D"/>
    <w:rsid w:val="006237A3"/>
    <w:rsid w:val="00623AF4"/>
    <w:rsid w:val="006243ED"/>
    <w:rsid w:val="0062526D"/>
    <w:rsid w:val="00626C67"/>
    <w:rsid w:val="0062770F"/>
    <w:rsid w:val="00630EB1"/>
    <w:rsid w:val="00631594"/>
    <w:rsid w:val="00631726"/>
    <w:rsid w:val="006317C7"/>
    <w:rsid w:val="00631D68"/>
    <w:rsid w:val="00634878"/>
    <w:rsid w:val="006352D6"/>
    <w:rsid w:val="00636D3A"/>
    <w:rsid w:val="0063719A"/>
    <w:rsid w:val="006405C1"/>
    <w:rsid w:val="006421F6"/>
    <w:rsid w:val="006422A0"/>
    <w:rsid w:val="00642ED4"/>
    <w:rsid w:val="0064332E"/>
    <w:rsid w:val="00643E6B"/>
    <w:rsid w:val="0064447D"/>
    <w:rsid w:val="00644FAF"/>
    <w:rsid w:val="00647B21"/>
    <w:rsid w:val="00651AB3"/>
    <w:rsid w:val="00651E4B"/>
    <w:rsid w:val="006542CA"/>
    <w:rsid w:val="00654315"/>
    <w:rsid w:val="00654E30"/>
    <w:rsid w:val="00656E5D"/>
    <w:rsid w:val="00660667"/>
    <w:rsid w:val="006608AA"/>
    <w:rsid w:val="00660904"/>
    <w:rsid w:val="00661187"/>
    <w:rsid w:val="00661B03"/>
    <w:rsid w:val="006624F7"/>
    <w:rsid w:val="00662F8F"/>
    <w:rsid w:val="00663D9A"/>
    <w:rsid w:val="006643F7"/>
    <w:rsid w:val="00664848"/>
    <w:rsid w:val="00664901"/>
    <w:rsid w:val="006654DF"/>
    <w:rsid w:val="0066578E"/>
    <w:rsid w:val="00665830"/>
    <w:rsid w:val="00666314"/>
    <w:rsid w:val="006666BD"/>
    <w:rsid w:val="0066747C"/>
    <w:rsid w:val="00667595"/>
    <w:rsid w:val="006703EA"/>
    <w:rsid w:val="00670DD0"/>
    <w:rsid w:val="00671BD2"/>
    <w:rsid w:val="00672849"/>
    <w:rsid w:val="006728B0"/>
    <w:rsid w:val="0067312E"/>
    <w:rsid w:val="00675617"/>
    <w:rsid w:val="006761E2"/>
    <w:rsid w:val="00676B9B"/>
    <w:rsid w:val="00676BC3"/>
    <w:rsid w:val="00677A65"/>
    <w:rsid w:val="006809BE"/>
    <w:rsid w:val="0068190D"/>
    <w:rsid w:val="00681928"/>
    <w:rsid w:val="00681D66"/>
    <w:rsid w:val="00682977"/>
    <w:rsid w:val="00682AC9"/>
    <w:rsid w:val="00683AF8"/>
    <w:rsid w:val="00684245"/>
    <w:rsid w:val="0068605F"/>
    <w:rsid w:val="0068692F"/>
    <w:rsid w:val="0069016D"/>
    <w:rsid w:val="00691B1E"/>
    <w:rsid w:val="00691CCF"/>
    <w:rsid w:val="006923FD"/>
    <w:rsid w:val="0069274D"/>
    <w:rsid w:val="00692C29"/>
    <w:rsid w:val="006944DB"/>
    <w:rsid w:val="006979A0"/>
    <w:rsid w:val="006A0A65"/>
    <w:rsid w:val="006A2826"/>
    <w:rsid w:val="006A2B91"/>
    <w:rsid w:val="006A2F7F"/>
    <w:rsid w:val="006A3A3B"/>
    <w:rsid w:val="006A4AB4"/>
    <w:rsid w:val="006A56A5"/>
    <w:rsid w:val="006A6D56"/>
    <w:rsid w:val="006B0251"/>
    <w:rsid w:val="006B03A6"/>
    <w:rsid w:val="006B0829"/>
    <w:rsid w:val="006B0976"/>
    <w:rsid w:val="006B11BF"/>
    <w:rsid w:val="006B2039"/>
    <w:rsid w:val="006B2201"/>
    <w:rsid w:val="006B2C7F"/>
    <w:rsid w:val="006B3351"/>
    <w:rsid w:val="006B3C51"/>
    <w:rsid w:val="006B3C8F"/>
    <w:rsid w:val="006B3FC6"/>
    <w:rsid w:val="006B41C4"/>
    <w:rsid w:val="006B4970"/>
    <w:rsid w:val="006B4B31"/>
    <w:rsid w:val="006B4D63"/>
    <w:rsid w:val="006B4DE5"/>
    <w:rsid w:val="006B5273"/>
    <w:rsid w:val="006B72A8"/>
    <w:rsid w:val="006B7B26"/>
    <w:rsid w:val="006C08BD"/>
    <w:rsid w:val="006C20CF"/>
    <w:rsid w:val="006C30DD"/>
    <w:rsid w:val="006C3976"/>
    <w:rsid w:val="006C3B05"/>
    <w:rsid w:val="006C5ECC"/>
    <w:rsid w:val="006C6AAB"/>
    <w:rsid w:val="006C6CC8"/>
    <w:rsid w:val="006C76F4"/>
    <w:rsid w:val="006D032E"/>
    <w:rsid w:val="006D0A41"/>
    <w:rsid w:val="006D0B94"/>
    <w:rsid w:val="006D0C9F"/>
    <w:rsid w:val="006D1B7D"/>
    <w:rsid w:val="006D1DBB"/>
    <w:rsid w:val="006D2BDF"/>
    <w:rsid w:val="006D31F6"/>
    <w:rsid w:val="006D469A"/>
    <w:rsid w:val="006D5D56"/>
    <w:rsid w:val="006D60DA"/>
    <w:rsid w:val="006D650B"/>
    <w:rsid w:val="006E042B"/>
    <w:rsid w:val="006E1912"/>
    <w:rsid w:val="006E20F7"/>
    <w:rsid w:val="006E2C01"/>
    <w:rsid w:val="006E4CC1"/>
    <w:rsid w:val="006E5A77"/>
    <w:rsid w:val="006E6492"/>
    <w:rsid w:val="006E671D"/>
    <w:rsid w:val="006E6853"/>
    <w:rsid w:val="006E738D"/>
    <w:rsid w:val="006F00E4"/>
    <w:rsid w:val="006F0AF9"/>
    <w:rsid w:val="006F2D39"/>
    <w:rsid w:val="006F50DB"/>
    <w:rsid w:val="006F5414"/>
    <w:rsid w:val="006F5689"/>
    <w:rsid w:val="006F5F98"/>
    <w:rsid w:val="006F688D"/>
    <w:rsid w:val="006F6A83"/>
    <w:rsid w:val="006F6FB6"/>
    <w:rsid w:val="006F756A"/>
    <w:rsid w:val="006F7B52"/>
    <w:rsid w:val="006F7CA7"/>
    <w:rsid w:val="007000FE"/>
    <w:rsid w:val="007007D9"/>
    <w:rsid w:val="00700800"/>
    <w:rsid w:val="00700B61"/>
    <w:rsid w:val="00701AB2"/>
    <w:rsid w:val="00701AE7"/>
    <w:rsid w:val="00701F74"/>
    <w:rsid w:val="007037DF"/>
    <w:rsid w:val="00703DF5"/>
    <w:rsid w:val="00704467"/>
    <w:rsid w:val="00705454"/>
    <w:rsid w:val="00705A95"/>
    <w:rsid w:val="007063E8"/>
    <w:rsid w:val="00706BDF"/>
    <w:rsid w:val="00707046"/>
    <w:rsid w:val="00707071"/>
    <w:rsid w:val="00707E11"/>
    <w:rsid w:val="00707F43"/>
    <w:rsid w:val="007115F6"/>
    <w:rsid w:val="00711732"/>
    <w:rsid w:val="0071293E"/>
    <w:rsid w:val="007133BB"/>
    <w:rsid w:val="00713A56"/>
    <w:rsid w:val="00713C7B"/>
    <w:rsid w:val="007140FC"/>
    <w:rsid w:val="007143FA"/>
    <w:rsid w:val="00715A2E"/>
    <w:rsid w:val="00716A9D"/>
    <w:rsid w:val="0071714B"/>
    <w:rsid w:val="007178F3"/>
    <w:rsid w:val="00720FD8"/>
    <w:rsid w:val="00722527"/>
    <w:rsid w:val="007239BF"/>
    <w:rsid w:val="00724085"/>
    <w:rsid w:val="007249E4"/>
    <w:rsid w:val="007252C8"/>
    <w:rsid w:val="007254F9"/>
    <w:rsid w:val="007256AD"/>
    <w:rsid w:val="00725AA2"/>
    <w:rsid w:val="00725D68"/>
    <w:rsid w:val="00727E58"/>
    <w:rsid w:val="007303B4"/>
    <w:rsid w:val="0073137F"/>
    <w:rsid w:val="007317B4"/>
    <w:rsid w:val="00731978"/>
    <w:rsid w:val="00732BA0"/>
    <w:rsid w:val="00733443"/>
    <w:rsid w:val="007359A6"/>
    <w:rsid w:val="007368A2"/>
    <w:rsid w:val="007370D6"/>
    <w:rsid w:val="00737B97"/>
    <w:rsid w:val="00737E8A"/>
    <w:rsid w:val="0074335E"/>
    <w:rsid w:val="00743985"/>
    <w:rsid w:val="00744342"/>
    <w:rsid w:val="007454E3"/>
    <w:rsid w:val="00746E4C"/>
    <w:rsid w:val="00750165"/>
    <w:rsid w:val="0075126F"/>
    <w:rsid w:val="007516A5"/>
    <w:rsid w:val="007531FF"/>
    <w:rsid w:val="00753E71"/>
    <w:rsid w:val="0075562E"/>
    <w:rsid w:val="00755EEB"/>
    <w:rsid w:val="00756EE0"/>
    <w:rsid w:val="00757615"/>
    <w:rsid w:val="0075776C"/>
    <w:rsid w:val="00760470"/>
    <w:rsid w:val="007619BE"/>
    <w:rsid w:val="00761FD7"/>
    <w:rsid w:val="00761FF6"/>
    <w:rsid w:val="00762CDB"/>
    <w:rsid w:val="00763A69"/>
    <w:rsid w:val="00764117"/>
    <w:rsid w:val="007646C8"/>
    <w:rsid w:val="00764D08"/>
    <w:rsid w:val="007658A1"/>
    <w:rsid w:val="00766006"/>
    <w:rsid w:val="00766105"/>
    <w:rsid w:val="0076694D"/>
    <w:rsid w:val="00767F3B"/>
    <w:rsid w:val="007709BC"/>
    <w:rsid w:val="00770C80"/>
    <w:rsid w:val="00770FCD"/>
    <w:rsid w:val="00771ED6"/>
    <w:rsid w:val="00772258"/>
    <w:rsid w:val="007735CB"/>
    <w:rsid w:val="0077385B"/>
    <w:rsid w:val="00773DE0"/>
    <w:rsid w:val="007758C9"/>
    <w:rsid w:val="007762DF"/>
    <w:rsid w:val="00777E26"/>
    <w:rsid w:val="00780480"/>
    <w:rsid w:val="00780F56"/>
    <w:rsid w:val="00781181"/>
    <w:rsid w:val="00781EF5"/>
    <w:rsid w:val="007821B7"/>
    <w:rsid w:val="00782A5D"/>
    <w:rsid w:val="00783FD6"/>
    <w:rsid w:val="00785EEF"/>
    <w:rsid w:val="007863AC"/>
    <w:rsid w:val="00787660"/>
    <w:rsid w:val="00790757"/>
    <w:rsid w:val="00790F0D"/>
    <w:rsid w:val="007917B6"/>
    <w:rsid w:val="007927F7"/>
    <w:rsid w:val="00792CCB"/>
    <w:rsid w:val="00793245"/>
    <w:rsid w:val="00793739"/>
    <w:rsid w:val="00793C28"/>
    <w:rsid w:val="00793D54"/>
    <w:rsid w:val="00795DFF"/>
    <w:rsid w:val="0079691F"/>
    <w:rsid w:val="007973E4"/>
    <w:rsid w:val="007A01F0"/>
    <w:rsid w:val="007A0B9D"/>
    <w:rsid w:val="007A2367"/>
    <w:rsid w:val="007A3F74"/>
    <w:rsid w:val="007A5E10"/>
    <w:rsid w:val="007A6D00"/>
    <w:rsid w:val="007A70FC"/>
    <w:rsid w:val="007A76D3"/>
    <w:rsid w:val="007A7761"/>
    <w:rsid w:val="007A7B4B"/>
    <w:rsid w:val="007A7DD9"/>
    <w:rsid w:val="007B00AC"/>
    <w:rsid w:val="007B0B1D"/>
    <w:rsid w:val="007B2046"/>
    <w:rsid w:val="007B2387"/>
    <w:rsid w:val="007B27B7"/>
    <w:rsid w:val="007B3520"/>
    <w:rsid w:val="007B3AAC"/>
    <w:rsid w:val="007B41CA"/>
    <w:rsid w:val="007B5AE1"/>
    <w:rsid w:val="007B5E39"/>
    <w:rsid w:val="007B61CF"/>
    <w:rsid w:val="007B61D0"/>
    <w:rsid w:val="007B66C3"/>
    <w:rsid w:val="007B787E"/>
    <w:rsid w:val="007C0CE5"/>
    <w:rsid w:val="007C25B3"/>
    <w:rsid w:val="007C3E34"/>
    <w:rsid w:val="007C428D"/>
    <w:rsid w:val="007C4CF2"/>
    <w:rsid w:val="007C5BC6"/>
    <w:rsid w:val="007C5C25"/>
    <w:rsid w:val="007C5E94"/>
    <w:rsid w:val="007C7283"/>
    <w:rsid w:val="007D0EE7"/>
    <w:rsid w:val="007D1902"/>
    <w:rsid w:val="007D1A1B"/>
    <w:rsid w:val="007D316F"/>
    <w:rsid w:val="007D33E5"/>
    <w:rsid w:val="007D454F"/>
    <w:rsid w:val="007D4C61"/>
    <w:rsid w:val="007D4CD9"/>
    <w:rsid w:val="007D5503"/>
    <w:rsid w:val="007D597F"/>
    <w:rsid w:val="007D5A24"/>
    <w:rsid w:val="007D5BB7"/>
    <w:rsid w:val="007D6BBB"/>
    <w:rsid w:val="007E0424"/>
    <w:rsid w:val="007E0FD1"/>
    <w:rsid w:val="007E1596"/>
    <w:rsid w:val="007E1BCA"/>
    <w:rsid w:val="007E482C"/>
    <w:rsid w:val="007E4E4D"/>
    <w:rsid w:val="007E5870"/>
    <w:rsid w:val="007E6449"/>
    <w:rsid w:val="007E6460"/>
    <w:rsid w:val="007E6A6B"/>
    <w:rsid w:val="007E6B06"/>
    <w:rsid w:val="007E70EB"/>
    <w:rsid w:val="007F0AF7"/>
    <w:rsid w:val="007F1731"/>
    <w:rsid w:val="007F3769"/>
    <w:rsid w:val="007F3A16"/>
    <w:rsid w:val="007F3F96"/>
    <w:rsid w:val="007F4CB3"/>
    <w:rsid w:val="007F6365"/>
    <w:rsid w:val="007F6A25"/>
    <w:rsid w:val="007F6F54"/>
    <w:rsid w:val="007F771C"/>
    <w:rsid w:val="008011AD"/>
    <w:rsid w:val="008011D6"/>
    <w:rsid w:val="00801546"/>
    <w:rsid w:val="00802845"/>
    <w:rsid w:val="00802CA6"/>
    <w:rsid w:val="008036BA"/>
    <w:rsid w:val="00804295"/>
    <w:rsid w:val="0080465B"/>
    <w:rsid w:val="0080494D"/>
    <w:rsid w:val="00804D39"/>
    <w:rsid w:val="008050E8"/>
    <w:rsid w:val="008055FF"/>
    <w:rsid w:val="00805B1B"/>
    <w:rsid w:val="00806282"/>
    <w:rsid w:val="008071B4"/>
    <w:rsid w:val="008075D2"/>
    <w:rsid w:val="00807600"/>
    <w:rsid w:val="008078D2"/>
    <w:rsid w:val="00807CCB"/>
    <w:rsid w:val="00810291"/>
    <w:rsid w:val="00810BF3"/>
    <w:rsid w:val="008119B5"/>
    <w:rsid w:val="00813F7A"/>
    <w:rsid w:val="008140A4"/>
    <w:rsid w:val="0081433E"/>
    <w:rsid w:val="00814E07"/>
    <w:rsid w:val="00815075"/>
    <w:rsid w:val="0081590C"/>
    <w:rsid w:val="00815AD3"/>
    <w:rsid w:val="00816251"/>
    <w:rsid w:val="00817B12"/>
    <w:rsid w:val="00817B9F"/>
    <w:rsid w:val="00820319"/>
    <w:rsid w:val="00820A59"/>
    <w:rsid w:val="00820DE0"/>
    <w:rsid w:val="00820E2C"/>
    <w:rsid w:val="00820F08"/>
    <w:rsid w:val="00821514"/>
    <w:rsid w:val="0082184A"/>
    <w:rsid w:val="00822211"/>
    <w:rsid w:val="008224DA"/>
    <w:rsid w:val="008241A2"/>
    <w:rsid w:val="008256DB"/>
    <w:rsid w:val="00825CA1"/>
    <w:rsid w:val="00826BBF"/>
    <w:rsid w:val="00827D39"/>
    <w:rsid w:val="0083076F"/>
    <w:rsid w:val="008310A0"/>
    <w:rsid w:val="00833B83"/>
    <w:rsid w:val="0083444E"/>
    <w:rsid w:val="008351EE"/>
    <w:rsid w:val="0083585C"/>
    <w:rsid w:val="0083617F"/>
    <w:rsid w:val="00836471"/>
    <w:rsid w:val="00836FF2"/>
    <w:rsid w:val="00837120"/>
    <w:rsid w:val="00837289"/>
    <w:rsid w:val="0084086E"/>
    <w:rsid w:val="00841818"/>
    <w:rsid w:val="008425B9"/>
    <w:rsid w:val="008428BA"/>
    <w:rsid w:val="00842B88"/>
    <w:rsid w:val="00842CA1"/>
    <w:rsid w:val="00842E27"/>
    <w:rsid w:val="0084385D"/>
    <w:rsid w:val="00843922"/>
    <w:rsid w:val="008446F8"/>
    <w:rsid w:val="00845C1C"/>
    <w:rsid w:val="00845C4E"/>
    <w:rsid w:val="008476D0"/>
    <w:rsid w:val="00847AF8"/>
    <w:rsid w:val="00850CD7"/>
    <w:rsid w:val="00851D4D"/>
    <w:rsid w:val="0085241C"/>
    <w:rsid w:val="008526C2"/>
    <w:rsid w:val="00852D2E"/>
    <w:rsid w:val="008536F7"/>
    <w:rsid w:val="008539D7"/>
    <w:rsid w:val="00856E09"/>
    <w:rsid w:val="008603A7"/>
    <w:rsid w:val="008612BC"/>
    <w:rsid w:val="008614F5"/>
    <w:rsid w:val="00862397"/>
    <w:rsid w:val="00862EA9"/>
    <w:rsid w:val="0086318A"/>
    <w:rsid w:val="008631EF"/>
    <w:rsid w:val="008631F3"/>
    <w:rsid w:val="00864B0A"/>
    <w:rsid w:val="00865770"/>
    <w:rsid w:val="0086630E"/>
    <w:rsid w:val="00866B2A"/>
    <w:rsid w:val="00866BFE"/>
    <w:rsid w:val="00867F4F"/>
    <w:rsid w:val="00867F75"/>
    <w:rsid w:val="00870234"/>
    <w:rsid w:val="008717C0"/>
    <w:rsid w:val="00871BCA"/>
    <w:rsid w:val="0087247C"/>
    <w:rsid w:val="0087302B"/>
    <w:rsid w:val="00873947"/>
    <w:rsid w:val="00873A33"/>
    <w:rsid w:val="0087440C"/>
    <w:rsid w:val="00876BEB"/>
    <w:rsid w:val="00881C32"/>
    <w:rsid w:val="0088327C"/>
    <w:rsid w:val="0088368F"/>
    <w:rsid w:val="00883B91"/>
    <w:rsid w:val="008841D7"/>
    <w:rsid w:val="008856E7"/>
    <w:rsid w:val="00885732"/>
    <w:rsid w:val="0088633E"/>
    <w:rsid w:val="00887FFE"/>
    <w:rsid w:val="00891C7E"/>
    <w:rsid w:val="00892180"/>
    <w:rsid w:val="00892C3D"/>
    <w:rsid w:val="00895B2B"/>
    <w:rsid w:val="0089793C"/>
    <w:rsid w:val="008A0B5F"/>
    <w:rsid w:val="008A1509"/>
    <w:rsid w:val="008A2B6E"/>
    <w:rsid w:val="008A6174"/>
    <w:rsid w:val="008A64DD"/>
    <w:rsid w:val="008B0DA7"/>
    <w:rsid w:val="008B1EF7"/>
    <w:rsid w:val="008B3032"/>
    <w:rsid w:val="008B3A42"/>
    <w:rsid w:val="008B3D88"/>
    <w:rsid w:val="008B3EC3"/>
    <w:rsid w:val="008B46AA"/>
    <w:rsid w:val="008B5DDF"/>
    <w:rsid w:val="008B645C"/>
    <w:rsid w:val="008B6745"/>
    <w:rsid w:val="008C0D06"/>
    <w:rsid w:val="008C12AE"/>
    <w:rsid w:val="008C1A66"/>
    <w:rsid w:val="008C250C"/>
    <w:rsid w:val="008C26DE"/>
    <w:rsid w:val="008C4019"/>
    <w:rsid w:val="008C48EE"/>
    <w:rsid w:val="008C4A64"/>
    <w:rsid w:val="008C51B6"/>
    <w:rsid w:val="008C589B"/>
    <w:rsid w:val="008C6099"/>
    <w:rsid w:val="008C679F"/>
    <w:rsid w:val="008D0567"/>
    <w:rsid w:val="008D07C0"/>
    <w:rsid w:val="008D0F75"/>
    <w:rsid w:val="008D1903"/>
    <w:rsid w:val="008D24A5"/>
    <w:rsid w:val="008D35DE"/>
    <w:rsid w:val="008D3B46"/>
    <w:rsid w:val="008D3C8E"/>
    <w:rsid w:val="008D429B"/>
    <w:rsid w:val="008D4402"/>
    <w:rsid w:val="008D4F8F"/>
    <w:rsid w:val="008D6851"/>
    <w:rsid w:val="008D69AE"/>
    <w:rsid w:val="008D7AD2"/>
    <w:rsid w:val="008E0B41"/>
    <w:rsid w:val="008E180F"/>
    <w:rsid w:val="008E3CAF"/>
    <w:rsid w:val="008E5813"/>
    <w:rsid w:val="008E599C"/>
    <w:rsid w:val="008E5ED5"/>
    <w:rsid w:val="008E6F5A"/>
    <w:rsid w:val="008F111C"/>
    <w:rsid w:val="008F11B6"/>
    <w:rsid w:val="008F2044"/>
    <w:rsid w:val="008F2466"/>
    <w:rsid w:val="008F2548"/>
    <w:rsid w:val="008F2943"/>
    <w:rsid w:val="008F2BD7"/>
    <w:rsid w:val="008F3E5C"/>
    <w:rsid w:val="008F4D73"/>
    <w:rsid w:val="008F5959"/>
    <w:rsid w:val="008F7845"/>
    <w:rsid w:val="008F790D"/>
    <w:rsid w:val="00900958"/>
    <w:rsid w:val="00900B84"/>
    <w:rsid w:val="00900E9D"/>
    <w:rsid w:val="00900F9A"/>
    <w:rsid w:val="009026A2"/>
    <w:rsid w:val="00902CF5"/>
    <w:rsid w:val="00902F41"/>
    <w:rsid w:val="009030D2"/>
    <w:rsid w:val="0090365E"/>
    <w:rsid w:val="0090372A"/>
    <w:rsid w:val="00904A7D"/>
    <w:rsid w:val="00905837"/>
    <w:rsid w:val="0090666F"/>
    <w:rsid w:val="0090747E"/>
    <w:rsid w:val="0090748E"/>
    <w:rsid w:val="0090763B"/>
    <w:rsid w:val="00907F1A"/>
    <w:rsid w:val="0091070C"/>
    <w:rsid w:val="0091141D"/>
    <w:rsid w:val="00912CFE"/>
    <w:rsid w:val="00912D54"/>
    <w:rsid w:val="00913377"/>
    <w:rsid w:val="009133F2"/>
    <w:rsid w:val="00916128"/>
    <w:rsid w:val="0091687F"/>
    <w:rsid w:val="00916983"/>
    <w:rsid w:val="009176B1"/>
    <w:rsid w:val="00920107"/>
    <w:rsid w:val="009217B7"/>
    <w:rsid w:val="00921E0D"/>
    <w:rsid w:val="00922CAF"/>
    <w:rsid w:val="00924B3C"/>
    <w:rsid w:val="00925DC2"/>
    <w:rsid w:val="00926FAE"/>
    <w:rsid w:val="00927B0F"/>
    <w:rsid w:val="00927B2C"/>
    <w:rsid w:val="0093139C"/>
    <w:rsid w:val="00932D0D"/>
    <w:rsid w:val="00934AC5"/>
    <w:rsid w:val="009358FA"/>
    <w:rsid w:val="009362F7"/>
    <w:rsid w:val="009365BE"/>
    <w:rsid w:val="009371E0"/>
    <w:rsid w:val="00937F72"/>
    <w:rsid w:val="0094132F"/>
    <w:rsid w:val="0094137E"/>
    <w:rsid w:val="009419A2"/>
    <w:rsid w:val="0094238E"/>
    <w:rsid w:val="00943A3B"/>
    <w:rsid w:val="0094488D"/>
    <w:rsid w:val="00944CFC"/>
    <w:rsid w:val="00944F7D"/>
    <w:rsid w:val="00945031"/>
    <w:rsid w:val="009455D7"/>
    <w:rsid w:val="00945B5B"/>
    <w:rsid w:val="00947526"/>
    <w:rsid w:val="00947621"/>
    <w:rsid w:val="00947628"/>
    <w:rsid w:val="00950A6E"/>
    <w:rsid w:val="00952D8B"/>
    <w:rsid w:val="00953460"/>
    <w:rsid w:val="00953B08"/>
    <w:rsid w:val="00953CC0"/>
    <w:rsid w:val="0095491D"/>
    <w:rsid w:val="00956102"/>
    <w:rsid w:val="009570CE"/>
    <w:rsid w:val="00960584"/>
    <w:rsid w:val="00960903"/>
    <w:rsid w:val="00961809"/>
    <w:rsid w:val="00962256"/>
    <w:rsid w:val="00962B0B"/>
    <w:rsid w:val="0096312A"/>
    <w:rsid w:val="00963675"/>
    <w:rsid w:val="009637F5"/>
    <w:rsid w:val="00963B11"/>
    <w:rsid w:val="00963F74"/>
    <w:rsid w:val="00963FAF"/>
    <w:rsid w:val="0096476D"/>
    <w:rsid w:val="00965536"/>
    <w:rsid w:val="00965736"/>
    <w:rsid w:val="00965A5D"/>
    <w:rsid w:val="0096637D"/>
    <w:rsid w:val="0096640F"/>
    <w:rsid w:val="00967436"/>
    <w:rsid w:val="009705B6"/>
    <w:rsid w:val="00970BFB"/>
    <w:rsid w:val="0097132A"/>
    <w:rsid w:val="009721FB"/>
    <w:rsid w:val="00973A56"/>
    <w:rsid w:val="00974392"/>
    <w:rsid w:val="00975B9E"/>
    <w:rsid w:val="0097683A"/>
    <w:rsid w:val="009806E9"/>
    <w:rsid w:val="009810EE"/>
    <w:rsid w:val="009811A6"/>
    <w:rsid w:val="00981F5F"/>
    <w:rsid w:val="00982B81"/>
    <w:rsid w:val="00982C57"/>
    <w:rsid w:val="00983286"/>
    <w:rsid w:val="009834C6"/>
    <w:rsid w:val="0098400D"/>
    <w:rsid w:val="0098440A"/>
    <w:rsid w:val="00984BBD"/>
    <w:rsid w:val="00984DAE"/>
    <w:rsid w:val="00985BA9"/>
    <w:rsid w:val="00985CA6"/>
    <w:rsid w:val="009878AB"/>
    <w:rsid w:val="00990B1C"/>
    <w:rsid w:val="00990CC7"/>
    <w:rsid w:val="00992107"/>
    <w:rsid w:val="00992B95"/>
    <w:rsid w:val="009932F7"/>
    <w:rsid w:val="00993C69"/>
    <w:rsid w:val="00994832"/>
    <w:rsid w:val="00995846"/>
    <w:rsid w:val="009967DB"/>
    <w:rsid w:val="00996BBC"/>
    <w:rsid w:val="00997399"/>
    <w:rsid w:val="0099783B"/>
    <w:rsid w:val="00997B60"/>
    <w:rsid w:val="00997F3E"/>
    <w:rsid w:val="009A06A3"/>
    <w:rsid w:val="009A16B0"/>
    <w:rsid w:val="009A1FAD"/>
    <w:rsid w:val="009A2877"/>
    <w:rsid w:val="009A2AB8"/>
    <w:rsid w:val="009A58E3"/>
    <w:rsid w:val="009A5973"/>
    <w:rsid w:val="009A6631"/>
    <w:rsid w:val="009A6F66"/>
    <w:rsid w:val="009A7608"/>
    <w:rsid w:val="009B0D4E"/>
    <w:rsid w:val="009B70C3"/>
    <w:rsid w:val="009B79F7"/>
    <w:rsid w:val="009C1664"/>
    <w:rsid w:val="009C17EC"/>
    <w:rsid w:val="009C32C6"/>
    <w:rsid w:val="009C3428"/>
    <w:rsid w:val="009C39B2"/>
    <w:rsid w:val="009C3F48"/>
    <w:rsid w:val="009C4498"/>
    <w:rsid w:val="009C48A4"/>
    <w:rsid w:val="009C6205"/>
    <w:rsid w:val="009C6EF4"/>
    <w:rsid w:val="009C74B0"/>
    <w:rsid w:val="009C7612"/>
    <w:rsid w:val="009D0F7E"/>
    <w:rsid w:val="009D3B86"/>
    <w:rsid w:val="009D456F"/>
    <w:rsid w:val="009D463D"/>
    <w:rsid w:val="009D4743"/>
    <w:rsid w:val="009D5056"/>
    <w:rsid w:val="009D5457"/>
    <w:rsid w:val="009D6F37"/>
    <w:rsid w:val="009D771C"/>
    <w:rsid w:val="009E00C9"/>
    <w:rsid w:val="009E0822"/>
    <w:rsid w:val="009E25CD"/>
    <w:rsid w:val="009E36B4"/>
    <w:rsid w:val="009E4431"/>
    <w:rsid w:val="009E4D2B"/>
    <w:rsid w:val="009E5312"/>
    <w:rsid w:val="009E6BDF"/>
    <w:rsid w:val="009E7324"/>
    <w:rsid w:val="009E7A34"/>
    <w:rsid w:val="009F00DA"/>
    <w:rsid w:val="009F0D0D"/>
    <w:rsid w:val="009F0D3D"/>
    <w:rsid w:val="009F1F7F"/>
    <w:rsid w:val="009F2C82"/>
    <w:rsid w:val="009F3880"/>
    <w:rsid w:val="009F3C1C"/>
    <w:rsid w:val="009F5CB9"/>
    <w:rsid w:val="009F6AD5"/>
    <w:rsid w:val="009F6D73"/>
    <w:rsid w:val="00A00115"/>
    <w:rsid w:val="00A00124"/>
    <w:rsid w:val="00A00AF9"/>
    <w:rsid w:val="00A00C9A"/>
    <w:rsid w:val="00A00D69"/>
    <w:rsid w:val="00A01F30"/>
    <w:rsid w:val="00A02CFF"/>
    <w:rsid w:val="00A04282"/>
    <w:rsid w:val="00A044DA"/>
    <w:rsid w:val="00A078E1"/>
    <w:rsid w:val="00A07C84"/>
    <w:rsid w:val="00A11A4F"/>
    <w:rsid w:val="00A11D12"/>
    <w:rsid w:val="00A130DE"/>
    <w:rsid w:val="00A133A1"/>
    <w:rsid w:val="00A13C32"/>
    <w:rsid w:val="00A14332"/>
    <w:rsid w:val="00A1465B"/>
    <w:rsid w:val="00A1474B"/>
    <w:rsid w:val="00A147E5"/>
    <w:rsid w:val="00A15018"/>
    <w:rsid w:val="00A16328"/>
    <w:rsid w:val="00A17357"/>
    <w:rsid w:val="00A17457"/>
    <w:rsid w:val="00A17806"/>
    <w:rsid w:val="00A17BBF"/>
    <w:rsid w:val="00A17E07"/>
    <w:rsid w:val="00A20669"/>
    <w:rsid w:val="00A20EF9"/>
    <w:rsid w:val="00A20F21"/>
    <w:rsid w:val="00A21E85"/>
    <w:rsid w:val="00A23713"/>
    <w:rsid w:val="00A238E6"/>
    <w:rsid w:val="00A23A6E"/>
    <w:rsid w:val="00A23B94"/>
    <w:rsid w:val="00A24829"/>
    <w:rsid w:val="00A26BE6"/>
    <w:rsid w:val="00A26C47"/>
    <w:rsid w:val="00A30197"/>
    <w:rsid w:val="00A3056A"/>
    <w:rsid w:val="00A31595"/>
    <w:rsid w:val="00A3372B"/>
    <w:rsid w:val="00A33C4D"/>
    <w:rsid w:val="00A345BC"/>
    <w:rsid w:val="00A34748"/>
    <w:rsid w:val="00A349F6"/>
    <w:rsid w:val="00A36592"/>
    <w:rsid w:val="00A3678A"/>
    <w:rsid w:val="00A41DE8"/>
    <w:rsid w:val="00A42EEA"/>
    <w:rsid w:val="00A43638"/>
    <w:rsid w:val="00A44196"/>
    <w:rsid w:val="00A4487C"/>
    <w:rsid w:val="00A448BA"/>
    <w:rsid w:val="00A45603"/>
    <w:rsid w:val="00A46213"/>
    <w:rsid w:val="00A462B6"/>
    <w:rsid w:val="00A46881"/>
    <w:rsid w:val="00A46960"/>
    <w:rsid w:val="00A46CB0"/>
    <w:rsid w:val="00A4732C"/>
    <w:rsid w:val="00A47406"/>
    <w:rsid w:val="00A4760B"/>
    <w:rsid w:val="00A50F43"/>
    <w:rsid w:val="00A51420"/>
    <w:rsid w:val="00A51F0E"/>
    <w:rsid w:val="00A53544"/>
    <w:rsid w:val="00A53EE6"/>
    <w:rsid w:val="00A53F62"/>
    <w:rsid w:val="00A53FA6"/>
    <w:rsid w:val="00A55A16"/>
    <w:rsid w:val="00A567DF"/>
    <w:rsid w:val="00A578C7"/>
    <w:rsid w:val="00A600E9"/>
    <w:rsid w:val="00A60876"/>
    <w:rsid w:val="00A609C3"/>
    <w:rsid w:val="00A61236"/>
    <w:rsid w:val="00A61288"/>
    <w:rsid w:val="00A61D2F"/>
    <w:rsid w:val="00A63BF1"/>
    <w:rsid w:val="00A64405"/>
    <w:rsid w:val="00A64B41"/>
    <w:rsid w:val="00A65372"/>
    <w:rsid w:val="00A654A8"/>
    <w:rsid w:val="00A65A6A"/>
    <w:rsid w:val="00A6608F"/>
    <w:rsid w:val="00A66392"/>
    <w:rsid w:val="00A66554"/>
    <w:rsid w:val="00A669C7"/>
    <w:rsid w:val="00A702D4"/>
    <w:rsid w:val="00A713AD"/>
    <w:rsid w:val="00A717A9"/>
    <w:rsid w:val="00A72002"/>
    <w:rsid w:val="00A730B9"/>
    <w:rsid w:val="00A73D0F"/>
    <w:rsid w:val="00A73DC1"/>
    <w:rsid w:val="00A74161"/>
    <w:rsid w:val="00A7425E"/>
    <w:rsid w:val="00A747F4"/>
    <w:rsid w:val="00A75FFF"/>
    <w:rsid w:val="00A76620"/>
    <w:rsid w:val="00A76FE1"/>
    <w:rsid w:val="00A770D4"/>
    <w:rsid w:val="00A771BB"/>
    <w:rsid w:val="00A772A5"/>
    <w:rsid w:val="00A77F26"/>
    <w:rsid w:val="00A80762"/>
    <w:rsid w:val="00A82591"/>
    <w:rsid w:val="00A82A22"/>
    <w:rsid w:val="00A82FEF"/>
    <w:rsid w:val="00A83977"/>
    <w:rsid w:val="00A83987"/>
    <w:rsid w:val="00A87012"/>
    <w:rsid w:val="00A87D57"/>
    <w:rsid w:val="00A90A19"/>
    <w:rsid w:val="00A9109A"/>
    <w:rsid w:val="00A910DA"/>
    <w:rsid w:val="00A91A63"/>
    <w:rsid w:val="00A91BFC"/>
    <w:rsid w:val="00A91CDB"/>
    <w:rsid w:val="00A92977"/>
    <w:rsid w:val="00A92B60"/>
    <w:rsid w:val="00A939A6"/>
    <w:rsid w:val="00A93C00"/>
    <w:rsid w:val="00A947CB"/>
    <w:rsid w:val="00A95B74"/>
    <w:rsid w:val="00AA0037"/>
    <w:rsid w:val="00AA05AB"/>
    <w:rsid w:val="00AA0DB9"/>
    <w:rsid w:val="00AA1AC9"/>
    <w:rsid w:val="00AA255F"/>
    <w:rsid w:val="00AA2D2C"/>
    <w:rsid w:val="00AA327C"/>
    <w:rsid w:val="00AA35CD"/>
    <w:rsid w:val="00AA35D6"/>
    <w:rsid w:val="00AA45CA"/>
    <w:rsid w:val="00AA45E3"/>
    <w:rsid w:val="00AA61ED"/>
    <w:rsid w:val="00AA62A1"/>
    <w:rsid w:val="00AA6E0D"/>
    <w:rsid w:val="00AA763B"/>
    <w:rsid w:val="00AB06C3"/>
    <w:rsid w:val="00AB0D9B"/>
    <w:rsid w:val="00AB10C2"/>
    <w:rsid w:val="00AB173C"/>
    <w:rsid w:val="00AB1877"/>
    <w:rsid w:val="00AB2968"/>
    <w:rsid w:val="00AB2AD3"/>
    <w:rsid w:val="00AB4024"/>
    <w:rsid w:val="00AB40F2"/>
    <w:rsid w:val="00AB5084"/>
    <w:rsid w:val="00AB65CE"/>
    <w:rsid w:val="00AB6A12"/>
    <w:rsid w:val="00AB6CD4"/>
    <w:rsid w:val="00AB6EBC"/>
    <w:rsid w:val="00AB7A2B"/>
    <w:rsid w:val="00AC1814"/>
    <w:rsid w:val="00AC1CF3"/>
    <w:rsid w:val="00AC3BB9"/>
    <w:rsid w:val="00AC536F"/>
    <w:rsid w:val="00AC60BA"/>
    <w:rsid w:val="00AC71B3"/>
    <w:rsid w:val="00AC7AC4"/>
    <w:rsid w:val="00AD0A71"/>
    <w:rsid w:val="00AD221B"/>
    <w:rsid w:val="00AD3E1C"/>
    <w:rsid w:val="00AD492F"/>
    <w:rsid w:val="00AD5C99"/>
    <w:rsid w:val="00AD6462"/>
    <w:rsid w:val="00AD7081"/>
    <w:rsid w:val="00AD748B"/>
    <w:rsid w:val="00AD76B6"/>
    <w:rsid w:val="00AE0746"/>
    <w:rsid w:val="00AE1E5D"/>
    <w:rsid w:val="00AE24A7"/>
    <w:rsid w:val="00AE2644"/>
    <w:rsid w:val="00AE2975"/>
    <w:rsid w:val="00AE2988"/>
    <w:rsid w:val="00AE2C76"/>
    <w:rsid w:val="00AE49F0"/>
    <w:rsid w:val="00AE4E96"/>
    <w:rsid w:val="00AE4FA9"/>
    <w:rsid w:val="00AE5BB0"/>
    <w:rsid w:val="00AE5D69"/>
    <w:rsid w:val="00AE5D8D"/>
    <w:rsid w:val="00AE621E"/>
    <w:rsid w:val="00AE7287"/>
    <w:rsid w:val="00AE7A88"/>
    <w:rsid w:val="00AE7ABB"/>
    <w:rsid w:val="00AE7B92"/>
    <w:rsid w:val="00AF11E8"/>
    <w:rsid w:val="00AF177A"/>
    <w:rsid w:val="00AF22AB"/>
    <w:rsid w:val="00AF4238"/>
    <w:rsid w:val="00AF4F05"/>
    <w:rsid w:val="00AF4F23"/>
    <w:rsid w:val="00AF5455"/>
    <w:rsid w:val="00AF5537"/>
    <w:rsid w:val="00AF5548"/>
    <w:rsid w:val="00AF60D1"/>
    <w:rsid w:val="00AF6200"/>
    <w:rsid w:val="00AF655E"/>
    <w:rsid w:val="00AF6CCD"/>
    <w:rsid w:val="00B00F09"/>
    <w:rsid w:val="00B01105"/>
    <w:rsid w:val="00B018BB"/>
    <w:rsid w:val="00B01DDE"/>
    <w:rsid w:val="00B01EEA"/>
    <w:rsid w:val="00B01F18"/>
    <w:rsid w:val="00B0268E"/>
    <w:rsid w:val="00B0270C"/>
    <w:rsid w:val="00B044DC"/>
    <w:rsid w:val="00B053BE"/>
    <w:rsid w:val="00B05556"/>
    <w:rsid w:val="00B05AA0"/>
    <w:rsid w:val="00B05D69"/>
    <w:rsid w:val="00B06756"/>
    <w:rsid w:val="00B06FA2"/>
    <w:rsid w:val="00B071A1"/>
    <w:rsid w:val="00B11151"/>
    <w:rsid w:val="00B126A3"/>
    <w:rsid w:val="00B137DB"/>
    <w:rsid w:val="00B147C7"/>
    <w:rsid w:val="00B14A90"/>
    <w:rsid w:val="00B158A7"/>
    <w:rsid w:val="00B15EE9"/>
    <w:rsid w:val="00B1631D"/>
    <w:rsid w:val="00B173DE"/>
    <w:rsid w:val="00B17957"/>
    <w:rsid w:val="00B2124E"/>
    <w:rsid w:val="00B22CA0"/>
    <w:rsid w:val="00B2348E"/>
    <w:rsid w:val="00B2421F"/>
    <w:rsid w:val="00B24D8D"/>
    <w:rsid w:val="00B25936"/>
    <w:rsid w:val="00B25A11"/>
    <w:rsid w:val="00B2609D"/>
    <w:rsid w:val="00B26BDF"/>
    <w:rsid w:val="00B2746A"/>
    <w:rsid w:val="00B27508"/>
    <w:rsid w:val="00B31C4A"/>
    <w:rsid w:val="00B31D90"/>
    <w:rsid w:val="00B322E7"/>
    <w:rsid w:val="00B33888"/>
    <w:rsid w:val="00B339A3"/>
    <w:rsid w:val="00B34065"/>
    <w:rsid w:val="00B3472F"/>
    <w:rsid w:val="00B34A35"/>
    <w:rsid w:val="00B34A7F"/>
    <w:rsid w:val="00B35A21"/>
    <w:rsid w:val="00B36F65"/>
    <w:rsid w:val="00B37877"/>
    <w:rsid w:val="00B37AD8"/>
    <w:rsid w:val="00B40633"/>
    <w:rsid w:val="00B40D91"/>
    <w:rsid w:val="00B42144"/>
    <w:rsid w:val="00B42C27"/>
    <w:rsid w:val="00B44F57"/>
    <w:rsid w:val="00B473AF"/>
    <w:rsid w:val="00B47849"/>
    <w:rsid w:val="00B47F94"/>
    <w:rsid w:val="00B50483"/>
    <w:rsid w:val="00B516CD"/>
    <w:rsid w:val="00B51F0C"/>
    <w:rsid w:val="00B54794"/>
    <w:rsid w:val="00B5685E"/>
    <w:rsid w:val="00B579D4"/>
    <w:rsid w:val="00B61FDD"/>
    <w:rsid w:val="00B6200F"/>
    <w:rsid w:val="00B62B1D"/>
    <w:rsid w:val="00B6428A"/>
    <w:rsid w:val="00B6459D"/>
    <w:rsid w:val="00B6522B"/>
    <w:rsid w:val="00B65F3D"/>
    <w:rsid w:val="00B6614C"/>
    <w:rsid w:val="00B66265"/>
    <w:rsid w:val="00B670B0"/>
    <w:rsid w:val="00B701DA"/>
    <w:rsid w:val="00B702D1"/>
    <w:rsid w:val="00B70985"/>
    <w:rsid w:val="00B70CAB"/>
    <w:rsid w:val="00B71043"/>
    <w:rsid w:val="00B71531"/>
    <w:rsid w:val="00B72370"/>
    <w:rsid w:val="00B72770"/>
    <w:rsid w:val="00B73216"/>
    <w:rsid w:val="00B74520"/>
    <w:rsid w:val="00B750A9"/>
    <w:rsid w:val="00B752EB"/>
    <w:rsid w:val="00B76C82"/>
    <w:rsid w:val="00B779A8"/>
    <w:rsid w:val="00B77ADF"/>
    <w:rsid w:val="00B801C1"/>
    <w:rsid w:val="00B80D3B"/>
    <w:rsid w:val="00B80F72"/>
    <w:rsid w:val="00B818EE"/>
    <w:rsid w:val="00B8296D"/>
    <w:rsid w:val="00B83897"/>
    <w:rsid w:val="00B83AAB"/>
    <w:rsid w:val="00B84824"/>
    <w:rsid w:val="00B84EFD"/>
    <w:rsid w:val="00B85DFC"/>
    <w:rsid w:val="00B864A1"/>
    <w:rsid w:val="00B86D19"/>
    <w:rsid w:val="00B86E4D"/>
    <w:rsid w:val="00B870B5"/>
    <w:rsid w:val="00B872AE"/>
    <w:rsid w:val="00B878BA"/>
    <w:rsid w:val="00B900D8"/>
    <w:rsid w:val="00B90252"/>
    <w:rsid w:val="00B90EE1"/>
    <w:rsid w:val="00B92A91"/>
    <w:rsid w:val="00B92FA7"/>
    <w:rsid w:val="00B93BDE"/>
    <w:rsid w:val="00B93E68"/>
    <w:rsid w:val="00B94911"/>
    <w:rsid w:val="00B968EE"/>
    <w:rsid w:val="00B973A0"/>
    <w:rsid w:val="00BA0810"/>
    <w:rsid w:val="00BA10AD"/>
    <w:rsid w:val="00BA140A"/>
    <w:rsid w:val="00BA30BF"/>
    <w:rsid w:val="00BA31BD"/>
    <w:rsid w:val="00BA33D9"/>
    <w:rsid w:val="00BA39FE"/>
    <w:rsid w:val="00BA4A1E"/>
    <w:rsid w:val="00BA56D1"/>
    <w:rsid w:val="00BA610D"/>
    <w:rsid w:val="00BA6B11"/>
    <w:rsid w:val="00BA741B"/>
    <w:rsid w:val="00BA7520"/>
    <w:rsid w:val="00BB0224"/>
    <w:rsid w:val="00BB0D9F"/>
    <w:rsid w:val="00BB12E4"/>
    <w:rsid w:val="00BB19C3"/>
    <w:rsid w:val="00BB1CF4"/>
    <w:rsid w:val="00BB1DEE"/>
    <w:rsid w:val="00BB3102"/>
    <w:rsid w:val="00BB5C16"/>
    <w:rsid w:val="00BB6680"/>
    <w:rsid w:val="00BB6C5C"/>
    <w:rsid w:val="00BB704E"/>
    <w:rsid w:val="00BB78C2"/>
    <w:rsid w:val="00BB7B40"/>
    <w:rsid w:val="00BC072D"/>
    <w:rsid w:val="00BC177B"/>
    <w:rsid w:val="00BC278B"/>
    <w:rsid w:val="00BC2988"/>
    <w:rsid w:val="00BC3235"/>
    <w:rsid w:val="00BC33DA"/>
    <w:rsid w:val="00BC3944"/>
    <w:rsid w:val="00BC4B81"/>
    <w:rsid w:val="00BC65C2"/>
    <w:rsid w:val="00BC76D3"/>
    <w:rsid w:val="00BC7870"/>
    <w:rsid w:val="00BD1272"/>
    <w:rsid w:val="00BD1923"/>
    <w:rsid w:val="00BD25F8"/>
    <w:rsid w:val="00BD2BB6"/>
    <w:rsid w:val="00BD2F0B"/>
    <w:rsid w:val="00BD474B"/>
    <w:rsid w:val="00BD4D67"/>
    <w:rsid w:val="00BD5A11"/>
    <w:rsid w:val="00BD5DCC"/>
    <w:rsid w:val="00BD63FE"/>
    <w:rsid w:val="00BD75E6"/>
    <w:rsid w:val="00BD77B0"/>
    <w:rsid w:val="00BD7924"/>
    <w:rsid w:val="00BE25A1"/>
    <w:rsid w:val="00BE273C"/>
    <w:rsid w:val="00BE3397"/>
    <w:rsid w:val="00BE4063"/>
    <w:rsid w:val="00BE45D8"/>
    <w:rsid w:val="00BE4941"/>
    <w:rsid w:val="00BE60DA"/>
    <w:rsid w:val="00BE6E59"/>
    <w:rsid w:val="00BE76BA"/>
    <w:rsid w:val="00BE7B69"/>
    <w:rsid w:val="00BF0FD6"/>
    <w:rsid w:val="00BF1382"/>
    <w:rsid w:val="00BF1A24"/>
    <w:rsid w:val="00BF1FE0"/>
    <w:rsid w:val="00BF2353"/>
    <w:rsid w:val="00BF53F5"/>
    <w:rsid w:val="00BF56AE"/>
    <w:rsid w:val="00BF6AE3"/>
    <w:rsid w:val="00BF6DE8"/>
    <w:rsid w:val="00BF7D19"/>
    <w:rsid w:val="00C01109"/>
    <w:rsid w:val="00C01E9E"/>
    <w:rsid w:val="00C022BC"/>
    <w:rsid w:val="00C024B7"/>
    <w:rsid w:val="00C02557"/>
    <w:rsid w:val="00C025E2"/>
    <w:rsid w:val="00C02F7B"/>
    <w:rsid w:val="00C03290"/>
    <w:rsid w:val="00C0400F"/>
    <w:rsid w:val="00C07947"/>
    <w:rsid w:val="00C11ACA"/>
    <w:rsid w:val="00C12FC5"/>
    <w:rsid w:val="00C1396C"/>
    <w:rsid w:val="00C14A02"/>
    <w:rsid w:val="00C158DD"/>
    <w:rsid w:val="00C1627A"/>
    <w:rsid w:val="00C16BEC"/>
    <w:rsid w:val="00C16DDE"/>
    <w:rsid w:val="00C20DD2"/>
    <w:rsid w:val="00C21761"/>
    <w:rsid w:val="00C21B31"/>
    <w:rsid w:val="00C21CCC"/>
    <w:rsid w:val="00C22D85"/>
    <w:rsid w:val="00C22D8B"/>
    <w:rsid w:val="00C23572"/>
    <w:rsid w:val="00C239F8"/>
    <w:rsid w:val="00C23DBA"/>
    <w:rsid w:val="00C25100"/>
    <w:rsid w:val="00C2513D"/>
    <w:rsid w:val="00C263C4"/>
    <w:rsid w:val="00C26865"/>
    <w:rsid w:val="00C27022"/>
    <w:rsid w:val="00C304E0"/>
    <w:rsid w:val="00C3077C"/>
    <w:rsid w:val="00C30DB4"/>
    <w:rsid w:val="00C314EC"/>
    <w:rsid w:val="00C31894"/>
    <w:rsid w:val="00C31D7B"/>
    <w:rsid w:val="00C3335B"/>
    <w:rsid w:val="00C34283"/>
    <w:rsid w:val="00C34919"/>
    <w:rsid w:val="00C34AF2"/>
    <w:rsid w:val="00C3521C"/>
    <w:rsid w:val="00C3655D"/>
    <w:rsid w:val="00C36AB3"/>
    <w:rsid w:val="00C370B3"/>
    <w:rsid w:val="00C3744B"/>
    <w:rsid w:val="00C4100F"/>
    <w:rsid w:val="00C4130B"/>
    <w:rsid w:val="00C416E4"/>
    <w:rsid w:val="00C42120"/>
    <w:rsid w:val="00C43382"/>
    <w:rsid w:val="00C4369C"/>
    <w:rsid w:val="00C43F1C"/>
    <w:rsid w:val="00C44F8A"/>
    <w:rsid w:val="00C458BB"/>
    <w:rsid w:val="00C459D3"/>
    <w:rsid w:val="00C45B4F"/>
    <w:rsid w:val="00C50011"/>
    <w:rsid w:val="00C50484"/>
    <w:rsid w:val="00C50E50"/>
    <w:rsid w:val="00C5151F"/>
    <w:rsid w:val="00C51816"/>
    <w:rsid w:val="00C527C7"/>
    <w:rsid w:val="00C52F38"/>
    <w:rsid w:val="00C53A01"/>
    <w:rsid w:val="00C54121"/>
    <w:rsid w:val="00C5471E"/>
    <w:rsid w:val="00C55128"/>
    <w:rsid w:val="00C55B04"/>
    <w:rsid w:val="00C567EB"/>
    <w:rsid w:val="00C577F4"/>
    <w:rsid w:val="00C57B7C"/>
    <w:rsid w:val="00C61323"/>
    <w:rsid w:val="00C617CB"/>
    <w:rsid w:val="00C61BBF"/>
    <w:rsid w:val="00C62432"/>
    <w:rsid w:val="00C6265D"/>
    <w:rsid w:val="00C635CB"/>
    <w:rsid w:val="00C63CC8"/>
    <w:rsid w:val="00C65FB1"/>
    <w:rsid w:val="00C670E8"/>
    <w:rsid w:val="00C673BB"/>
    <w:rsid w:val="00C71D5B"/>
    <w:rsid w:val="00C71E12"/>
    <w:rsid w:val="00C7237F"/>
    <w:rsid w:val="00C72A82"/>
    <w:rsid w:val="00C72AAE"/>
    <w:rsid w:val="00C72BA2"/>
    <w:rsid w:val="00C7353A"/>
    <w:rsid w:val="00C751FA"/>
    <w:rsid w:val="00C7577D"/>
    <w:rsid w:val="00C7626A"/>
    <w:rsid w:val="00C7774B"/>
    <w:rsid w:val="00C80035"/>
    <w:rsid w:val="00C8074D"/>
    <w:rsid w:val="00C81C37"/>
    <w:rsid w:val="00C81EAE"/>
    <w:rsid w:val="00C82305"/>
    <w:rsid w:val="00C8294C"/>
    <w:rsid w:val="00C83865"/>
    <w:rsid w:val="00C83F06"/>
    <w:rsid w:val="00C844D6"/>
    <w:rsid w:val="00C856FA"/>
    <w:rsid w:val="00C86354"/>
    <w:rsid w:val="00C86A75"/>
    <w:rsid w:val="00C87050"/>
    <w:rsid w:val="00C87BDC"/>
    <w:rsid w:val="00C9153C"/>
    <w:rsid w:val="00C918DB"/>
    <w:rsid w:val="00C91BF3"/>
    <w:rsid w:val="00C93329"/>
    <w:rsid w:val="00C94683"/>
    <w:rsid w:val="00C95CD2"/>
    <w:rsid w:val="00C95DAF"/>
    <w:rsid w:val="00C960C1"/>
    <w:rsid w:val="00CA0FD8"/>
    <w:rsid w:val="00CA26E3"/>
    <w:rsid w:val="00CA3E85"/>
    <w:rsid w:val="00CA6415"/>
    <w:rsid w:val="00CA7283"/>
    <w:rsid w:val="00CA7894"/>
    <w:rsid w:val="00CB0793"/>
    <w:rsid w:val="00CB1E08"/>
    <w:rsid w:val="00CB1F6E"/>
    <w:rsid w:val="00CB29AD"/>
    <w:rsid w:val="00CB30BE"/>
    <w:rsid w:val="00CB31D3"/>
    <w:rsid w:val="00CB624D"/>
    <w:rsid w:val="00CB7062"/>
    <w:rsid w:val="00CB724A"/>
    <w:rsid w:val="00CC157E"/>
    <w:rsid w:val="00CC1C84"/>
    <w:rsid w:val="00CC2CBC"/>
    <w:rsid w:val="00CC2F0B"/>
    <w:rsid w:val="00CC319D"/>
    <w:rsid w:val="00CC41BA"/>
    <w:rsid w:val="00CC479B"/>
    <w:rsid w:val="00CC4BD9"/>
    <w:rsid w:val="00CC64D7"/>
    <w:rsid w:val="00CC7B43"/>
    <w:rsid w:val="00CC7C34"/>
    <w:rsid w:val="00CD0409"/>
    <w:rsid w:val="00CD077D"/>
    <w:rsid w:val="00CD2BC3"/>
    <w:rsid w:val="00CD3C1C"/>
    <w:rsid w:val="00CD5AD8"/>
    <w:rsid w:val="00CD5BDA"/>
    <w:rsid w:val="00CD6D16"/>
    <w:rsid w:val="00CD6FED"/>
    <w:rsid w:val="00CE178B"/>
    <w:rsid w:val="00CE197B"/>
    <w:rsid w:val="00CE26E2"/>
    <w:rsid w:val="00CE3269"/>
    <w:rsid w:val="00CE3EDC"/>
    <w:rsid w:val="00CE4096"/>
    <w:rsid w:val="00CE5AD3"/>
    <w:rsid w:val="00CE6137"/>
    <w:rsid w:val="00CE7162"/>
    <w:rsid w:val="00CF03ED"/>
    <w:rsid w:val="00CF06F5"/>
    <w:rsid w:val="00CF178A"/>
    <w:rsid w:val="00CF1B05"/>
    <w:rsid w:val="00CF1C20"/>
    <w:rsid w:val="00CF2A6B"/>
    <w:rsid w:val="00CF30CA"/>
    <w:rsid w:val="00CF3469"/>
    <w:rsid w:val="00CF4DBD"/>
    <w:rsid w:val="00D020A9"/>
    <w:rsid w:val="00D026EE"/>
    <w:rsid w:val="00D03116"/>
    <w:rsid w:val="00D03342"/>
    <w:rsid w:val="00D03857"/>
    <w:rsid w:val="00D051D1"/>
    <w:rsid w:val="00D0714D"/>
    <w:rsid w:val="00D07FC8"/>
    <w:rsid w:val="00D104C7"/>
    <w:rsid w:val="00D10F33"/>
    <w:rsid w:val="00D139FD"/>
    <w:rsid w:val="00D14386"/>
    <w:rsid w:val="00D143C6"/>
    <w:rsid w:val="00D149FC"/>
    <w:rsid w:val="00D14A25"/>
    <w:rsid w:val="00D15547"/>
    <w:rsid w:val="00D15AB2"/>
    <w:rsid w:val="00D16604"/>
    <w:rsid w:val="00D17E74"/>
    <w:rsid w:val="00D207A8"/>
    <w:rsid w:val="00D20AE7"/>
    <w:rsid w:val="00D22108"/>
    <w:rsid w:val="00D227D3"/>
    <w:rsid w:val="00D2301D"/>
    <w:rsid w:val="00D24456"/>
    <w:rsid w:val="00D24CA1"/>
    <w:rsid w:val="00D266D9"/>
    <w:rsid w:val="00D2674A"/>
    <w:rsid w:val="00D26D6A"/>
    <w:rsid w:val="00D301AB"/>
    <w:rsid w:val="00D30D6F"/>
    <w:rsid w:val="00D30E62"/>
    <w:rsid w:val="00D31DE6"/>
    <w:rsid w:val="00D31E17"/>
    <w:rsid w:val="00D326A7"/>
    <w:rsid w:val="00D32CCF"/>
    <w:rsid w:val="00D33333"/>
    <w:rsid w:val="00D357D1"/>
    <w:rsid w:val="00D400CB"/>
    <w:rsid w:val="00D40199"/>
    <w:rsid w:val="00D4022A"/>
    <w:rsid w:val="00D403CD"/>
    <w:rsid w:val="00D40B77"/>
    <w:rsid w:val="00D42315"/>
    <w:rsid w:val="00D42322"/>
    <w:rsid w:val="00D42755"/>
    <w:rsid w:val="00D429D3"/>
    <w:rsid w:val="00D42B61"/>
    <w:rsid w:val="00D44275"/>
    <w:rsid w:val="00D47480"/>
    <w:rsid w:val="00D4751F"/>
    <w:rsid w:val="00D4793F"/>
    <w:rsid w:val="00D52D07"/>
    <w:rsid w:val="00D52EDA"/>
    <w:rsid w:val="00D53824"/>
    <w:rsid w:val="00D5565D"/>
    <w:rsid w:val="00D558D8"/>
    <w:rsid w:val="00D5716C"/>
    <w:rsid w:val="00D57F32"/>
    <w:rsid w:val="00D60101"/>
    <w:rsid w:val="00D61683"/>
    <w:rsid w:val="00D61B69"/>
    <w:rsid w:val="00D61F29"/>
    <w:rsid w:val="00D62809"/>
    <w:rsid w:val="00D635D9"/>
    <w:rsid w:val="00D63C06"/>
    <w:rsid w:val="00D647FC"/>
    <w:rsid w:val="00D64A0C"/>
    <w:rsid w:val="00D64EA7"/>
    <w:rsid w:val="00D6602F"/>
    <w:rsid w:val="00D6702B"/>
    <w:rsid w:val="00D67BD6"/>
    <w:rsid w:val="00D67DEC"/>
    <w:rsid w:val="00D701E6"/>
    <w:rsid w:val="00D70535"/>
    <w:rsid w:val="00D718A9"/>
    <w:rsid w:val="00D71BF5"/>
    <w:rsid w:val="00D73354"/>
    <w:rsid w:val="00D74EAC"/>
    <w:rsid w:val="00D74F34"/>
    <w:rsid w:val="00D76AE2"/>
    <w:rsid w:val="00D77394"/>
    <w:rsid w:val="00D77A6E"/>
    <w:rsid w:val="00D77CB4"/>
    <w:rsid w:val="00D805B2"/>
    <w:rsid w:val="00D806F5"/>
    <w:rsid w:val="00D81006"/>
    <w:rsid w:val="00D81E32"/>
    <w:rsid w:val="00D81EB1"/>
    <w:rsid w:val="00D81FA4"/>
    <w:rsid w:val="00D85074"/>
    <w:rsid w:val="00D85866"/>
    <w:rsid w:val="00D85DD6"/>
    <w:rsid w:val="00D86451"/>
    <w:rsid w:val="00D86E74"/>
    <w:rsid w:val="00D87306"/>
    <w:rsid w:val="00D87A9D"/>
    <w:rsid w:val="00D87C53"/>
    <w:rsid w:val="00D90266"/>
    <w:rsid w:val="00D90E7D"/>
    <w:rsid w:val="00D916D7"/>
    <w:rsid w:val="00D9248D"/>
    <w:rsid w:val="00D92C5A"/>
    <w:rsid w:val="00D9403D"/>
    <w:rsid w:val="00D941FB"/>
    <w:rsid w:val="00D944DE"/>
    <w:rsid w:val="00D951CC"/>
    <w:rsid w:val="00D95C7B"/>
    <w:rsid w:val="00D95D21"/>
    <w:rsid w:val="00D95E79"/>
    <w:rsid w:val="00DA06E2"/>
    <w:rsid w:val="00DA1033"/>
    <w:rsid w:val="00DA1A6B"/>
    <w:rsid w:val="00DA1F31"/>
    <w:rsid w:val="00DA2B6D"/>
    <w:rsid w:val="00DA2E86"/>
    <w:rsid w:val="00DA3B59"/>
    <w:rsid w:val="00DA4111"/>
    <w:rsid w:val="00DA4671"/>
    <w:rsid w:val="00DA4F48"/>
    <w:rsid w:val="00DA5016"/>
    <w:rsid w:val="00DA55AD"/>
    <w:rsid w:val="00DA5634"/>
    <w:rsid w:val="00DA5EE6"/>
    <w:rsid w:val="00DA5FA6"/>
    <w:rsid w:val="00DA6064"/>
    <w:rsid w:val="00DA66B2"/>
    <w:rsid w:val="00DA67B2"/>
    <w:rsid w:val="00DA6F80"/>
    <w:rsid w:val="00DA71C7"/>
    <w:rsid w:val="00DB1B25"/>
    <w:rsid w:val="00DB2F31"/>
    <w:rsid w:val="00DB3582"/>
    <w:rsid w:val="00DB39A4"/>
    <w:rsid w:val="00DB405E"/>
    <w:rsid w:val="00DB44DB"/>
    <w:rsid w:val="00DB4AEE"/>
    <w:rsid w:val="00DB70CF"/>
    <w:rsid w:val="00DC0BEF"/>
    <w:rsid w:val="00DC15EC"/>
    <w:rsid w:val="00DC1613"/>
    <w:rsid w:val="00DC2277"/>
    <w:rsid w:val="00DC2728"/>
    <w:rsid w:val="00DC33AE"/>
    <w:rsid w:val="00DC4F16"/>
    <w:rsid w:val="00DD047A"/>
    <w:rsid w:val="00DD0E99"/>
    <w:rsid w:val="00DD1101"/>
    <w:rsid w:val="00DD151D"/>
    <w:rsid w:val="00DD1848"/>
    <w:rsid w:val="00DD1E2E"/>
    <w:rsid w:val="00DD1F3B"/>
    <w:rsid w:val="00DD3981"/>
    <w:rsid w:val="00DD481C"/>
    <w:rsid w:val="00DD61A3"/>
    <w:rsid w:val="00DD6706"/>
    <w:rsid w:val="00DD6E83"/>
    <w:rsid w:val="00DD745C"/>
    <w:rsid w:val="00DE0D29"/>
    <w:rsid w:val="00DE1378"/>
    <w:rsid w:val="00DE14EA"/>
    <w:rsid w:val="00DE17CD"/>
    <w:rsid w:val="00DE193B"/>
    <w:rsid w:val="00DE1C30"/>
    <w:rsid w:val="00DE22BA"/>
    <w:rsid w:val="00DE2991"/>
    <w:rsid w:val="00DE3350"/>
    <w:rsid w:val="00DE6D3B"/>
    <w:rsid w:val="00DE7F8F"/>
    <w:rsid w:val="00DE7FFA"/>
    <w:rsid w:val="00DF1831"/>
    <w:rsid w:val="00DF1900"/>
    <w:rsid w:val="00DF2413"/>
    <w:rsid w:val="00DF2B78"/>
    <w:rsid w:val="00DF3C25"/>
    <w:rsid w:val="00DF43CA"/>
    <w:rsid w:val="00DF4A68"/>
    <w:rsid w:val="00DF6D91"/>
    <w:rsid w:val="00DF7282"/>
    <w:rsid w:val="00DF7AB5"/>
    <w:rsid w:val="00E00DA3"/>
    <w:rsid w:val="00E01647"/>
    <w:rsid w:val="00E01654"/>
    <w:rsid w:val="00E01A9A"/>
    <w:rsid w:val="00E02EF0"/>
    <w:rsid w:val="00E0423B"/>
    <w:rsid w:val="00E04384"/>
    <w:rsid w:val="00E0487E"/>
    <w:rsid w:val="00E06606"/>
    <w:rsid w:val="00E10C6B"/>
    <w:rsid w:val="00E10FE5"/>
    <w:rsid w:val="00E11BC0"/>
    <w:rsid w:val="00E1208A"/>
    <w:rsid w:val="00E122BA"/>
    <w:rsid w:val="00E128C7"/>
    <w:rsid w:val="00E12904"/>
    <w:rsid w:val="00E13458"/>
    <w:rsid w:val="00E13A71"/>
    <w:rsid w:val="00E13B73"/>
    <w:rsid w:val="00E146B1"/>
    <w:rsid w:val="00E16774"/>
    <w:rsid w:val="00E17FF3"/>
    <w:rsid w:val="00E207D5"/>
    <w:rsid w:val="00E20E7D"/>
    <w:rsid w:val="00E22705"/>
    <w:rsid w:val="00E22C94"/>
    <w:rsid w:val="00E24E59"/>
    <w:rsid w:val="00E2536C"/>
    <w:rsid w:val="00E255D3"/>
    <w:rsid w:val="00E25B42"/>
    <w:rsid w:val="00E272BB"/>
    <w:rsid w:val="00E3008A"/>
    <w:rsid w:val="00E301F9"/>
    <w:rsid w:val="00E30492"/>
    <w:rsid w:val="00E31E9D"/>
    <w:rsid w:val="00E323A7"/>
    <w:rsid w:val="00E32CA5"/>
    <w:rsid w:val="00E33249"/>
    <w:rsid w:val="00E33AEB"/>
    <w:rsid w:val="00E348BF"/>
    <w:rsid w:val="00E36126"/>
    <w:rsid w:val="00E3634C"/>
    <w:rsid w:val="00E36B48"/>
    <w:rsid w:val="00E400D6"/>
    <w:rsid w:val="00E402E9"/>
    <w:rsid w:val="00E42A07"/>
    <w:rsid w:val="00E4300F"/>
    <w:rsid w:val="00E44157"/>
    <w:rsid w:val="00E44507"/>
    <w:rsid w:val="00E4463E"/>
    <w:rsid w:val="00E47134"/>
    <w:rsid w:val="00E474E6"/>
    <w:rsid w:val="00E509FB"/>
    <w:rsid w:val="00E510DB"/>
    <w:rsid w:val="00E5276A"/>
    <w:rsid w:val="00E53276"/>
    <w:rsid w:val="00E539F7"/>
    <w:rsid w:val="00E53E7E"/>
    <w:rsid w:val="00E53F0D"/>
    <w:rsid w:val="00E54045"/>
    <w:rsid w:val="00E5474A"/>
    <w:rsid w:val="00E56306"/>
    <w:rsid w:val="00E566BB"/>
    <w:rsid w:val="00E56FB5"/>
    <w:rsid w:val="00E62260"/>
    <w:rsid w:val="00E62BC0"/>
    <w:rsid w:val="00E62D12"/>
    <w:rsid w:val="00E640FF"/>
    <w:rsid w:val="00E64812"/>
    <w:rsid w:val="00E64857"/>
    <w:rsid w:val="00E64F7C"/>
    <w:rsid w:val="00E651F4"/>
    <w:rsid w:val="00E66FCE"/>
    <w:rsid w:val="00E71617"/>
    <w:rsid w:val="00E71F86"/>
    <w:rsid w:val="00E7265E"/>
    <w:rsid w:val="00E728EB"/>
    <w:rsid w:val="00E747F8"/>
    <w:rsid w:val="00E74899"/>
    <w:rsid w:val="00E74B2D"/>
    <w:rsid w:val="00E74B32"/>
    <w:rsid w:val="00E752AA"/>
    <w:rsid w:val="00E752B0"/>
    <w:rsid w:val="00E753B3"/>
    <w:rsid w:val="00E767AC"/>
    <w:rsid w:val="00E802AC"/>
    <w:rsid w:val="00E80598"/>
    <w:rsid w:val="00E81817"/>
    <w:rsid w:val="00E81E42"/>
    <w:rsid w:val="00E81E47"/>
    <w:rsid w:val="00E83242"/>
    <w:rsid w:val="00E8358A"/>
    <w:rsid w:val="00E84297"/>
    <w:rsid w:val="00E84C8C"/>
    <w:rsid w:val="00E85F70"/>
    <w:rsid w:val="00E860B7"/>
    <w:rsid w:val="00E86645"/>
    <w:rsid w:val="00E86CA0"/>
    <w:rsid w:val="00E922F6"/>
    <w:rsid w:val="00E92E1F"/>
    <w:rsid w:val="00E93FDA"/>
    <w:rsid w:val="00E94B07"/>
    <w:rsid w:val="00E95E8D"/>
    <w:rsid w:val="00E97376"/>
    <w:rsid w:val="00EA05CA"/>
    <w:rsid w:val="00EA05D6"/>
    <w:rsid w:val="00EA25B7"/>
    <w:rsid w:val="00EA2FDB"/>
    <w:rsid w:val="00EA3ABA"/>
    <w:rsid w:val="00EA4DC2"/>
    <w:rsid w:val="00EA52C2"/>
    <w:rsid w:val="00EA55F8"/>
    <w:rsid w:val="00EA5723"/>
    <w:rsid w:val="00EA5A4C"/>
    <w:rsid w:val="00EA75E4"/>
    <w:rsid w:val="00EA7BD5"/>
    <w:rsid w:val="00EB0195"/>
    <w:rsid w:val="00EB2301"/>
    <w:rsid w:val="00EB4AC9"/>
    <w:rsid w:val="00EB5E0D"/>
    <w:rsid w:val="00EB6144"/>
    <w:rsid w:val="00EB61D6"/>
    <w:rsid w:val="00EB6AD8"/>
    <w:rsid w:val="00EC010B"/>
    <w:rsid w:val="00EC26FB"/>
    <w:rsid w:val="00EC3236"/>
    <w:rsid w:val="00EC3C3A"/>
    <w:rsid w:val="00EC41CC"/>
    <w:rsid w:val="00EC492E"/>
    <w:rsid w:val="00EC4E6A"/>
    <w:rsid w:val="00EC5F23"/>
    <w:rsid w:val="00EC684F"/>
    <w:rsid w:val="00EC736C"/>
    <w:rsid w:val="00EC7976"/>
    <w:rsid w:val="00ED000F"/>
    <w:rsid w:val="00ED06CE"/>
    <w:rsid w:val="00ED072B"/>
    <w:rsid w:val="00ED140C"/>
    <w:rsid w:val="00ED1B21"/>
    <w:rsid w:val="00ED1C46"/>
    <w:rsid w:val="00ED1FAD"/>
    <w:rsid w:val="00ED2C92"/>
    <w:rsid w:val="00ED4428"/>
    <w:rsid w:val="00ED4647"/>
    <w:rsid w:val="00ED46D8"/>
    <w:rsid w:val="00ED5F78"/>
    <w:rsid w:val="00ED7CD5"/>
    <w:rsid w:val="00EE002C"/>
    <w:rsid w:val="00EE0573"/>
    <w:rsid w:val="00EE194A"/>
    <w:rsid w:val="00EE2819"/>
    <w:rsid w:val="00EE406A"/>
    <w:rsid w:val="00EE49FE"/>
    <w:rsid w:val="00EE5033"/>
    <w:rsid w:val="00EE51A5"/>
    <w:rsid w:val="00EE5B71"/>
    <w:rsid w:val="00EE5EB9"/>
    <w:rsid w:val="00EE6F0D"/>
    <w:rsid w:val="00EE767D"/>
    <w:rsid w:val="00EF0A40"/>
    <w:rsid w:val="00EF0C6E"/>
    <w:rsid w:val="00EF0ECA"/>
    <w:rsid w:val="00EF1046"/>
    <w:rsid w:val="00EF1DEB"/>
    <w:rsid w:val="00EF24D4"/>
    <w:rsid w:val="00EF3DC4"/>
    <w:rsid w:val="00EF406E"/>
    <w:rsid w:val="00EF481B"/>
    <w:rsid w:val="00EF49E5"/>
    <w:rsid w:val="00EF5243"/>
    <w:rsid w:val="00EF7BC6"/>
    <w:rsid w:val="00F00AA2"/>
    <w:rsid w:val="00F01478"/>
    <w:rsid w:val="00F019E4"/>
    <w:rsid w:val="00F02573"/>
    <w:rsid w:val="00F0503B"/>
    <w:rsid w:val="00F059F5"/>
    <w:rsid w:val="00F05EDD"/>
    <w:rsid w:val="00F06A03"/>
    <w:rsid w:val="00F06F1E"/>
    <w:rsid w:val="00F11532"/>
    <w:rsid w:val="00F11ADB"/>
    <w:rsid w:val="00F11F3C"/>
    <w:rsid w:val="00F12169"/>
    <w:rsid w:val="00F12892"/>
    <w:rsid w:val="00F1324B"/>
    <w:rsid w:val="00F132A6"/>
    <w:rsid w:val="00F146F0"/>
    <w:rsid w:val="00F14AD4"/>
    <w:rsid w:val="00F15243"/>
    <w:rsid w:val="00F152DC"/>
    <w:rsid w:val="00F16EF6"/>
    <w:rsid w:val="00F205B6"/>
    <w:rsid w:val="00F210DC"/>
    <w:rsid w:val="00F22C13"/>
    <w:rsid w:val="00F24341"/>
    <w:rsid w:val="00F253CF"/>
    <w:rsid w:val="00F26C5C"/>
    <w:rsid w:val="00F26D8D"/>
    <w:rsid w:val="00F26DE4"/>
    <w:rsid w:val="00F277AD"/>
    <w:rsid w:val="00F30002"/>
    <w:rsid w:val="00F3079B"/>
    <w:rsid w:val="00F307F8"/>
    <w:rsid w:val="00F3105A"/>
    <w:rsid w:val="00F322B6"/>
    <w:rsid w:val="00F34206"/>
    <w:rsid w:val="00F344D9"/>
    <w:rsid w:val="00F349E8"/>
    <w:rsid w:val="00F34CE6"/>
    <w:rsid w:val="00F35B97"/>
    <w:rsid w:val="00F360F6"/>
    <w:rsid w:val="00F36265"/>
    <w:rsid w:val="00F3634B"/>
    <w:rsid w:val="00F365A8"/>
    <w:rsid w:val="00F370E5"/>
    <w:rsid w:val="00F3712C"/>
    <w:rsid w:val="00F41841"/>
    <w:rsid w:val="00F41B35"/>
    <w:rsid w:val="00F42424"/>
    <w:rsid w:val="00F424B0"/>
    <w:rsid w:val="00F42FD4"/>
    <w:rsid w:val="00F456D4"/>
    <w:rsid w:val="00F4581C"/>
    <w:rsid w:val="00F45DD8"/>
    <w:rsid w:val="00F469CC"/>
    <w:rsid w:val="00F46C28"/>
    <w:rsid w:val="00F50E4F"/>
    <w:rsid w:val="00F525B9"/>
    <w:rsid w:val="00F52A92"/>
    <w:rsid w:val="00F55173"/>
    <w:rsid w:val="00F566B8"/>
    <w:rsid w:val="00F603C6"/>
    <w:rsid w:val="00F60D0B"/>
    <w:rsid w:val="00F623EA"/>
    <w:rsid w:val="00F62A38"/>
    <w:rsid w:val="00F62B3C"/>
    <w:rsid w:val="00F63725"/>
    <w:rsid w:val="00F64277"/>
    <w:rsid w:val="00F64BC6"/>
    <w:rsid w:val="00F66ED0"/>
    <w:rsid w:val="00F6731B"/>
    <w:rsid w:val="00F67752"/>
    <w:rsid w:val="00F67F87"/>
    <w:rsid w:val="00F706B0"/>
    <w:rsid w:val="00F71B75"/>
    <w:rsid w:val="00F71C4C"/>
    <w:rsid w:val="00F7207B"/>
    <w:rsid w:val="00F72AD0"/>
    <w:rsid w:val="00F72B4E"/>
    <w:rsid w:val="00F73C58"/>
    <w:rsid w:val="00F75493"/>
    <w:rsid w:val="00F7573C"/>
    <w:rsid w:val="00F75BDB"/>
    <w:rsid w:val="00F75DF2"/>
    <w:rsid w:val="00F76A44"/>
    <w:rsid w:val="00F771E4"/>
    <w:rsid w:val="00F77858"/>
    <w:rsid w:val="00F8151D"/>
    <w:rsid w:val="00F81BF4"/>
    <w:rsid w:val="00F822E4"/>
    <w:rsid w:val="00F824F3"/>
    <w:rsid w:val="00F844BE"/>
    <w:rsid w:val="00F84FFF"/>
    <w:rsid w:val="00F8564B"/>
    <w:rsid w:val="00F85751"/>
    <w:rsid w:val="00F879B2"/>
    <w:rsid w:val="00F900A7"/>
    <w:rsid w:val="00F90D21"/>
    <w:rsid w:val="00F91FFB"/>
    <w:rsid w:val="00F9242E"/>
    <w:rsid w:val="00F9249B"/>
    <w:rsid w:val="00F92635"/>
    <w:rsid w:val="00F931CC"/>
    <w:rsid w:val="00F93BFB"/>
    <w:rsid w:val="00F93E80"/>
    <w:rsid w:val="00F94550"/>
    <w:rsid w:val="00F97381"/>
    <w:rsid w:val="00FA07B0"/>
    <w:rsid w:val="00FA0D19"/>
    <w:rsid w:val="00FA0EB5"/>
    <w:rsid w:val="00FA27B3"/>
    <w:rsid w:val="00FA3263"/>
    <w:rsid w:val="00FA3F16"/>
    <w:rsid w:val="00FA5C6D"/>
    <w:rsid w:val="00FA6309"/>
    <w:rsid w:val="00FA7340"/>
    <w:rsid w:val="00FA75C9"/>
    <w:rsid w:val="00FB07FE"/>
    <w:rsid w:val="00FB1E9B"/>
    <w:rsid w:val="00FB1EC7"/>
    <w:rsid w:val="00FB234B"/>
    <w:rsid w:val="00FB41A7"/>
    <w:rsid w:val="00FB47C0"/>
    <w:rsid w:val="00FB4AA0"/>
    <w:rsid w:val="00FB628B"/>
    <w:rsid w:val="00FB7630"/>
    <w:rsid w:val="00FB7697"/>
    <w:rsid w:val="00FB7928"/>
    <w:rsid w:val="00FB79B3"/>
    <w:rsid w:val="00FC0245"/>
    <w:rsid w:val="00FC0A0E"/>
    <w:rsid w:val="00FC0B5F"/>
    <w:rsid w:val="00FC1124"/>
    <w:rsid w:val="00FC2AF5"/>
    <w:rsid w:val="00FC2EE1"/>
    <w:rsid w:val="00FC441C"/>
    <w:rsid w:val="00FC5583"/>
    <w:rsid w:val="00FC56B0"/>
    <w:rsid w:val="00FC5A6F"/>
    <w:rsid w:val="00FC5AB8"/>
    <w:rsid w:val="00FC6718"/>
    <w:rsid w:val="00FC6791"/>
    <w:rsid w:val="00FC6946"/>
    <w:rsid w:val="00FC7213"/>
    <w:rsid w:val="00FC7CE8"/>
    <w:rsid w:val="00FD097E"/>
    <w:rsid w:val="00FD0ECD"/>
    <w:rsid w:val="00FD1B52"/>
    <w:rsid w:val="00FD1D4E"/>
    <w:rsid w:val="00FD2D27"/>
    <w:rsid w:val="00FD40BB"/>
    <w:rsid w:val="00FD439E"/>
    <w:rsid w:val="00FD4580"/>
    <w:rsid w:val="00FD4B95"/>
    <w:rsid w:val="00FD7A46"/>
    <w:rsid w:val="00FE002E"/>
    <w:rsid w:val="00FE063F"/>
    <w:rsid w:val="00FE1F6C"/>
    <w:rsid w:val="00FE2264"/>
    <w:rsid w:val="00FE5015"/>
    <w:rsid w:val="00FE62ED"/>
    <w:rsid w:val="00FE66F9"/>
    <w:rsid w:val="00FF010E"/>
    <w:rsid w:val="00FF036B"/>
    <w:rsid w:val="00FF11C9"/>
    <w:rsid w:val="00FF1C3A"/>
    <w:rsid w:val="00FF21E5"/>
    <w:rsid w:val="00FF28AF"/>
    <w:rsid w:val="00FF2D4D"/>
    <w:rsid w:val="00FF3956"/>
    <w:rsid w:val="00FF3BE5"/>
    <w:rsid w:val="00FF3C5D"/>
    <w:rsid w:val="00FF4FCA"/>
    <w:rsid w:val="00FF637B"/>
    <w:rsid w:val="00FF6466"/>
    <w:rsid w:val="00FF6A33"/>
    <w:rsid w:val="00FF6A82"/>
    <w:rsid w:val="00FF6DB3"/>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A21D"/>
  <w15:docId w15:val="{C4E0CF2A-A89E-4852-AA92-3B8A7151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55F"/>
    <w:pPr>
      <w:ind w:left="720"/>
      <w:contextualSpacing/>
    </w:pPr>
  </w:style>
  <w:style w:type="paragraph" w:styleId="NormalWeb">
    <w:name w:val="Normal (Web)"/>
    <w:basedOn w:val="Normal"/>
    <w:uiPriority w:val="99"/>
    <w:unhideWhenUsed/>
    <w:rsid w:val="005D2D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B04"/>
    <w:rPr>
      <w:b/>
      <w:bCs/>
    </w:rPr>
  </w:style>
  <w:style w:type="paragraph" w:styleId="Header">
    <w:name w:val="header"/>
    <w:basedOn w:val="Normal"/>
    <w:link w:val="HeaderChar"/>
    <w:uiPriority w:val="99"/>
    <w:unhideWhenUsed/>
    <w:rsid w:val="0038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A9"/>
  </w:style>
  <w:style w:type="paragraph" w:styleId="Footer">
    <w:name w:val="footer"/>
    <w:basedOn w:val="Normal"/>
    <w:link w:val="FooterChar"/>
    <w:uiPriority w:val="99"/>
    <w:unhideWhenUsed/>
    <w:rsid w:val="0038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A9"/>
  </w:style>
  <w:style w:type="paragraph" w:styleId="Revision">
    <w:name w:val="Revision"/>
    <w:hidden/>
    <w:uiPriority w:val="99"/>
    <w:semiHidden/>
    <w:rsid w:val="002C762A"/>
    <w:pPr>
      <w:spacing w:after="0" w:line="240" w:lineRule="auto"/>
    </w:pPr>
  </w:style>
  <w:style w:type="character" w:customStyle="1" w:styleId="Heading1Char">
    <w:name w:val="Heading 1 Char"/>
    <w:basedOn w:val="DefaultParagraphFont"/>
    <w:link w:val="Heading1"/>
    <w:uiPriority w:val="9"/>
    <w:rsid w:val="00575B08"/>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365">
      <w:bodyDiv w:val="1"/>
      <w:marLeft w:val="0"/>
      <w:marRight w:val="0"/>
      <w:marTop w:val="0"/>
      <w:marBottom w:val="0"/>
      <w:divBdr>
        <w:top w:val="none" w:sz="0" w:space="0" w:color="auto"/>
        <w:left w:val="none" w:sz="0" w:space="0" w:color="auto"/>
        <w:bottom w:val="none" w:sz="0" w:space="0" w:color="auto"/>
        <w:right w:val="none" w:sz="0" w:space="0" w:color="auto"/>
      </w:divBdr>
    </w:div>
    <w:div w:id="85157047">
      <w:bodyDiv w:val="1"/>
      <w:marLeft w:val="0"/>
      <w:marRight w:val="0"/>
      <w:marTop w:val="0"/>
      <w:marBottom w:val="0"/>
      <w:divBdr>
        <w:top w:val="none" w:sz="0" w:space="0" w:color="auto"/>
        <w:left w:val="none" w:sz="0" w:space="0" w:color="auto"/>
        <w:bottom w:val="none" w:sz="0" w:space="0" w:color="auto"/>
        <w:right w:val="none" w:sz="0" w:space="0" w:color="auto"/>
      </w:divBdr>
    </w:div>
    <w:div w:id="238372603">
      <w:bodyDiv w:val="1"/>
      <w:marLeft w:val="0"/>
      <w:marRight w:val="0"/>
      <w:marTop w:val="0"/>
      <w:marBottom w:val="0"/>
      <w:divBdr>
        <w:top w:val="none" w:sz="0" w:space="0" w:color="auto"/>
        <w:left w:val="none" w:sz="0" w:space="0" w:color="auto"/>
        <w:bottom w:val="none" w:sz="0" w:space="0" w:color="auto"/>
        <w:right w:val="none" w:sz="0" w:space="0" w:color="auto"/>
      </w:divBdr>
    </w:div>
    <w:div w:id="277613872">
      <w:bodyDiv w:val="1"/>
      <w:marLeft w:val="0"/>
      <w:marRight w:val="0"/>
      <w:marTop w:val="0"/>
      <w:marBottom w:val="0"/>
      <w:divBdr>
        <w:top w:val="none" w:sz="0" w:space="0" w:color="auto"/>
        <w:left w:val="none" w:sz="0" w:space="0" w:color="auto"/>
        <w:bottom w:val="none" w:sz="0" w:space="0" w:color="auto"/>
        <w:right w:val="none" w:sz="0" w:space="0" w:color="auto"/>
      </w:divBdr>
    </w:div>
    <w:div w:id="348677887">
      <w:bodyDiv w:val="1"/>
      <w:marLeft w:val="0"/>
      <w:marRight w:val="0"/>
      <w:marTop w:val="0"/>
      <w:marBottom w:val="0"/>
      <w:divBdr>
        <w:top w:val="none" w:sz="0" w:space="0" w:color="auto"/>
        <w:left w:val="none" w:sz="0" w:space="0" w:color="auto"/>
        <w:bottom w:val="none" w:sz="0" w:space="0" w:color="auto"/>
        <w:right w:val="none" w:sz="0" w:space="0" w:color="auto"/>
      </w:divBdr>
    </w:div>
    <w:div w:id="374815803">
      <w:bodyDiv w:val="1"/>
      <w:marLeft w:val="0"/>
      <w:marRight w:val="0"/>
      <w:marTop w:val="0"/>
      <w:marBottom w:val="0"/>
      <w:divBdr>
        <w:top w:val="none" w:sz="0" w:space="0" w:color="auto"/>
        <w:left w:val="none" w:sz="0" w:space="0" w:color="auto"/>
        <w:bottom w:val="none" w:sz="0" w:space="0" w:color="auto"/>
        <w:right w:val="none" w:sz="0" w:space="0" w:color="auto"/>
      </w:divBdr>
    </w:div>
    <w:div w:id="484517313">
      <w:bodyDiv w:val="1"/>
      <w:marLeft w:val="0"/>
      <w:marRight w:val="0"/>
      <w:marTop w:val="0"/>
      <w:marBottom w:val="0"/>
      <w:divBdr>
        <w:top w:val="none" w:sz="0" w:space="0" w:color="auto"/>
        <w:left w:val="none" w:sz="0" w:space="0" w:color="auto"/>
        <w:bottom w:val="none" w:sz="0" w:space="0" w:color="auto"/>
        <w:right w:val="none" w:sz="0" w:space="0" w:color="auto"/>
      </w:divBdr>
    </w:div>
    <w:div w:id="510879432">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58136542">
      <w:bodyDiv w:val="1"/>
      <w:marLeft w:val="0"/>
      <w:marRight w:val="0"/>
      <w:marTop w:val="0"/>
      <w:marBottom w:val="0"/>
      <w:divBdr>
        <w:top w:val="none" w:sz="0" w:space="0" w:color="auto"/>
        <w:left w:val="none" w:sz="0" w:space="0" w:color="auto"/>
        <w:bottom w:val="none" w:sz="0" w:space="0" w:color="auto"/>
        <w:right w:val="none" w:sz="0" w:space="0" w:color="auto"/>
      </w:divBdr>
    </w:div>
    <w:div w:id="855265337">
      <w:bodyDiv w:val="1"/>
      <w:marLeft w:val="0"/>
      <w:marRight w:val="0"/>
      <w:marTop w:val="0"/>
      <w:marBottom w:val="0"/>
      <w:divBdr>
        <w:top w:val="none" w:sz="0" w:space="0" w:color="auto"/>
        <w:left w:val="none" w:sz="0" w:space="0" w:color="auto"/>
        <w:bottom w:val="none" w:sz="0" w:space="0" w:color="auto"/>
        <w:right w:val="none" w:sz="0" w:space="0" w:color="auto"/>
      </w:divBdr>
    </w:div>
    <w:div w:id="970789185">
      <w:bodyDiv w:val="1"/>
      <w:marLeft w:val="0"/>
      <w:marRight w:val="0"/>
      <w:marTop w:val="0"/>
      <w:marBottom w:val="0"/>
      <w:divBdr>
        <w:top w:val="none" w:sz="0" w:space="0" w:color="auto"/>
        <w:left w:val="none" w:sz="0" w:space="0" w:color="auto"/>
        <w:bottom w:val="none" w:sz="0" w:space="0" w:color="auto"/>
        <w:right w:val="none" w:sz="0" w:space="0" w:color="auto"/>
      </w:divBdr>
    </w:div>
    <w:div w:id="999653239">
      <w:bodyDiv w:val="1"/>
      <w:marLeft w:val="0"/>
      <w:marRight w:val="0"/>
      <w:marTop w:val="0"/>
      <w:marBottom w:val="0"/>
      <w:divBdr>
        <w:top w:val="none" w:sz="0" w:space="0" w:color="auto"/>
        <w:left w:val="none" w:sz="0" w:space="0" w:color="auto"/>
        <w:bottom w:val="none" w:sz="0" w:space="0" w:color="auto"/>
        <w:right w:val="none" w:sz="0" w:space="0" w:color="auto"/>
      </w:divBdr>
    </w:div>
    <w:div w:id="1181552513">
      <w:bodyDiv w:val="1"/>
      <w:marLeft w:val="0"/>
      <w:marRight w:val="0"/>
      <w:marTop w:val="0"/>
      <w:marBottom w:val="0"/>
      <w:divBdr>
        <w:top w:val="none" w:sz="0" w:space="0" w:color="auto"/>
        <w:left w:val="none" w:sz="0" w:space="0" w:color="auto"/>
        <w:bottom w:val="none" w:sz="0" w:space="0" w:color="auto"/>
        <w:right w:val="none" w:sz="0" w:space="0" w:color="auto"/>
      </w:divBdr>
    </w:div>
    <w:div w:id="1201236910">
      <w:bodyDiv w:val="1"/>
      <w:marLeft w:val="0"/>
      <w:marRight w:val="0"/>
      <w:marTop w:val="0"/>
      <w:marBottom w:val="0"/>
      <w:divBdr>
        <w:top w:val="none" w:sz="0" w:space="0" w:color="auto"/>
        <w:left w:val="none" w:sz="0" w:space="0" w:color="auto"/>
        <w:bottom w:val="none" w:sz="0" w:space="0" w:color="auto"/>
        <w:right w:val="none" w:sz="0" w:space="0" w:color="auto"/>
      </w:divBdr>
    </w:div>
    <w:div w:id="1356810608">
      <w:bodyDiv w:val="1"/>
      <w:marLeft w:val="0"/>
      <w:marRight w:val="0"/>
      <w:marTop w:val="0"/>
      <w:marBottom w:val="0"/>
      <w:divBdr>
        <w:top w:val="none" w:sz="0" w:space="0" w:color="auto"/>
        <w:left w:val="none" w:sz="0" w:space="0" w:color="auto"/>
        <w:bottom w:val="none" w:sz="0" w:space="0" w:color="auto"/>
        <w:right w:val="none" w:sz="0" w:space="0" w:color="auto"/>
      </w:divBdr>
    </w:div>
    <w:div w:id="1472597889">
      <w:bodyDiv w:val="1"/>
      <w:marLeft w:val="0"/>
      <w:marRight w:val="0"/>
      <w:marTop w:val="0"/>
      <w:marBottom w:val="0"/>
      <w:divBdr>
        <w:top w:val="none" w:sz="0" w:space="0" w:color="auto"/>
        <w:left w:val="none" w:sz="0" w:space="0" w:color="auto"/>
        <w:bottom w:val="none" w:sz="0" w:space="0" w:color="auto"/>
        <w:right w:val="none" w:sz="0" w:space="0" w:color="auto"/>
      </w:divBdr>
    </w:div>
    <w:div w:id="1562060483">
      <w:bodyDiv w:val="1"/>
      <w:marLeft w:val="0"/>
      <w:marRight w:val="0"/>
      <w:marTop w:val="0"/>
      <w:marBottom w:val="0"/>
      <w:divBdr>
        <w:top w:val="none" w:sz="0" w:space="0" w:color="auto"/>
        <w:left w:val="none" w:sz="0" w:space="0" w:color="auto"/>
        <w:bottom w:val="none" w:sz="0" w:space="0" w:color="auto"/>
        <w:right w:val="none" w:sz="0" w:space="0" w:color="auto"/>
      </w:divBdr>
    </w:div>
    <w:div w:id="1585644771">
      <w:bodyDiv w:val="1"/>
      <w:marLeft w:val="0"/>
      <w:marRight w:val="0"/>
      <w:marTop w:val="0"/>
      <w:marBottom w:val="0"/>
      <w:divBdr>
        <w:top w:val="none" w:sz="0" w:space="0" w:color="auto"/>
        <w:left w:val="none" w:sz="0" w:space="0" w:color="auto"/>
        <w:bottom w:val="none" w:sz="0" w:space="0" w:color="auto"/>
        <w:right w:val="none" w:sz="0" w:space="0" w:color="auto"/>
      </w:divBdr>
    </w:div>
    <w:div w:id="1622885406">
      <w:bodyDiv w:val="1"/>
      <w:marLeft w:val="0"/>
      <w:marRight w:val="0"/>
      <w:marTop w:val="0"/>
      <w:marBottom w:val="0"/>
      <w:divBdr>
        <w:top w:val="none" w:sz="0" w:space="0" w:color="auto"/>
        <w:left w:val="none" w:sz="0" w:space="0" w:color="auto"/>
        <w:bottom w:val="none" w:sz="0" w:space="0" w:color="auto"/>
        <w:right w:val="none" w:sz="0" w:space="0" w:color="auto"/>
      </w:divBdr>
    </w:div>
    <w:div w:id="1706442247">
      <w:bodyDiv w:val="1"/>
      <w:marLeft w:val="0"/>
      <w:marRight w:val="0"/>
      <w:marTop w:val="0"/>
      <w:marBottom w:val="0"/>
      <w:divBdr>
        <w:top w:val="none" w:sz="0" w:space="0" w:color="auto"/>
        <w:left w:val="none" w:sz="0" w:space="0" w:color="auto"/>
        <w:bottom w:val="none" w:sz="0" w:space="0" w:color="auto"/>
        <w:right w:val="none" w:sz="0" w:space="0" w:color="auto"/>
      </w:divBdr>
    </w:div>
    <w:div w:id="1796752893">
      <w:bodyDiv w:val="1"/>
      <w:marLeft w:val="0"/>
      <w:marRight w:val="0"/>
      <w:marTop w:val="0"/>
      <w:marBottom w:val="0"/>
      <w:divBdr>
        <w:top w:val="none" w:sz="0" w:space="0" w:color="auto"/>
        <w:left w:val="none" w:sz="0" w:space="0" w:color="auto"/>
        <w:bottom w:val="none" w:sz="0" w:space="0" w:color="auto"/>
        <w:right w:val="none" w:sz="0" w:space="0" w:color="auto"/>
      </w:divBdr>
    </w:div>
    <w:div w:id="1801877599">
      <w:bodyDiv w:val="1"/>
      <w:marLeft w:val="0"/>
      <w:marRight w:val="0"/>
      <w:marTop w:val="0"/>
      <w:marBottom w:val="0"/>
      <w:divBdr>
        <w:top w:val="none" w:sz="0" w:space="0" w:color="auto"/>
        <w:left w:val="none" w:sz="0" w:space="0" w:color="auto"/>
        <w:bottom w:val="none" w:sz="0" w:space="0" w:color="auto"/>
        <w:right w:val="none" w:sz="0" w:space="0" w:color="auto"/>
      </w:divBdr>
    </w:div>
    <w:div w:id="1933082439">
      <w:bodyDiv w:val="1"/>
      <w:marLeft w:val="0"/>
      <w:marRight w:val="0"/>
      <w:marTop w:val="0"/>
      <w:marBottom w:val="0"/>
      <w:divBdr>
        <w:top w:val="none" w:sz="0" w:space="0" w:color="auto"/>
        <w:left w:val="none" w:sz="0" w:space="0" w:color="auto"/>
        <w:bottom w:val="none" w:sz="0" w:space="0" w:color="auto"/>
        <w:right w:val="none" w:sz="0" w:space="0" w:color="auto"/>
      </w:divBdr>
    </w:div>
    <w:div w:id="2132624925">
      <w:bodyDiv w:val="1"/>
      <w:marLeft w:val="0"/>
      <w:marRight w:val="0"/>
      <w:marTop w:val="0"/>
      <w:marBottom w:val="0"/>
      <w:divBdr>
        <w:top w:val="none" w:sz="0" w:space="0" w:color="auto"/>
        <w:left w:val="none" w:sz="0" w:space="0" w:color="auto"/>
        <w:bottom w:val="none" w:sz="0" w:space="0" w:color="auto"/>
        <w:right w:val="none" w:sz="0" w:space="0" w:color="auto"/>
      </w:divBdr>
    </w:div>
    <w:div w:id="2133788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1121</TotalTime>
  <Pages>10</Pages>
  <Words>3514</Words>
  <Characters>17996</Characters>
  <Application>Microsoft Office Word</Application>
  <DocSecurity>0</DocSecurity>
  <Lines>749</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Teri Forbes</cp:lastModifiedBy>
  <cp:revision>444</cp:revision>
  <cp:lastPrinted>2025-02-23T16:49:00Z</cp:lastPrinted>
  <dcterms:created xsi:type="dcterms:W3CDTF">2025-10-08T19:24:00Z</dcterms:created>
  <dcterms:modified xsi:type="dcterms:W3CDTF">2025-12-11T20:40:00Z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1634900975</vt:i4>
  </property>
  <property fmtid="{D5CDD505-2E9C-101B-9397-08002B2CF9AE}" pid="3" name="GrammarlyDocumentId">
    <vt:lpwstr>13fe30159381decc39af363955511ebf73b49e1845ef973873bfec30adc652a4</vt:lpwstr>
  </property>
</Properties>
</file>