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09AB" w14:textId="77777777" w:rsidR="00FE0405" w:rsidRDefault="00FE0405"/>
    <w:p w14:paraId="19318D4A" w14:textId="77777777" w:rsidR="005A40A5" w:rsidRDefault="005A40A5" w:rsidP="005A40A5">
      <w:pPr>
        <w:jc w:val="center"/>
      </w:pPr>
    </w:p>
    <w:p w14:paraId="4AFBD26B" w14:textId="77777777" w:rsidR="00924B03" w:rsidRDefault="00924B03" w:rsidP="005A40A5">
      <w:pPr>
        <w:jc w:val="center"/>
      </w:pPr>
    </w:p>
    <w:p w14:paraId="65648C16" w14:textId="77777777" w:rsidR="005A40A5" w:rsidRDefault="005A40A5" w:rsidP="005A40A5">
      <w:pPr>
        <w:jc w:val="center"/>
      </w:pPr>
      <w:r>
        <w:t>MINUTES OF THE COUNCIL MEETING OF THE TOWN OF REDMOND</w:t>
      </w:r>
    </w:p>
    <w:p w14:paraId="0CC3FAB0" w14:textId="5D5F1A8E" w:rsidR="005A40A5" w:rsidRDefault="005A40A5" w:rsidP="005A40A5">
      <w:pPr>
        <w:jc w:val="center"/>
      </w:pPr>
      <w:r>
        <w:t>HELD November 12, 2025</w:t>
      </w:r>
    </w:p>
    <w:p w14:paraId="7776BE07" w14:textId="77777777" w:rsidR="005A40A5" w:rsidRDefault="005A40A5" w:rsidP="005A40A5">
      <w:pPr>
        <w:jc w:val="center"/>
      </w:pPr>
    </w:p>
    <w:p w14:paraId="3D172083" w14:textId="5AB8D1C4" w:rsidR="005A40A5" w:rsidRDefault="005A40A5" w:rsidP="005A40A5">
      <w:r>
        <w:t>Council Members attending the meeting included: Mayor Kelly Johnson, Lyman Anderson, Kami Christensen, and Burke Williams.  Char was excused from the meeting.  Nancy Hampton took the minutes of the meeting.</w:t>
      </w:r>
    </w:p>
    <w:p w14:paraId="5BD6B390" w14:textId="4BBA5D55" w:rsidR="005A40A5" w:rsidRDefault="005A40A5" w:rsidP="005A40A5">
      <w:r>
        <w:t>Others attending the meeting included:  Kurt Bosshardt, Travis Jensen, Nichole Thurston, Corey Thurston, and Brett Mickelsen.</w:t>
      </w:r>
    </w:p>
    <w:p w14:paraId="2E40ECB1" w14:textId="44AE87B5" w:rsidR="005A40A5" w:rsidRDefault="005A40A5" w:rsidP="005A40A5">
      <w:r>
        <w:t>Mayor Johnson called the meeting to order at 7:00 p.m.</w:t>
      </w:r>
    </w:p>
    <w:p w14:paraId="659A40AD" w14:textId="5B4C9ABD" w:rsidR="005A40A5" w:rsidRDefault="005A40A5" w:rsidP="005A40A5">
      <w:r>
        <w:t>Lyman offered a prayer in opening remarks.</w:t>
      </w:r>
    </w:p>
    <w:p w14:paraId="386E266E" w14:textId="6245CB42" w:rsidR="005A40A5" w:rsidRDefault="005A40A5" w:rsidP="005A40A5">
      <w:r>
        <w:t>The Council then reviewed the minutes of the Public Hearing held October 8, 2025.  Lyman made the motion to approve the minutes.  Kami seconded the motion with all present voting in favor.</w:t>
      </w:r>
    </w:p>
    <w:p w14:paraId="77368EF3" w14:textId="6E5CEF83" w:rsidR="005A40A5" w:rsidRDefault="005A40A5" w:rsidP="005A40A5">
      <w:r>
        <w:t>The Council then reviewed the minutes of the Council Meeting held October 8, 2025. Kami made the motion to approve the minutes.  Lyman seconded the motion with all present voting in favor.</w:t>
      </w:r>
    </w:p>
    <w:p w14:paraId="616AAC19" w14:textId="053DB895" w:rsidR="005A40A5" w:rsidRDefault="005A40A5" w:rsidP="005A40A5">
      <w:r>
        <w:t xml:space="preserve">The Council </w:t>
      </w:r>
      <w:r w:rsidR="00990DBE">
        <w:t>t</w:t>
      </w:r>
      <w:r>
        <w:t xml:space="preserve">hen reviewed a petition for Annexation </w:t>
      </w:r>
      <w:r w:rsidR="007C2A4A">
        <w:t>brought by Kurt Bosshardt</w:t>
      </w:r>
      <w:r w:rsidR="00990DBE">
        <w:t>.  Lyman made the motion to accept the Petition for the Annexation for further consideration.  Burke seconded the motion with all present voting in favor.</w:t>
      </w:r>
    </w:p>
    <w:p w14:paraId="203ACEB9" w14:textId="232D0E7E" w:rsidR="00990DBE" w:rsidRDefault="00990DBE" w:rsidP="005A40A5">
      <w:r>
        <w:t>Election Canvass:  The Council then reviewed the results of the Municipal election. The results were as follows:  Mayor</w:t>
      </w:r>
      <w:r>
        <w:tab/>
      </w:r>
      <w:r>
        <w:tab/>
      </w:r>
      <w:r>
        <w:tab/>
        <w:t>Lyman Anderson</w:t>
      </w:r>
    </w:p>
    <w:p w14:paraId="09C3B58E" w14:textId="1291C7F3" w:rsidR="00990DBE" w:rsidRDefault="00990DBE" w:rsidP="005A40A5">
      <w:r>
        <w:t xml:space="preserve">                </w:t>
      </w:r>
      <w:r>
        <w:tab/>
        <w:t xml:space="preserve">                     Council Members:</w:t>
      </w:r>
      <w:r>
        <w:tab/>
        <w:t>Nichole Thurston</w:t>
      </w:r>
    </w:p>
    <w:p w14:paraId="5D5CBD8D" w14:textId="7DB07663" w:rsidR="00990DBE" w:rsidRDefault="00990DBE" w:rsidP="005A40A5">
      <w:r>
        <w:tab/>
      </w:r>
      <w:r>
        <w:tab/>
      </w:r>
      <w:r>
        <w:tab/>
      </w:r>
      <w:r>
        <w:tab/>
      </w:r>
      <w:r>
        <w:tab/>
      </w:r>
      <w:r>
        <w:tab/>
      </w:r>
      <w:r>
        <w:tab/>
        <w:t>Travis Jensen</w:t>
      </w:r>
    </w:p>
    <w:p w14:paraId="15BB9183" w14:textId="1F16F129" w:rsidR="00990DBE" w:rsidRDefault="00990DBE" w:rsidP="005A40A5">
      <w:r>
        <w:t>Burke made the motion to accept the election results.  Kami seconded the motion with all present voting in favor.</w:t>
      </w:r>
    </w:p>
    <w:p w14:paraId="161A2C4B" w14:textId="39C4382D" w:rsidR="00186E78" w:rsidRDefault="00223736" w:rsidP="005A40A5">
      <w:r>
        <w:t xml:space="preserve">Mayor Johnson then told the Council that we received an email from </w:t>
      </w:r>
      <w:r w:rsidR="00424FF4">
        <w:t xml:space="preserve">Jayden Ellsworth about the EECBG Grant.  He has been working on getting us a waiver for the Buy American </w:t>
      </w:r>
      <w:r w:rsidR="00424FF4">
        <w:lastRenderedPageBreak/>
        <w:t>requirement.  He said if the grant amount was under $250,000 we would not have that requirement.  He is willing to amend the grant to $249,999 but that would mean that we would have to cover the remaining $33,000.  Mayor Johnson asked NS Rec if they would donate towards the project.  They agreed to pay $18,000 which would leave us approximately $15,000 to cover.</w:t>
      </w:r>
      <w:r w:rsidR="00186E78">
        <w:t xml:space="preserve">  Burke made the motion to approve spending $15,000 and move forward with the project.  Lyman seconded the motion with all present voting in favor.</w:t>
      </w:r>
    </w:p>
    <w:p w14:paraId="287FE4C4" w14:textId="7410F530" w:rsidR="00705026" w:rsidRDefault="00705026" w:rsidP="005A40A5">
      <w:r>
        <w:t>The Council then reviewed the financial statements for the 3</w:t>
      </w:r>
      <w:r w:rsidRPr="00705026">
        <w:rPr>
          <w:vertAlign w:val="superscript"/>
        </w:rPr>
        <w:t>rd</w:t>
      </w:r>
      <w:r>
        <w:t xml:space="preserve"> </w:t>
      </w:r>
      <w:r w:rsidR="0029409C">
        <w:t>q</w:t>
      </w:r>
      <w:r>
        <w:t>uarter of 2025.</w:t>
      </w:r>
    </w:p>
    <w:p w14:paraId="4D3AA544" w14:textId="6FA62BE4" w:rsidR="00186E78" w:rsidRDefault="00472F07" w:rsidP="005A40A5">
      <w:r>
        <w:t>The Christmas Council Party will be December 10</w:t>
      </w:r>
      <w:r w:rsidRPr="00472F07">
        <w:rPr>
          <w:vertAlign w:val="superscript"/>
        </w:rPr>
        <w:t>th</w:t>
      </w:r>
      <w:r>
        <w:t xml:space="preserve"> at the Sagebrush Grill in Richfield.  We will start at 6:00 p.m.</w:t>
      </w:r>
    </w:p>
    <w:p w14:paraId="679888ED" w14:textId="55DE1BC4" w:rsidR="00472F07" w:rsidRDefault="00472F07" w:rsidP="005A40A5">
      <w:r>
        <w:t>The Town Christmas Party will be December 1</w:t>
      </w:r>
      <w:r w:rsidRPr="00472F07">
        <w:rPr>
          <w:vertAlign w:val="superscript"/>
        </w:rPr>
        <w:t>st</w:t>
      </w:r>
      <w:r>
        <w:t xml:space="preserve"> from 5:30 to 7:00.  Nancy will order the donuts and pick up the hot chocolate supplies.  Rhett Nelson w</w:t>
      </w:r>
      <w:r w:rsidR="00924B03">
        <w:t>ill</w:t>
      </w:r>
      <w:r>
        <w:t xml:space="preserve"> pull the hay wagon.  Char has arranged for Santa.</w:t>
      </w:r>
    </w:p>
    <w:p w14:paraId="61AB5286" w14:textId="68B1C56C" w:rsidR="00472F07" w:rsidRDefault="00472F07" w:rsidP="005A40A5">
      <w:r>
        <w:t>The Council then discussed the revised Subdivision Ordinance.  Burke had some suggestions and changes that need to be made.  We will send the suggestions to Brock.</w:t>
      </w:r>
    </w:p>
    <w:p w14:paraId="369C7B86" w14:textId="0D7D90E3" w:rsidR="00472F07" w:rsidRDefault="00472F07" w:rsidP="005A40A5">
      <w:r>
        <w:t>The Council then reviewed the Accounts Payable.  Lyman made the motion to donate $100 to Toys for Tots.  Kami seconded the motion with all present voting in favor.</w:t>
      </w:r>
    </w:p>
    <w:p w14:paraId="231A32AB" w14:textId="62B8E82F" w:rsidR="00472F07" w:rsidRDefault="00472F07" w:rsidP="005A40A5">
      <w:r>
        <w:t>Lyman made the motion to approve the Accounts Payable.  Burke seconded the motion with all present voting in favor.</w:t>
      </w:r>
    </w:p>
    <w:p w14:paraId="06138386" w14:textId="1C0C470B" w:rsidR="00472F07" w:rsidRDefault="00472F07" w:rsidP="005A40A5">
      <w:r>
        <w:t>The Council then reviewed the delinquent accounts.</w:t>
      </w:r>
    </w:p>
    <w:p w14:paraId="226E670A" w14:textId="2699CAB5" w:rsidR="00472F07" w:rsidRDefault="00472F07" w:rsidP="005A40A5">
      <w:r>
        <w:t xml:space="preserve">Nancy gave the Council a spreadsheet showing Cemetery rates in surrounding towns.  Burke made the motion to charge $350 per plot on the new section of the Cemetery for residents and </w:t>
      </w:r>
      <w:r w:rsidR="00674CA4">
        <w:t>$1000 per plot for nonresidents.  Lyman seconded the motion with all present voting in favor.</w:t>
      </w:r>
    </w:p>
    <w:p w14:paraId="741F434E" w14:textId="0379D037" w:rsidR="00674CA4" w:rsidRDefault="00674CA4" w:rsidP="005A40A5">
      <w:r>
        <w:t>Mayor Johnson then asked for any business from the Council.  Burke noted that the Sewer project pumphouse is done but the vault will take another 3 to 4 weeks.  He also said that the road by the Mayor’s house needs to be repaired.</w:t>
      </w:r>
    </w:p>
    <w:p w14:paraId="68B99FE5" w14:textId="4DBD58DA" w:rsidR="00674CA4" w:rsidRDefault="00674CA4" w:rsidP="005A40A5">
      <w:r>
        <w:t>Lyman reminded the Council that the Turkey Shoot will be held on November 22</w:t>
      </w:r>
      <w:r w:rsidRPr="00674CA4">
        <w:rPr>
          <w:vertAlign w:val="superscript"/>
        </w:rPr>
        <w:t>nd</w:t>
      </w:r>
      <w:r>
        <w:t>.</w:t>
      </w:r>
    </w:p>
    <w:p w14:paraId="39816239" w14:textId="78F89330" w:rsidR="00674CA4" w:rsidRDefault="00674CA4" w:rsidP="005A40A5">
      <w:r>
        <w:t>Kami told the Council that she held her last Youth Council meeting the previous night.  She said she would be happy to help next year.</w:t>
      </w:r>
    </w:p>
    <w:p w14:paraId="1DCF9930" w14:textId="4C259DC5" w:rsidR="00674CA4" w:rsidRDefault="00674CA4" w:rsidP="005A40A5">
      <w:r>
        <w:t>Burke made the motion to adjourn the meeting at 8:00 p.m.  Kami seconded the motion with all present voting in favor.</w:t>
      </w:r>
    </w:p>
    <w:p w14:paraId="732F04EB" w14:textId="06A07B88" w:rsidR="00674CA4" w:rsidRDefault="00674CA4" w:rsidP="005A40A5">
      <w:r>
        <w:lastRenderedPageBreak/>
        <w:t>Then next meeting will be held at 6:00 p.m. on December 10, 2025 at the Sagebrush Grill in Richfield, in conjunction with the Council Christmas Party.</w:t>
      </w:r>
    </w:p>
    <w:p w14:paraId="039E6308" w14:textId="77777777" w:rsidR="00990DBE" w:rsidRDefault="00990DBE" w:rsidP="005A40A5"/>
    <w:p w14:paraId="5AF7B462" w14:textId="77777777" w:rsidR="00990DBE" w:rsidRDefault="00990DBE" w:rsidP="005A40A5"/>
    <w:p w14:paraId="42602AA5" w14:textId="77777777" w:rsidR="005A40A5" w:rsidRDefault="005A40A5" w:rsidP="005A40A5"/>
    <w:p w14:paraId="7EB8C4BB" w14:textId="77777777" w:rsidR="005A40A5" w:rsidRDefault="005A40A5" w:rsidP="005A40A5"/>
    <w:sectPr w:rsidR="005A4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A5"/>
    <w:rsid w:val="00186E78"/>
    <w:rsid w:val="001B4976"/>
    <w:rsid w:val="00223736"/>
    <w:rsid w:val="0029409C"/>
    <w:rsid w:val="00424FF4"/>
    <w:rsid w:val="00472F07"/>
    <w:rsid w:val="0056707B"/>
    <w:rsid w:val="005A40A5"/>
    <w:rsid w:val="005F7120"/>
    <w:rsid w:val="00674CA4"/>
    <w:rsid w:val="00705026"/>
    <w:rsid w:val="007B590A"/>
    <w:rsid w:val="007C2A4A"/>
    <w:rsid w:val="00924B03"/>
    <w:rsid w:val="00990DBE"/>
    <w:rsid w:val="00FE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3B41"/>
  <w15:chartTrackingRefBased/>
  <w15:docId w15:val="{8E78DB09-355F-4366-8423-5F4BDBDA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0A5"/>
    <w:rPr>
      <w:rFonts w:eastAsiaTheme="majorEastAsia" w:cstheme="majorBidi"/>
      <w:color w:val="272727" w:themeColor="text1" w:themeTint="D8"/>
    </w:rPr>
  </w:style>
  <w:style w:type="paragraph" w:styleId="Title">
    <w:name w:val="Title"/>
    <w:basedOn w:val="Normal"/>
    <w:next w:val="Normal"/>
    <w:link w:val="TitleChar"/>
    <w:uiPriority w:val="10"/>
    <w:qFormat/>
    <w:rsid w:val="005A4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0A5"/>
    <w:pPr>
      <w:spacing w:before="160"/>
      <w:jc w:val="center"/>
    </w:pPr>
    <w:rPr>
      <w:i/>
      <w:iCs/>
      <w:color w:val="404040" w:themeColor="text1" w:themeTint="BF"/>
    </w:rPr>
  </w:style>
  <w:style w:type="character" w:customStyle="1" w:styleId="QuoteChar">
    <w:name w:val="Quote Char"/>
    <w:basedOn w:val="DefaultParagraphFont"/>
    <w:link w:val="Quote"/>
    <w:uiPriority w:val="29"/>
    <w:rsid w:val="005A40A5"/>
    <w:rPr>
      <w:i/>
      <w:iCs/>
      <w:color w:val="404040" w:themeColor="text1" w:themeTint="BF"/>
    </w:rPr>
  </w:style>
  <w:style w:type="paragraph" w:styleId="ListParagraph">
    <w:name w:val="List Paragraph"/>
    <w:basedOn w:val="Normal"/>
    <w:uiPriority w:val="34"/>
    <w:qFormat/>
    <w:rsid w:val="005A40A5"/>
    <w:pPr>
      <w:ind w:left="720"/>
      <w:contextualSpacing/>
    </w:pPr>
  </w:style>
  <w:style w:type="character" w:styleId="IntenseEmphasis">
    <w:name w:val="Intense Emphasis"/>
    <w:basedOn w:val="DefaultParagraphFont"/>
    <w:uiPriority w:val="21"/>
    <w:qFormat/>
    <w:rsid w:val="005A40A5"/>
    <w:rPr>
      <w:i/>
      <w:iCs/>
      <w:color w:val="0F4761" w:themeColor="accent1" w:themeShade="BF"/>
    </w:rPr>
  </w:style>
  <w:style w:type="paragraph" w:styleId="IntenseQuote">
    <w:name w:val="Intense Quote"/>
    <w:basedOn w:val="Normal"/>
    <w:next w:val="Normal"/>
    <w:link w:val="IntenseQuoteChar"/>
    <w:uiPriority w:val="30"/>
    <w:qFormat/>
    <w:rsid w:val="005A4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0A5"/>
    <w:rPr>
      <w:i/>
      <w:iCs/>
      <w:color w:val="0F4761" w:themeColor="accent1" w:themeShade="BF"/>
    </w:rPr>
  </w:style>
  <w:style w:type="character" w:styleId="IntenseReference">
    <w:name w:val="Intense Reference"/>
    <w:basedOn w:val="DefaultParagraphFont"/>
    <w:uiPriority w:val="32"/>
    <w:qFormat/>
    <w:rsid w:val="005A40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A70D-28FC-4CB0-AC06-778C6AF3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4</cp:revision>
  <cp:lastPrinted>2025-12-09T22:17:00Z</cp:lastPrinted>
  <dcterms:created xsi:type="dcterms:W3CDTF">2025-12-09T20:50:00Z</dcterms:created>
  <dcterms:modified xsi:type="dcterms:W3CDTF">2025-12-11T17:55:00Z</dcterms:modified>
</cp:coreProperties>
</file>