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260" w:right="-1080" w:firstLine="45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TOWN OF CIRCLEVILLE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hanging="9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November 12,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hanging="9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regular meeting of the Circleville Town Council was called to order</w:t>
      </w:r>
      <w:r w:rsidDel="00000000" w:rsidR="00000000" w:rsidRPr="00000000">
        <w:rPr>
          <w:sz w:val="22"/>
          <w:szCs w:val="22"/>
          <w:rtl w:val="0"/>
        </w:rPr>
        <w:t xml:space="preserve"> at</w:t>
      </w:r>
      <w:r w:rsidDel="00000000" w:rsidR="00000000" w:rsidRPr="00000000">
        <w:rPr>
          <w:sz w:val="22"/>
          <w:szCs w:val="22"/>
          <w:rtl w:val="0"/>
        </w:rPr>
        <w:t xml:space="preserve"> 7:01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 by</w:t>
      </w:r>
      <w:r w:rsidDel="00000000" w:rsidR="00000000" w:rsidRPr="00000000">
        <w:rPr>
          <w:sz w:val="22"/>
          <w:szCs w:val="22"/>
          <w:rtl w:val="0"/>
        </w:rPr>
        <w:t xml:space="preserve"> Mayor Kristi Westwood.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Council Members attending were:</w:t>
      </w:r>
      <w:r w:rsidDel="00000000" w:rsidR="00000000" w:rsidRPr="00000000">
        <w:rPr>
          <w:sz w:val="22"/>
          <w:szCs w:val="22"/>
          <w:rtl w:val="0"/>
        </w:rPr>
        <w:t xml:space="preserve"> Stacie Gass, Shane Robinson, and Shirl Fox. Kaylie Barney was excused. Mekeisia Westwood, Town Clerk was also in attendance.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Mayor Westwood led the pledge and Mekeisia offered the prayer to open the proceedings. Shirl made a motion to approve the minutes from the October 15, 2025 meeting.  Shane seconded, and the motion passed unanimously.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sz w:val="22"/>
          <w:szCs w:val="22"/>
          <w:rtl w:val="0"/>
        </w:rPr>
        <w:t xml:space="preserve">attendees were: Tyler Timmons, Brett Remund, Terecea Westwood. Mike Haaland, Priscilla Morgan, Avery Morgan, Kade Morgan, Hadley Morgan, Sarah Morgan, Gage Eliason, Sydney Remund, Addisyn Westwood, and Taesi Morgan.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Terri Lewis was first on the agenda for a site permit with a variance for square footage. Shirl made a motion to approve the site permit with the variance.  Stacie seconded, and the motion passed unanimously.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Next, Brett Remund was on the agenda for a site permit.  He is adding onto his house.  Stacie made a motion to approve the site permit, and Shirl seconded.  The motion passed unanimously.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John Huston was on the agenda for a site permit for a car port at 1421W Birch Creek Road.  Shirl made a motion to approve the site permit.  Stacie seconded, and the motion passed unanimously.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Mike Haaland was asking for a site permit for an accessory dwelling at 110 East Main Street. Shirl made a motion to approve the site permit on the condition that it is moved to meet the appropriate setbacks and put on a permanent foundation.  Stacie seconded, and the motion passed unanimously.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Mayor Westwood called on those not on the agenda.  There were none.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Piute High FBLA was in attendance asking for Circleville Town to join in on the America 250 celebration.  Circleville Town Board was excited about this partnership.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2025 election results/Canvass were discussed and looked over.  Shirl made a motion to approve the results.  Stacie seconded, and the motion passed unanimous.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Website Data Privacy Policy was looked at next.  Circleville Town is required to have this Notice on the website.  Stacie made a motion to approve the policy, and Shirl seconded. The motion passed unanimously.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Road Project was discussed next. The dip at Main Street and Center Street is almost finished.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Water Department:  Circleville Town Water got a violation for their Rads testing being late.  That testing has now been done, and the Water department is now in compliance.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Planning &amp; Zoning/Cemetery:  Circleville Town would like to hire a contractor to install the remaining fence.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Parks &amp; Recreation/Economic Development: Circleville Town will be holding a Community Christmas Celebration on Saturday, December 20..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Shane made a motion to approve the bills and budget variance and adjourn.  Stacie seconded.  The motion passed unanimously.  The meeting was adjourned at 8:03pm.</w:t>
      </w:r>
    </w:p>
    <w:p w:rsidR="00000000" w:rsidDel="00000000" w:rsidP="00000000" w:rsidRDefault="00000000" w:rsidRPr="00000000" w14:paraId="00000023">
      <w:pPr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first"/>
      <w:footerReference r:id="rId10" w:type="even"/>
      <w:pgSz w:h="15840" w:w="12240" w:orient="portrait"/>
      <w:pgMar w:bottom="360" w:top="360" w:left="1080" w:right="108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320"/>
        <w:tab w:val="right" w:leader="none" w:pos="8640"/>
      </w:tabs>
      <w:jc w:val="right"/>
      <w:rPr>
        <w:rFonts w:ascii="Calibri" w:cs="Calibri" w:eastAsia="Calibri" w:hAnsi="Calibri"/>
        <w:b w:val="1"/>
        <w:bCs w:val="1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5762625</wp:posOffset>
          </wp:positionH>
          <wp:positionV relativeFrom="paragraph">
            <wp:posOffset>9525</wp:posOffset>
          </wp:positionV>
          <wp:extent cx="755015" cy="755015"/>
          <wp:effectExtent b="0" l="0" r="0" t="0"/>
          <wp:wrapNone/>
          <wp:docPr descr="cv-medallion-sm" id="1" name="image1.png"/>
          <a:graphic>
            <a:graphicData uri="http://schemas.openxmlformats.org/drawingml/2006/picture">
              <pic:pic>
                <pic:nvPicPr>
                  <pic:cNvPr descr="cv-medallion-sm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15" cy="75501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8856.0" w:type="dxa"/>
      <w:jc w:val="left"/>
      <w:tblInd w:w="-115.0" w:type="dxa"/>
      <w:tblBorders>
        <w:bottom w:color="000000" w:space="0" w:sz="4" w:val="single"/>
      </w:tblBorders>
      <w:tblLayout w:type="fixed"/>
      <w:tblLook w:val="0000"/>
    </w:tblPr>
    <w:tblGrid>
      <w:gridCol w:w="1178"/>
      <w:gridCol w:w="6232"/>
      <w:gridCol w:w="1446"/>
      <w:tblGridChange w:id="0">
        <w:tblGrid>
          <w:gridCol w:w="1178"/>
          <w:gridCol w:w="6232"/>
          <w:gridCol w:w="1446"/>
        </w:tblGrid>
      </w:tblGridChange>
    </w:tblGrid>
    <w:tr>
      <w:trPr>
        <w:cantSplit w:val="0"/>
        <w:trHeight w:val="900" w:hRule="atLeast"/>
        <w:tblHeader w:val="0"/>
      </w:trPr>
      <w:tc>
        <w:tcPr>
          <w:shd w:fill="auto" w:val="clear"/>
          <w:vAlign w:val="bottom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bottom"/>
        </w:tcPr>
        <w:p w:rsidR="00000000" w:rsidDel="00000000" w:rsidP="00000000" w:rsidRDefault="00000000" w:rsidRPr="00000000" w14:paraId="00000026">
          <w:pPr>
            <w:pageBreakBefore w:val="0"/>
            <w:tabs>
              <w:tab w:val="left" w:leader="none" w:pos="540"/>
            </w:tabs>
            <w:jc w:val="center"/>
            <w:rPr>
              <w:rFonts w:ascii="Garamond" w:cs="Garamond" w:eastAsia="Garamond" w:hAnsi="Garamond"/>
              <w:sz w:val="44"/>
              <w:szCs w:val="44"/>
            </w:rPr>
          </w:pPr>
          <w:r w:rsidDel="00000000" w:rsidR="00000000" w:rsidRPr="00000000">
            <w:rPr>
              <w:rFonts w:ascii="Garamond" w:cs="Garamond" w:eastAsia="Garamond" w:hAnsi="Garamond"/>
              <w:sz w:val="44"/>
              <w:szCs w:val="44"/>
              <w:rtl w:val="0"/>
            </w:rPr>
            <w:t xml:space="preserve">         TOWN OF CIRCLEVILLE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32"/>
              <w:szCs w:val="3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