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A5D6" w14:textId="1EC692C4" w:rsidR="006D6FB6" w:rsidRDefault="006D6FB6" w:rsidP="006D6FB6">
      <w:pPr>
        <w:pStyle w:val="NoSpacing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2D0EEC">
        <w:rPr>
          <w:rFonts w:ascii="Times New Roman" w:hAnsi="Times New Roman"/>
        </w:rPr>
        <w:t xml:space="preserve">The </w:t>
      </w:r>
      <w:r w:rsidRPr="002D0EEC">
        <w:rPr>
          <w:rFonts w:ascii="Times New Roman" w:hAnsi="Times New Roman"/>
          <w:b/>
        </w:rPr>
        <w:t>Beaver City Council</w:t>
      </w:r>
      <w:r w:rsidRPr="002D0EEC">
        <w:rPr>
          <w:rFonts w:ascii="Times New Roman" w:hAnsi="Times New Roman"/>
        </w:rPr>
        <w:t xml:space="preserve"> met in a </w:t>
      </w:r>
      <w:r w:rsidRPr="002D0EEC">
        <w:rPr>
          <w:rFonts w:ascii="Times New Roman" w:hAnsi="Times New Roman"/>
          <w:b/>
          <w:u w:val="single"/>
        </w:rPr>
        <w:t>Special Council session</w:t>
      </w:r>
      <w:r w:rsidRPr="002D0EEC">
        <w:rPr>
          <w:rFonts w:ascii="Times New Roman" w:hAnsi="Times New Roman"/>
        </w:rPr>
        <w:t xml:space="preserve"> at </w:t>
      </w:r>
      <w:r w:rsidRPr="002D0EEC">
        <w:rPr>
          <w:rFonts w:ascii="Times New Roman" w:hAnsi="Times New Roman"/>
          <w:b/>
          <w:bCs/>
          <w:u w:val="single"/>
        </w:rPr>
        <w:t>2:00</w:t>
      </w:r>
      <w:r w:rsidRPr="002D0EEC">
        <w:rPr>
          <w:rFonts w:ascii="Times New Roman" w:hAnsi="Times New Roman"/>
          <w:b/>
          <w:u w:val="single"/>
        </w:rPr>
        <w:t xml:space="preserve"> p.m</w:t>
      </w:r>
      <w:r w:rsidRPr="002D0EEC">
        <w:rPr>
          <w:rFonts w:ascii="Times New Roman" w:hAnsi="Times New Roman"/>
        </w:rPr>
        <w:t>. in the Beaver City Center located at 30 West 300 North on</w:t>
      </w:r>
      <w:r w:rsidRPr="002D0EEC">
        <w:rPr>
          <w:rFonts w:ascii="Times New Roman" w:hAnsi="Times New Roman"/>
          <w:b/>
          <w:bCs/>
        </w:rPr>
        <w:t xml:space="preserve"> </w:t>
      </w:r>
      <w:r w:rsidR="008C520A">
        <w:rPr>
          <w:rFonts w:ascii="Times New Roman" w:hAnsi="Times New Roman"/>
          <w:b/>
          <w:bCs/>
        </w:rPr>
        <w:t>Tuesday, November 18</w:t>
      </w:r>
      <w:r w:rsidRPr="002D0EEC">
        <w:rPr>
          <w:rFonts w:ascii="Times New Roman" w:hAnsi="Times New Roman"/>
          <w:b/>
        </w:rPr>
        <w:t>, 2025</w:t>
      </w:r>
      <w:r w:rsidRPr="002D0EEC">
        <w:rPr>
          <w:rFonts w:ascii="Times New Roman" w:hAnsi="Times New Roman"/>
        </w:rPr>
        <w:t xml:space="preserve">. The following Members of the Council were present: </w:t>
      </w:r>
      <w:r w:rsidR="00632821" w:rsidRPr="002D0EEC">
        <w:rPr>
          <w:rFonts w:ascii="Times New Roman" w:hAnsi="Times New Roman"/>
        </w:rPr>
        <w:t>Mayor Matt Robinson</w:t>
      </w:r>
      <w:r w:rsidR="00764BA7">
        <w:rPr>
          <w:rFonts w:ascii="Times New Roman" w:hAnsi="Times New Roman"/>
        </w:rPr>
        <w:t>,</w:t>
      </w:r>
      <w:r w:rsidR="00632821" w:rsidRPr="002D0EEC">
        <w:rPr>
          <w:rFonts w:ascii="Times New Roman" w:hAnsi="Times New Roman"/>
        </w:rPr>
        <w:t xml:space="preserve"> </w:t>
      </w:r>
      <w:r w:rsidRPr="002D0EEC">
        <w:rPr>
          <w:rFonts w:ascii="Times New Roman" w:hAnsi="Times New Roman"/>
        </w:rPr>
        <w:t>Council Members Alison Webb</w:t>
      </w:r>
      <w:r w:rsidR="00632821">
        <w:rPr>
          <w:rFonts w:ascii="Times New Roman" w:hAnsi="Times New Roman"/>
        </w:rPr>
        <w:t>, Lance Cox, Owen Spencer</w:t>
      </w:r>
      <w:r w:rsidR="00F90232">
        <w:rPr>
          <w:rFonts w:ascii="Times New Roman" w:hAnsi="Times New Roman"/>
        </w:rPr>
        <w:t>,</w:t>
      </w:r>
      <w:r w:rsidR="00123089">
        <w:rPr>
          <w:rFonts w:ascii="Times New Roman" w:hAnsi="Times New Roman"/>
        </w:rPr>
        <w:t xml:space="preserve"> and</w:t>
      </w:r>
      <w:r w:rsidR="00F90232">
        <w:rPr>
          <w:rFonts w:ascii="Times New Roman" w:hAnsi="Times New Roman"/>
        </w:rPr>
        <w:t xml:space="preserve"> </w:t>
      </w:r>
      <w:r w:rsidRPr="002D0EEC">
        <w:rPr>
          <w:rFonts w:ascii="Times New Roman" w:hAnsi="Times New Roman"/>
        </w:rPr>
        <w:t xml:space="preserve">City </w:t>
      </w:r>
      <w:r>
        <w:rPr>
          <w:rFonts w:ascii="Times New Roman" w:hAnsi="Times New Roman"/>
        </w:rPr>
        <w:t>Manager Monte Hawkins</w:t>
      </w:r>
      <w:r w:rsidRPr="002D0EEC">
        <w:rPr>
          <w:rFonts w:ascii="Times New Roman" w:hAnsi="Times New Roman"/>
        </w:rPr>
        <w:t xml:space="preserve">. </w:t>
      </w:r>
      <w:r w:rsidR="00F90232">
        <w:rPr>
          <w:rFonts w:ascii="Times New Roman" w:hAnsi="Times New Roman"/>
        </w:rPr>
        <w:t xml:space="preserve"> </w:t>
      </w:r>
      <w:r w:rsidRPr="002D0EEC">
        <w:rPr>
          <w:rFonts w:ascii="Times New Roman" w:hAnsi="Times New Roman"/>
        </w:rPr>
        <w:t xml:space="preserve">Also, present were City Recorder </w:t>
      </w:r>
      <w:r w:rsidR="008C520A">
        <w:rPr>
          <w:rFonts w:ascii="Times New Roman" w:hAnsi="Times New Roman"/>
        </w:rPr>
        <w:t>Meranda Martin</w:t>
      </w:r>
      <w:r w:rsidR="00F90232">
        <w:rPr>
          <w:rFonts w:ascii="Times New Roman" w:hAnsi="Times New Roman"/>
        </w:rPr>
        <w:t xml:space="preserve"> Treasuer Patt</w:t>
      </w:r>
      <w:r w:rsidR="00764BA7">
        <w:rPr>
          <w:rFonts w:ascii="Times New Roman" w:hAnsi="Times New Roman"/>
        </w:rPr>
        <w:t>y</w:t>
      </w:r>
      <w:r w:rsidR="00F90232">
        <w:rPr>
          <w:rFonts w:ascii="Times New Roman" w:hAnsi="Times New Roman"/>
        </w:rPr>
        <w:t xml:space="preserve"> Simard, Assistant to the </w:t>
      </w:r>
      <w:r w:rsidR="00764BA7">
        <w:rPr>
          <w:rFonts w:ascii="Times New Roman" w:hAnsi="Times New Roman"/>
        </w:rPr>
        <w:t>M</w:t>
      </w:r>
      <w:r w:rsidR="00F90232">
        <w:rPr>
          <w:rFonts w:ascii="Times New Roman" w:hAnsi="Times New Roman"/>
        </w:rPr>
        <w:t xml:space="preserve">anager Taylor Gillins. </w:t>
      </w:r>
    </w:p>
    <w:p w14:paraId="54FAE449" w14:textId="035F427C" w:rsidR="00F90232" w:rsidRPr="002D0EEC" w:rsidRDefault="00F90232" w:rsidP="006D6FB6">
      <w:pPr>
        <w:pStyle w:val="NoSpacing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Dismissed Council Member Schena and Council Member Hunter</w:t>
      </w:r>
      <w:r w:rsidR="00764BA7">
        <w:rPr>
          <w:rFonts w:ascii="Times New Roman" w:hAnsi="Times New Roman"/>
        </w:rPr>
        <w:t>.</w:t>
      </w:r>
    </w:p>
    <w:p w14:paraId="5574CDF8" w14:textId="77777777" w:rsidR="006D6FB6" w:rsidRPr="002D0EEC" w:rsidRDefault="006D6FB6" w:rsidP="006D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EEC">
        <w:rPr>
          <w:rFonts w:ascii="Times New Roman" w:eastAsia="Times New Roman" w:hAnsi="Times New Roman" w:cs="Times New Roman"/>
          <w:sz w:val="24"/>
          <w:szCs w:val="24"/>
        </w:rPr>
        <w:t>Mayor Robinson called the Beaver City Council meeting to order.</w:t>
      </w:r>
    </w:p>
    <w:p w14:paraId="7D0E9684" w14:textId="7CF652DC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b/>
          <w:bCs/>
          <w:sz w:val="24"/>
          <w:szCs w:val="24"/>
          <w:u w:val="single"/>
        </w:rPr>
        <w:t>CANVASS OF PRIMARY ELECTION HELD AUGUST 12, 2025:</w:t>
      </w:r>
      <w:r w:rsidRPr="002D0EE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2D0EEC">
        <w:rPr>
          <w:rFonts w:ascii="Times New Roman" w:hAnsi="Times New Roman" w:cs="Times New Roman"/>
          <w:sz w:val="24"/>
          <w:szCs w:val="24"/>
        </w:rPr>
        <w:t xml:space="preserve">City Recorder, </w:t>
      </w:r>
      <w:r w:rsidR="008C520A">
        <w:rPr>
          <w:rFonts w:ascii="Times New Roman" w:hAnsi="Times New Roman" w:cs="Times New Roman"/>
          <w:sz w:val="24"/>
          <w:szCs w:val="24"/>
        </w:rPr>
        <w:t>Meranda Martin</w:t>
      </w:r>
      <w:r w:rsidRPr="002D0EEC">
        <w:rPr>
          <w:rFonts w:ascii="Times New Roman" w:hAnsi="Times New Roman" w:cs="Times New Roman"/>
          <w:sz w:val="24"/>
          <w:szCs w:val="24"/>
        </w:rPr>
        <w:t xml:space="preserve"> addressed the council</w:t>
      </w:r>
      <w:r w:rsidR="00716246">
        <w:rPr>
          <w:rFonts w:ascii="Times New Roman" w:hAnsi="Times New Roman" w:cs="Times New Roman"/>
          <w:sz w:val="24"/>
          <w:szCs w:val="24"/>
        </w:rPr>
        <w:t xml:space="preserve"> and p</w:t>
      </w:r>
      <w:r w:rsidRPr="002D0EEC">
        <w:rPr>
          <w:rFonts w:ascii="Times New Roman" w:hAnsi="Times New Roman" w:cs="Times New Roman"/>
          <w:sz w:val="24"/>
          <w:szCs w:val="24"/>
        </w:rPr>
        <w:t>resented the election results compiled by the county clerk’s office.</w:t>
      </w:r>
    </w:p>
    <w:p w14:paraId="33B1525F" w14:textId="77777777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The results were as follows:</w:t>
      </w:r>
    </w:p>
    <w:p w14:paraId="34B1C946" w14:textId="77777777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BEAVER CITY COUNCIL – vote for 2</w:t>
      </w:r>
    </w:p>
    <w:p w14:paraId="7F4A6EE7" w14:textId="2D18D7F4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Alison Yardley Webb</w:t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="008C520A">
        <w:rPr>
          <w:rFonts w:ascii="Times New Roman" w:hAnsi="Times New Roman" w:cs="Times New Roman"/>
          <w:sz w:val="24"/>
          <w:szCs w:val="24"/>
        </w:rPr>
        <w:t>325</w:t>
      </w:r>
    </w:p>
    <w:p w14:paraId="658D9086" w14:textId="3D0EF80E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David Richard Albrecht</w:t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="008C520A">
        <w:rPr>
          <w:rFonts w:ascii="Times New Roman" w:hAnsi="Times New Roman" w:cs="Times New Roman"/>
          <w:sz w:val="24"/>
          <w:szCs w:val="24"/>
        </w:rPr>
        <w:t>491</w:t>
      </w:r>
    </w:p>
    <w:p w14:paraId="02EE4CC2" w14:textId="23CA8722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Hunter J. Holt</w:t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="008C520A">
        <w:rPr>
          <w:rFonts w:ascii="Times New Roman" w:hAnsi="Times New Roman" w:cs="Times New Roman"/>
          <w:sz w:val="24"/>
          <w:szCs w:val="24"/>
        </w:rPr>
        <w:t>412</w:t>
      </w:r>
    </w:p>
    <w:p w14:paraId="0B036D6B" w14:textId="77CA6FD2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Randy W. Davis</w:t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="008C520A">
        <w:rPr>
          <w:rFonts w:ascii="Times New Roman" w:hAnsi="Times New Roman" w:cs="Times New Roman"/>
          <w:sz w:val="24"/>
          <w:szCs w:val="24"/>
        </w:rPr>
        <w:t>381</w:t>
      </w:r>
    </w:p>
    <w:p w14:paraId="1D896B88" w14:textId="067B125C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Fonts w:ascii="Times New Roman" w:hAnsi="Times New Roman" w:cs="Times New Roman"/>
          <w:sz w:val="24"/>
          <w:szCs w:val="24"/>
        </w:rPr>
        <w:t>Total Votes Cast</w:t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Pr="002D0EEC">
        <w:rPr>
          <w:rFonts w:ascii="Times New Roman" w:hAnsi="Times New Roman" w:cs="Times New Roman"/>
          <w:sz w:val="24"/>
          <w:szCs w:val="24"/>
        </w:rPr>
        <w:tab/>
      </w:r>
      <w:r w:rsidR="008C520A">
        <w:rPr>
          <w:rFonts w:ascii="Times New Roman" w:hAnsi="Times New Roman" w:cs="Times New Roman"/>
          <w:sz w:val="24"/>
          <w:szCs w:val="24"/>
        </w:rPr>
        <w:t>1,609</w:t>
      </w:r>
    </w:p>
    <w:p w14:paraId="7BBB8EC1" w14:textId="5C92AB2F" w:rsidR="008C520A" w:rsidRDefault="008C520A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BEAVER CITY MAYOR- vote for </w:t>
      </w:r>
      <w:r w:rsidR="00920C30">
        <w:rPr>
          <w:rFonts w:ascii="Times New Roman" w:hAnsi="Times New Roman" w:cs="Times New Roman"/>
          <w:sz w:val="24"/>
          <w:szCs w:val="24"/>
        </w:rPr>
        <w:t>1</w:t>
      </w:r>
    </w:p>
    <w:p w14:paraId="6702AC34" w14:textId="2BAE3A7C" w:rsidR="008C520A" w:rsidRDefault="008C520A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Alexia L. White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388</w:t>
      </w:r>
    </w:p>
    <w:p w14:paraId="7A178DE3" w14:textId="3220B436" w:rsidR="008C520A" w:rsidRDefault="008C520A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N. Robinson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508</w:t>
      </w:r>
    </w:p>
    <w:p w14:paraId="4F131E19" w14:textId="4BEA5D32" w:rsidR="008C520A" w:rsidRDefault="008C520A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Votes Casted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C30">
        <w:rPr>
          <w:rFonts w:ascii="Times New Roman" w:hAnsi="Times New Roman" w:cs="Times New Roman"/>
          <w:sz w:val="24"/>
          <w:szCs w:val="24"/>
        </w:rPr>
        <w:t>896</w:t>
      </w:r>
    </w:p>
    <w:p w14:paraId="7D7FFA43" w14:textId="1FD7EB4A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Council Member </w:t>
      </w:r>
      <w:r w:rsidR="00F90232">
        <w:rPr>
          <w:rFonts w:ascii="Times New Roman" w:hAnsi="Times New Roman" w:cs="Times New Roman"/>
          <w:sz w:val="24"/>
          <w:szCs w:val="24"/>
        </w:rPr>
        <w:t>Cox</w:t>
      </w:r>
      <w:r>
        <w:rPr>
          <w:rFonts w:ascii="Times New Roman" w:hAnsi="Times New Roman" w:cs="Times New Roman"/>
          <w:sz w:val="24"/>
          <w:szCs w:val="24"/>
        </w:rPr>
        <w:t xml:space="preserve"> moved to accept the election results.  Those elected for City Council were David Richard Albrecht, Hunter J. Holt.  Elected for Mayor Matthew N. Robinson. </w:t>
      </w:r>
    </w:p>
    <w:p w14:paraId="747DDA87" w14:textId="3A95B14C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SECOND: Council Member </w:t>
      </w:r>
      <w:r w:rsidR="00F90232">
        <w:rPr>
          <w:rFonts w:ascii="Times New Roman" w:hAnsi="Times New Roman" w:cs="Times New Roman"/>
          <w:sz w:val="24"/>
          <w:szCs w:val="24"/>
        </w:rPr>
        <w:t>Owen</w:t>
      </w:r>
      <w:r>
        <w:rPr>
          <w:rFonts w:ascii="Times New Roman" w:hAnsi="Times New Roman" w:cs="Times New Roman"/>
          <w:sz w:val="24"/>
          <w:szCs w:val="24"/>
        </w:rPr>
        <w:t xml:space="preserve"> second the motion.  </w:t>
      </w:r>
    </w:p>
    <w:p w14:paraId="4AAA5549" w14:textId="1C8DA460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 A roll call vote was taken as follows</w:t>
      </w:r>
    </w:p>
    <w:p w14:paraId="54481BCE" w14:textId="51A11C56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NAY</w:t>
      </w:r>
    </w:p>
    <w:p w14:paraId="363A72EB" w14:textId="1BBF8043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Member Webb</w:t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F90232">
        <w:rPr>
          <w:rFonts w:ascii="Times New Roman" w:hAnsi="Times New Roman" w:cs="Times New Roman"/>
          <w:sz w:val="24"/>
          <w:szCs w:val="24"/>
        </w:rPr>
        <w:t>X</w:t>
      </w:r>
    </w:p>
    <w:p w14:paraId="2273E2E5" w14:textId="1CA8410A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Member Cox</w:t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F90232">
        <w:rPr>
          <w:rFonts w:ascii="Times New Roman" w:hAnsi="Times New Roman" w:cs="Times New Roman"/>
          <w:sz w:val="24"/>
          <w:szCs w:val="24"/>
        </w:rPr>
        <w:t>X</w:t>
      </w:r>
    </w:p>
    <w:p w14:paraId="4FFB16C7" w14:textId="7DD3E708" w:rsidR="00920C30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Member Spencer</w:t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5A32EE">
        <w:rPr>
          <w:rFonts w:ascii="Times New Roman" w:hAnsi="Times New Roman" w:cs="Times New Roman"/>
          <w:sz w:val="24"/>
          <w:szCs w:val="24"/>
        </w:rPr>
        <w:tab/>
      </w:r>
      <w:r w:rsidR="00F90232">
        <w:rPr>
          <w:rFonts w:ascii="Times New Roman" w:hAnsi="Times New Roman" w:cs="Times New Roman"/>
          <w:sz w:val="24"/>
          <w:szCs w:val="24"/>
        </w:rPr>
        <w:t>X</w:t>
      </w:r>
    </w:p>
    <w:p w14:paraId="66EFF2F3" w14:textId="047D4DB5" w:rsidR="008C520A" w:rsidRPr="008C520A" w:rsidRDefault="00920C30" w:rsidP="006D6F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council members voted in favor of the motion.  The motion carried and the voting results were accepted. </w:t>
      </w:r>
    </w:p>
    <w:p w14:paraId="020C4D2E" w14:textId="75A49540" w:rsidR="00AA7DC0" w:rsidRDefault="006C5863" w:rsidP="006D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PLANNING AND ZOING NEW MEMBERS DISCUSSION AND APPROVAL</w:t>
      </w:r>
      <w:r w:rsidR="006D6F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074DAE">
        <w:rPr>
          <w:rFonts w:ascii="Times New Roman" w:eastAsia="Times New Roman" w:hAnsi="Times New Roman" w:cs="Times New Roman"/>
          <w:sz w:val="24"/>
          <w:szCs w:val="24"/>
        </w:rPr>
        <w:t>The City Council reviewed the fo</w:t>
      </w:r>
      <w:r w:rsidR="00AA7DC0">
        <w:rPr>
          <w:rFonts w:ascii="Times New Roman" w:eastAsia="Times New Roman" w:hAnsi="Times New Roman" w:cs="Times New Roman"/>
          <w:sz w:val="24"/>
          <w:szCs w:val="24"/>
        </w:rPr>
        <w:t>llowing individual for planning and zoning board.</w:t>
      </w:r>
      <w:r w:rsidR="00F90232">
        <w:rPr>
          <w:rFonts w:ascii="Times New Roman" w:eastAsia="Times New Roman" w:hAnsi="Times New Roman" w:cs="Times New Roman"/>
          <w:sz w:val="24"/>
          <w:szCs w:val="24"/>
        </w:rPr>
        <w:t xml:space="preserve">  Manager Hawkins presented the following individuals Hal</w:t>
      </w:r>
      <w:r w:rsidR="00AA7DC0">
        <w:rPr>
          <w:rFonts w:ascii="Times New Roman" w:eastAsia="Times New Roman" w:hAnsi="Times New Roman" w:cs="Times New Roman"/>
          <w:sz w:val="24"/>
          <w:szCs w:val="24"/>
        </w:rPr>
        <w:t xml:space="preserve"> Murdock, Tanya Gillies, and Tom Zogas</w:t>
      </w:r>
      <w:r w:rsidR="00F9023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E6E8DE9" w14:textId="05C0EAFE" w:rsidR="00AA7DC0" w:rsidRPr="002D0EEC" w:rsidRDefault="00AA7DC0" w:rsidP="006D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Council Member </w:t>
      </w:r>
      <w:r w:rsidR="00F90232">
        <w:rPr>
          <w:rFonts w:ascii="Times New Roman" w:eastAsia="Times New Roman" w:hAnsi="Times New Roman" w:cs="Times New Roman"/>
          <w:sz w:val="24"/>
          <w:szCs w:val="24"/>
        </w:rPr>
        <w:t>Webb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motioned and Council Member </w:t>
      </w:r>
      <w:r w:rsidR="00F90232">
        <w:rPr>
          <w:rFonts w:ascii="Times New Roman" w:eastAsia="Times New Roman" w:hAnsi="Times New Roman" w:cs="Times New Roman"/>
          <w:sz w:val="24"/>
          <w:szCs w:val="24"/>
        </w:rPr>
        <w:t>Spencer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to approve the following individuals for the planning and zoning board. </w:t>
      </w:r>
    </w:p>
    <w:p w14:paraId="7DCA40AC" w14:textId="77777777" w:rsidR="006D6FB6" w:rsidRPr="002D0EEC" w:rsidRDefault="006D6FB6" w:rsidP="006D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EEC">
        <w:rPr>
          <w:rFonts w:ascii="Times New Roman" w:eastAsia="Times New Roman" w:hAnsi="Times New Roman" w:cs="Times New Roman"/>
          <w:sz w:val="24"/>
          <w:szCs w:val="24"/>
        </w:rPr>
        <w:t>PUBLIC COMMENT:</w:t>
      </w:r>
      <w:r w:rsidRPr="002D0EEC">
        <w:rPr>
          <w:rFonts w:ascii="Times New Roman" w:eastAsia="Times New Roman" w:hAnsi="Times New Roman" w:cs="Times New Roman"/>
          <w:sz w:val="24"/>
          <w:szCs w:val="24"/>
        </w:rPr>
        <w:br/>
        <w:t>No public comments.</w:t>
      </w:r>
    </w:p>
    <w:p w14:paraId="3C99610E" w14:textId="55C2BDB8" w:rsidR="007252B1" w:rsidRDefault="007252B1" w:rsidP="006D6FB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25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lastRenderedPageBreak/>
        <w:t>REPORTS, UPDATES, OLD BUSINES FOLLOW UP: ELECTED OFFICIALS AND STAFF: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 </w:t>
      </w:r>
    </w:p>
    <w:p w14:paraId="198C9262" w14:textId="202610A0" w:rsidR="007252B1" w:rsidRPr="007252B1" w:rsidRDefault="007252B1" w:rsidP="006D6FB6">
      <w:pPr>
        <w:rPr>
          <w:rStyle w:val="WPHyperlink"/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City Manager Hawkins: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He asked for clarification on our holiday hours. When a holiday is on a Thursday and the city employees get the day after a holiday he was wondering when they take the time off.  The Mayor and Council clarified that since they work 10-hour days Monday- Thursday and the holiday lands on a Thursday the employees get the Wednesday before the holiday off. </w:t>
      </w:r>
    </w:p>
    <w:p w14:paraId="532013A6" w14:textId="6712E9A2" w:rsidR="006D6FB6" w:rsidRPr="002D0EEC" w:rsidRDefault="006D6FB6" w:rsidP="006D6FB6">
      <w:pPr>
        <w:rPr>
          <w:rFonts w:ascii="Times New Roman" w:hAnsi="Times New Roman" w:cs="Times New Roman"/>
          <w:sz w:val="24"/>
          <w:szCs w:val="24"/>
        </w:rPr>
      </w:pPr>
      <w:r w:rsidRPr="002D0EEC">
        <w:rPr>
          <w:rStyle w:val="WPHyperlink"/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  <w:r>
        <w:rPr>
          <w:rStyle w:val="WPHyperlink"/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Council Member </w:t>
      </w:r>
      <w:r w:rsidR="00123089">
        <w:rPr>
          <w:rStyle w:val="WPHyperlink"/>
          <w:rFonts w:ascii="Times New Roman" w:hAnsi="Times New Roman" w:cs="Times New Roman"/>
          <w:sz w:val="24"/>
          <w:szCs w:val="24"/>
        </w:rPr>
        <w:t>Cox</w:t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 motioned, and Council Member </w:t>
      </w:r>
      <w:r w:rsidR="00F90232">
        <w:rPr>
          <w:rStyle w:val="WPHyperlink"/>
          <w:rFonts w:ascii="Times New Roman" w:hAnsi="Times New Roman" w:cs="Times New Roman"/>
          <w:sz w:val="24"/>
          <w:szCs w:val="24"/>
        </w:rPr>
        <w:t>Webb</w:t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 seconded to adjourn the meeting. All voted in favor. None opposed. The Council Meeting was adjourned </w:t>
      </w:r>
      <w:r w:rsidR="006C5863"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at </w:t>
      </w:r>
      <w:r w:rsidR="00123089">
        <w:rPr>
          <w:rStyle w:val="WPHyperlink"/>
          <w:rFonts w:ascii="Times New Roman" w:hAnsi="Times New Roman" w:cs="Times New Roman"/>
          <w:sz w:val="24"/>
          <w:szCs w:val="24"/>
        </w:rPr>
        <w:t>2:09</w:t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p.m. The next scheduled regular Council meeting will be held </w:t>
      </w:r>
      <w:r w:rsidR="00920C30">
        <w:rPr>
          <w:rStyle w:val="WPHyperlink"/>
          <w:rFonts w:ascii="Times New Roman" w:hAnsi="Times New Roman" w:cs="Times New Roman"/>
          <w:sz w:val="24"/>
          <w:szCs w:val="24"/>
        </w:rPr>
        <w:t>December 9</w:t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, 2025, at </w:t>
      </w:r>
      <w:r w:rsidR="00123089">
        <w:rPr>
          <w:rStyle w:val="WPHyperlink"/>
          <w:rFonts w:ascii="Times New Roman" w:hAnsi="Times New Roman" w:cs="Times New Roman"/>
          <w:sz w:val="24"/>
          <w:szCs w:val="24"/>
        </w:rPr>
        <w:t xml:space="preserve">4:30 </w:t>
      </w:r>
      <w:r w:rsidRPr="002D0EEC">
        <w:rPr>
          <w:rStyle w:val="WPHyperlink"/>
          <w:rFonts w:ascii="Times New Roman" w:hAnsi="Times New Roman" w:cs="Times New Roman"/>
          <w:sz w:val="24"/>
          <w:szCs w:val="24"/>
        </w:rPr>
        <w:t xml:space="preserve">p.m. </w:t>
      </w:r>
    </w:p>
    <w:p w14:paraId="109EA93D" w14:textId="77777777" w:rsidR="006D6FB6" w:rsidRPr="00BA272F" w:rsidRDefault="006D6FB6" w:rsidP="006D6F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1"/>
        </w:tabs>
      </w:pPr>
      <w:r w:rsidRPr="00BA272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A69CC1" wp14:editId="35D88A28">
            <wp:simplePos x="0" y="0"/>
            <wp:positionH relativeFrom="column">
              <wp:posOffset>1009650</wp:posOffset>
            </wp:positionH>
            <wp:positionV relativeFrom="paragraph">
              <wp:posOffset>280035</wp:posOffset>
            </wp:positionV>
            <wp:extent cx="1158240" cy="353695"/>
            <wp:effectExtent l="0" t="0" r="381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F4C26" w14:textId="7914FEC8" w:rsidR="006D6FB6" w:rsidRPr="004206BA" w:rsidRDefault="006D6FB6" w:rsidP="006D6F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1"/>
        </w:tabs>
        <w:rPr>
          <w:rStyle w:val="WPHyperlink"/>
          <w:rFonts w:ascii="Times New Roman" w:hAnsi="Times New Roman" w:cs="Times New Roman"/>
          <w:b/>
          <w:sz w:val="24"/>
          <w:szCs w:val="24"/>
        </w:rPr>
      </w:pPr>
      <w:r w:rsidRPr="00BA272F">
        <w:rPr>
          <w:rStyle w:val="WPHyperlink"/>
          <w:b/>
        </w:rPr>
        <w:t xml:space="preserve">                              </w:t>
      </w:r>
      <w:r w:rsidRPr="00BA272F">
        <w:rPr>
          <w:rStyle w:val="WPHyperlink"/>
          <w:b/>
        </w:rPr>
        <w:br/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 xml:space="preserve">APPROVED: ________________________ ATTEST:____________________________        </w:t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ab/>
        <w:t xml:space="preserve">MATTHEW ROBINSON                    </w:t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 w:rsidR="006C5863">
        <w:rPr>
          <w:rStyle w:val="WPHyperlink"/>
          <w:rFonts w:ascii="Times New Roman" w:hAnsi="Times New Roman" w:cs="Times New Roman"/>
          <w:b/>
          <w:sz w:val="24"/>
          <w:szCs w:val="24"/>
        </w:rPr>
        <w:t>MERANDA MARTIN</w:t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WPHyperlink"/>
          <w:rFonts w:ascii="Times New Roman" w:hAnsi="Times New Roman" w:cs="Times New Roman"/>
          <w:b/>
          <w:sz w:val="24"/>
          <w:szCs w:val="24"/>
        </w:rPr>
        <w:tab/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t xml:space="preserve">MAYOR                                                         CITY RECORDER      </w:t>
      </w:r>
      <w:r w:rsidRPr="004206BA">
        <w:rPr>
          <w:rStyle w:val="WPHyperlink"/>
          <w:rFonts w:ascii="Times New Roman" w:hAnsi="Times New Roman" w:cs="Times New Roman"/>
          <w:b/>
          <w:sz w:val="24"/>
          <w:szCs w:val="24"/>
        </w:rPr>
        <w:br/>
      </w:r>
    </w:p>
    <w:p w14:paraId="78A9101D" w14:textId="77777777" w:rsidR="006D6FB6" w:rsidRPr="00BA272F" w:rsidRDefault="006D6FB6" w:rsidP="006D6FB6">
      <w:pPr>
        <w:rPr>
          <w:rStyle w:val="WPHyperlink"/>
          <w:b/>
        </w:rPr>
      </w:pPr>
    </w:p>
    <w:p w14:paraId="08DC1F3A" w14:textId="77777777" w:rsidR="006D6FB6" w:rsidRDefault="006D6FB6" w:rsidP="006D6FB6"/>
    <w:p w14:paraId="6D0081BE" w14:textId="26A84EC4" w:rsidR="006D6FB6" w:rsidRDefault="006D6FB6" w:rsidP="006D6FB6"/>
    <w:sectPr w:rsidR="006D6FB6" w:rsidSect="006D6F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6"/>
    <w:rsid w:val="00074DAE"/>
    <w:rsid w:val="00123089"/>
    <w:rsid w:val="005A32EE"/>
    <w:rsid w:val="00621F21"/>
    <w:rsid w:val="00632821"/>
    <w:rsid w:val="006C5863"/>
    <w:rsid w:val="006D6FB6"/>
    <w:rsid w:val="00716246"/>
    <w:rsid w:val="007252B1"/>
    <w:rsid w:val="00764BA7"/>
    <w:rsid w:val="00870905"/>
    <w:rsid w:val="008A19EA"/>
    <w:rsid w:val="008C520A"/>
    <w:rsid w:val="00920C30"/>
    <w:rsid w:val="00AA7DC0"/>
    <w:rsid w:val="00F90232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8265"/>
  <w15:chartTrackingRefBased/>
  <w15:docId w15:val="{6D03243E-CE29-49DE-BF2A-6C64DB0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F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F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F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F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F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F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F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F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F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F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F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F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FB6"/>
    <w:rPr>
      <w:b/>
      <w:bCs/>
      <w:smallCaps/>
      <w:color w:val="2F5496" w:themeColor="accent1" w:themeShade="BF"/>
      <w:spacing w:val="5"/>
    </w:rPr>
  </w:style>
  <w:style w:type="paragraph" w:customStyle="1" w:styleId="NoSpacing1">
    <w:name w:val="No Spacing1"/>
    <w:basedOn w:val="Normal"/>
    <w:qFormat/>
    <w:rsid w:val="006D6FB6"/>
    <w:pPr>
      <w:widowControl w:val="0"/>
      <w:spacing w:after="0"/>
    </w:pPr>
    <w:rPr>
      <w:rFonts w:ascii="Segoe Print" w:eastAsia="Times New Roman" w:hAnsi="Segoe Print" w:cs="Times New Roman"/>
      <w:sz w:val="24"/>
      <w:szCs w:val="24"/>
    </w:rPr>
  </w:style>
  <w:style w:type="character" w:customStyle="1" w:styleId="WPHyperlink">
    <w:name w:val="WP_Hyperlink"/>
    <w:basedOn w:val="DefaultParagraphFont"/>
    <w:uiPriority w:val="99"/>
    <w:qFormat/>
    <w:rsid w:val="006D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Stacey</cp:lastModifiedBy>
  <cp:revision>4</cp:revision>
  <dcterms:created xsi:type="dcterms:W3CDTF">2025-11-17T21:15:00Z</dcterms:created>
  <dcterms:modified xsi:type="dcterms:W3CDTF">2025-11-20T22:25:00Z</dcterms:modified>
</cp:coreProperties>
</file>