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9F" w:rsidRPr="00840E8F" w:rsidRDefault="00324F9F" w:rsidP="00324F9F">
      <w:pPr>
        <w:pStyle w:val="NoSpacing"/>
        <w:jc w:val="center"/>
        <w:rPr>
          <w:b/>
        </w:rPr>
      </w:pPr>
      <w:r w:rsidRPr="00840E8F">
        <w:rPr>
          <w:b/>
        </w:rPr>
        <w:t xml:space="preserve">Minutes of the </w:t>
      </w:r>
      <w:r>
        <w:rPr>
          <w:b/>
        </w:rPr>
        <w:t>Public Board Hearing</w:t>
      </w:r>
      <w:r w:rsidRPr="00840E8F">
        <w:rPr>
          <w:b/>
        </w:rPr>
        <w:t xml:space="preserve"> of the Administrative Control Board</w:t>
      </w:r>
    </w:p>
    <w:p w:rsidR="00324F9F" w:rsidRPr="000413E6" w:rsidRDefault="00324F9F" w:rsidP="00324F9F">
      <w:pPr>
        <w:pStyle w:val="NoSpacing"/>
        <w:jc w:val="center"/>
        <w:rPr>
          <w:b/>
        </w:rPr>
      </w:pPr>
      <w:r w:rsidRPr="000413E6">
        <w:rPr>
          <w:b/>
        </w:rPr>
        <w:t>Of North Emery Water Users’ Special Service District</w:t>
      </w:r>
    </w:p>
    <w:p w:rsidR="00324F9F" w:rsidRPr="000413E6" w:rsidRDefault="00324F9F" w:rsidP="00324F9F">
      <w:pPr>
        <w:pStyle w:val="NoSpacing"/>
        <w:jc w:val="center"/>
        <w:rPr>
          <w:b/>
        </w:rPr>
      </w:pPr>
      <w:r w:rsidRPr="000413E6">
        <w:rPr>
          <w:b/>
        </w:rPr>
        <w:t xml:space="preserve">Held at the North Emery Water Office </w:t>
      </w:r>
      <w:r>
        <w:rPr>
          <w:b/>
        </w:rPr>
        <w:t>August 7, 2025</w:t>
      </w:r>
      <w:r w:rsidRPr="000413E6">
        <w:rPr>
          <w:b/>
        </w:rPr>
        <w:t xml:space="preserve"> </w:t>
      </w:r>
    </w:p>
    <w:p w:rsidR="00324F9F" w:rsidRPr="000413E6" w:rsidRDefault="00324F9F" w:rsidP="00324F9F">
      <w:pPr>
        <w:pStyle w:val="NoSpacing"/>
        <w:jc w:val="center"/>
        <w:rPr>
          <w:b/>
        </w:rPr>
      </w:pPr>
      <w:r w:rsidRPr="000413E6">
        <w:rPr>
          <w:b/>
        </w:rPr>
        <w:t>Time 7:00 p.m.</w:t>
      </w:r>
    </w:p>
    <w:p w:rsidR="00324F9F" w:rsidRDefault="00324F9F" w:rsidP="00324F9F">
      <w:pPr>
        <w:pStyle w:val="NoSpacing"/>
        <w:jc w:val="center"/>
        <w:rPr>
          <w:b/>
        </w:rPr>
      </w:pPr>
      <w:r w:rsidRPr="002E741C">
        <w:rPr>
          <w:b/>
        </w:rPr>
        <w:t>Audio – minutes available at office</w:t>
      </w:r>
    </w:p>
    <w:p w:rsidR="00324F9F" w:rsidRDefault="00324F9F" w:rsidP="00324F9F"/>
    <w:p w:rsidR="00324F9F" w:rsidRDefault="00324F9F" w:rsidP="00324F9F">
      <w:pPr>
        <w:pStyle w:val="NoSpacing"/>
      </w:pPr>
      <w:r>
        <w:t xml:space="preserve">Those present- Mike McCandless, Joy Barton, </w:t>
      </w:r>
      <w:proofErr w:type="gramStart"/>
      <w:r>
        <w:t>Kevin</w:t>
      </w:r>
      <w:proofErr w:type="gramEnd"/>
      <w:r>
        <w:t xml:space="preserve"> Jensen </w:t>
      </w:r>
    </w:p>
    <w:p w:rsidR="00324F9F" w:rsidRDefault="00324F9F" w:rsidP="00324F9F">
      <w:pPr>
        <w:pStyle w:val="NoSpacing"/>
      </w:pPr>
      <w:r>
        <w:t>Manager- Chandler Fillmore   Secretary- Sue McArthur</w:t>
      </w:r>
    </w:p>
    <w:p w:rsidR="00324F9F" w:rsidRDefault="00324F9F" w:rsidP="00324F9F">
      <w:pPr>
        <w:pStyle w:val="NoSpacing"/>
      </w:pPr>
    </w:p>
    <w:p w:rsidR="00324F9F" w:rsidRDefault="00324F9F" w:rsidP="00324F9F">
      <w:pPr>
        <w:pStyle w:val="NoSpacing"/>
      </w:pPr>
    </w:p>
    <w:p w:rsidR="00324F9F" w:rsidRDefault="00324F9F" w:rsidP="00324F9F">
      <w:pPr>
        <w:pStyle w:val="NoSpacing"/>
      </w:pPr>
    </w:p>
    <w:p w:rsidR="00324F9F" w:rsidRDefault="00324F9F" w:rsidP="00324F9F">
      <w:pPr>
        <w:pStyle w:val="NoSpacing"/>
      </w:pPr>
    </w:p>
    <w:p w:rsidR="00324F9F" w:rsidRDefault="00324F9F" w:rsidP="00324F9F">
      <w:pPr>
        <w:pStyle w:val="NoSpacing"/>
      </w:pPr>
    </w:p>
    <w:p w:rsidR="00324F9F" w:rsidRDefault="00324F9F" w:rsidP="00324F9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Approval of Fee For Late Notices </w:t>
      </w:r>
    </w:p>
    <w:p w:rsidR="00324F9F" w:rsidRDefault="00324F9F" w:rsidP="00324F9F">
      <w:pPr>
        <w:pStyle w:val="NoSpacing"/>
        <w:ind w:left="360"/>
      </w:pPr>
      <w:r>
        <w:t>To approve a fee North Emery will need to have a public meeting. Sue will add a public hearing to September agenda.</w:t>
      </w:r>
    </w:p>
    <w:p w:rsidR="00324F9F" w:rsidRDefault="00324F9F" w:rsidP="00324F9F">
      <w:pPr>
        <w:pStyle w:val="NoSpacing"/>
        <w:ind w:left="360"/>
      </w:pPr>
    </w:p>
    <w:p w:rsidR="00324F9F" w:rsidRDefault="00324F9F" w:rsidP="00324F9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Managers’ Report</w:t>
      </w:r>
    </w:p>
    <w:p w:rsidR="00064EB2" w:rsidRDefault="00324F9F" w:rsidP="00324F9F">
      <w:pPr>
        <w:pStyle w:val="NoSpacing"/>
        <w:ind w:left="360"/>
      </w:pPr>
      <w:r>
        <w:t xml:space="preserve">Chandler and Jake attended an Alliance meeting. They stated that the State of Utah passed a law that allows the Division of Drinking Water </w:t>
      </w:r>
      <w:r w:rsidR="00D43470">
        <w:t>to have</w:t>
      </w:r>
      <w:bookmarkStart w:id="0" w:name="_GoBack"/>
      <w:bookmarkEnd w:id="0"/>
      <w:r>
        <w:t xml:space="preserve"> the ability to charge water companies a fee for the water that is used. This is to cover the federal cuts that have been made. The cost will be around four dollars a connection. Sue put in an insurance claim for the treatment plant</w:t>
      </w:r>
      <w:r w:rsidR="00064EB2">
        <w:t xml:space="preserve"> due to the damage from the flooding in June</w:t>
      </w:r>
      <w:r>
        <w:t xml:space="preserve">. The insurance company came and took pictures and will get back with Chandler on their findings. The spring flows are doing </w:t>
      </w:r>
      <w:r w:rsidR="00064EB2">
        <w:t>well</w:t>
      </w:r>
      <w:r>
        <w:t xml:space="preserve">. </w:t>
      </w:r>
    </w:p>
    <w:p w:rsidR="00064EB2" w:rsidRDefault="00064EB2" w:rsidP="00324F9F">
      <w:pPr>
        <w:pStyle w:val="NoSpacing"/>
        <w:ind w:left="360"/>
      </w:pPr>
    </w:p>
    <w:p w:rsidR="00064EB2" w:rsidRDefault="00064EB2" w:rsidP="00064EB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Approval of Bills </w:t>
      </w:r>
    </w:p>
    <w:p w:rsidR="00064EB2" w:rsidRDefault="00064EB2" w:rsidP="00064EB2">
      <w:pPr>
        <w:pStyle w:val="NoSpacing"/>
        <w:ind w:left="360"/>
      </w:pPr>
      <w:r>
        <w:t>Joy made the motion to approve the bills. Kevin seconded the motion. Motion carried.</w:t>
      </w:r>
    </w:p>
    <w:p w:rsidR="00064EB2" w:rsidRDefault="00064EB2" w:rsidP="00064EB2">
      <w:pPr>
        <w:pStyle w:val="NoSpacing"/>
        <w:ind w:left="360"/>
      </w:pPr>
    </w:p>
    <w:p w:rsidR="00064EB2" w:rsidRDefault="00064EB2" w:rsidP="00064EB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Approval of Minutes</w:t>
      </w:r>
    </w:p>
    <w:p w:rsidR="00064EB2" w:rsidRPr="00064EB2" w:rsidRDefault="00064EB2" w:rsidP="00064EB2">
      <w:pPr>
        <w:pStyle w:val="NoSpacing"/>
        <w:ind w:left="360"/>
      </w:pPr>
      <w:r>
        <w:t xml:space="preserve">Kevin made the motion to approve the minutes. Joy seconded the motion. Motion carried. </w:t>
      </w:r>
    </w:p>
    <w:p w:rsidR="00324F9F" w:rsidRPr="00324F9F" w:rsidRDefault="00324F9F" w:rsidP="00324F9F">
      <w:pPr>
        <w:pStyle w:val="NoSpacing"/>
        <w:ind w:left="360"/>
      </w:pPr>
      <w:r>
        <w:t xml:space="preserve"> </w:t>
      </w:r>
    </w:p>
    <w:p w:rsidR="00CE43C6" w:rsidRDefault="00CE43C6"/>
    <w:sectPr w:rsidR="00CE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A3D08"/>
    <w:multiLevelType w:val="hybridMultilevel"/>
    <w:tmpl w:val="EF5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9F"/>
    <w:rsid w:val="00064EB2"/>
    <w:rsid w:val="00324F9F"/>
    <w:rsid w:val="00CE43C6"/>
    <w:rsid w:val="00D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03B4D-0B07-4DA4-A867-31E8E7E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2025-09-02T15:21:00Z</dcterms:created>
  <dcterms:modified xsi:type="dcterms:W3CDTF">2025-09-09T13:54:00Z</dcterms:modified>
</cp:coreProperties>
</file>