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5EBC9" w14:textId="77777777" w:rsidR="008E1DA5" w:rsidRDefault="00000000">
      <w:pPr>
        <w:jc w:val="center"/>
      </w:pPr>
      <w:r>
        <w:rPr>
          <w:noProof/>
        </w:rPr>
        <w:drawing>
          <wp:inline distT="114300" distB="114300" distL="114300" distR="114300" wp14:anchorId="28C4CFFA" wp14:editId="216B8144">
            <wp:extent cx="2085975" cy="566561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5665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538AE2" w14:textId="77777777" w:rsidR="008E1DA5" w:rsidRDefault="00000000">
      <w:pPr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Board of Trustees Meeting</w:t>
      </w:r>
    </w:p>
    <w:p w14:paraId="5D03EC85" w14:textId="77777777" w:rsidR="008E1DA5" w:rsidRDefault="00000000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Miller Administration Building - Betty Hess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Lampros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 xml:space="preserve"> Boardroom - 319</w:t>
      </w:r>
    </w:p>
    <w:p w14:paraId="7A95A426" w14:textId="77777777" w:rsidR="008E1DA5" w:rsidRDefault="00000000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3850 S Dixon Parkway, Ogden, UT 84408</w:t>
      </w:r>
    </w:p>
    <w:p w14:paraId="59C72CFB" w14:textId="77777777" w:rsidR="008E1DA5" w:rsidRDefault="00000000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Zoom | ID: 841 9483 </w:t>
      </w:r>
      <w:proofErr w:type="gramStart"/>
      <w:r>
        <w:rPr>
          <w:rFonts w:ascii="Calibri" w:eastAsia="Calibri" w:hAnsi="Calibri" w:cs="Calibri"/>
          <w:b/>
          <w:bCs/>
          <w:sz w:val="24"/>
          <w:szCs w:val="24"/>
        </w:rPr>
        <w:t>3851  |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 xml:space="preserve"> Password: 299962</w:t>
      </w:r>
    </w:p>
    <w:p w14:paraId="491577AB" w14:textId="77777777" w:rsidR="008E1DA5" w:rsidRDefault="00000000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Monday, December 15, 2025 | 9:30 AM to 11:30 AM</w:t>
      </w:r>
    </w:p>
    <w:p w14:paraId="579CB6D5" w14:textId="77777777" w:rsidR="008E1DA5" w:rsidRDefault="008E1DA5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321EEFCF" w14:textId="77777777" w:rsidR="008E1DA5" w:rsidRDefault="00000000">
      <w:pPr>
        <w:widowControl w:val="0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VISION</w:t>
      </w:r>
    </w:p>
    <w:p w14:paraId="67E29749" w14:textId="77777777" w:rsidR="008E1DA5" w:rsidRDefault="00000000">
      <w:pPr>
        <w:widowControl w:val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We will be a leader in transforming lives by meeting all students where they are, challenging and guiding them to achieve their goals academically and in life.</w:t>
      </w:r>
    </w:p>
    <w:p w14:paraId="7AD2C979" w14:textId="77777777" w:rsidR="008E1DA5" w:rsidRDefault="008E1DA5">
      <w:pPr>
        <w:widowControl w:val="0"/>
        <w:rPr>
          <w:rFonts w:ascii="Calibri" w:eastAsia="Calibri" w:hAnsi="Calibri" w:cs="Calibri"/>
          <w:sz w:val="24"/>
          <w:szCs w:val="24"/>
        </w:rPr>
      </w:pPr>
    </w:p>
    <w:p w14:paraId="03880DC3" w14:textId="77777777" w:rsidR="008E1DA5" w:rsidRDefault="00000000">
      <w:pPr>
        <w:widowControl w:val="0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MISSION</w:t>
      </w:r>
    </w:p>
    <w:p w14:paraId="1584AD69" w14:textId="77777777" w:rsidR="008E1DA5" w:rsidRDefault="00000000">
      <w:pPr>
        <w:widowControl w:val="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We transform lives and communities by educating students of all identities and backgrounds. We nurture student success through a supportive environment, individualized pathways, meaningful personal connections with faculty and staff, teaching and experiential learning, research, and civic engagement.</w:t>
      </w:r>
    </w:p>
    <w:p w14:paraId="1DFD5822" w14:textId="77777777" w:rsidR="008E1DA5" w:rsidRDefault="008E1DA5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1B2AD2AA" w14:textId="77777777" w:rsidR="008E1DA5" w:rsidRPr="00C86C5D" w:rsidRDefault="00000000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 w:rsidRPr="00C86C5D">
        <w:rPr>
          <w:rFonts w:ascii="Calibri" w:eastAsia="Calibri" w:hAnsi="Calibri" w:cs="Calibri"/>
          <w:b/>
          <w:bCs/>
          <w:sz w:val="24"/>
          <w:szCs w:val="24"/>
        </w:rPr>
        <w:t>AGENDA</w:t>
      </w:r>
    </w:p>
    <w:p w14:paraId="54E09414" w14:textId="77777777" w:rsidR="008E1DA5" w:rsidRPr="00C86C5D" w:rsidRDefault="00000000">
      <w:pPr>
        <w:numPr>
          <w:ilvl w:val="0"/>
          <w:numId w:val="1"/>
        </w:numPr>
        <w:ind w:left="0" w:hanging="270"/>
        <w:rPr>
          <w:rFonts w:ascii="Calibri" w:eastAsia="Calibri" w:hAnsi="Calibri" w:cs="Calibri"/>
          <w:b/>
          <w:bCs/>
          <w:sz w:val="24"/>
          <w:szCs w:val="24"/>
        </w:rPr>
      </w:pPr>
      <w:r w:rsidRPr="00C86C5D">
        <w:rPr>
          <w:rFonts w:ascii="Calibri" w:eastAsia="Calibri" w:hAnsi="Calibri" w:cs="Calibri"/>
          <w:b/>
          <w:bCs/>
          <w:sz w:val="24"/>
          <w:szCs w:val="24"/>
        </w:rPr>
        <w:t>Call to Order and Identification of Any Potential or Perceived Conflicts of Interest (9:30 a.m.)</w:t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  <w:t xml:space="preserve">  </w:t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  <w:t xml:space="preserve">              </w:t>
      </w:r>
      <w:r w:rsidRPr="00C86C5D">
        <w:rPr>
          <w:rFonts w:ascii="Calibri" w:eastAsia="Calibri" w:hAnsi="Calibri" w:cs="Calibri"/>
          <w:i/>
          <w:iCs/>
          <w:sz w:val="24"/>
          <w:szCs w:val="24"/>
        </w:rPr>
        <w:t>Keith Titus, Chair</w:t>
      </w:r>
    </w:p>
    <w:p w14:paraId="469DB8AE" w14:textId="77777777" w:rsidR="008E1DA5" w:rsidRPr="00C86C5D" w:rsidRDefault="008E1DA5">
      <w:pPr>
        <w:ind w:left="450" w:hanging="720"/>
        <w:rPr>
          <w:rFonts w:ascii="Calibri" w:eastAsia="Calibri" w:hAnsi="Calibri" w:cs="Calibri"/>
          <w:b/>
          <w:bCs/>
          <w:sz w:val="24"/>
          <w:szCs w:val="24"/>
        </w:rPr>
      </w:pPr>
    </w:p>
    <w:p w14:paraId="2BC2B6E4" w14:textId="77777777" w:rsidR="008E1DA5" w:rsidRPr="00C86C5D" w:rsidRDefault="00000000">
      <w:pPr>
        <w:numPr>
          <w:ilvl w:val="0"/>
          <w:numId w:val="1"/>
        </w:numPr>
        <w:ind w:left="0" w:right="-270" w:hanging="270"/>
        <w:rPr>
          <w:rFonts w:ascii="Calibri" w:eastAsia="Calibri" w:hAnsi="Calibri" w:cs="Calibri"/>
          <w:b/>
          <w:bCs/>
          <w:sz w:val="24"/>
          <w:szCs w:val="24"/>
        </w:rPr>
      </w:pPr>
      <w:r w:rsidRPr="00C86C5D">
        <w:rPr>
          <w:rFonts w:ascii="Calibri" w:eastAsia="Calibri" w:hAnsi="Calibri" w:cs="Calibri"/>
          <w:b/>
          <w:bCs/>
          <w:sz w:val="24"/>
          <w:szCs w:val="24"/>
        </w:rPr>
        <w:t>Action:</w:t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  <w:t xml:space="preserve"> (9:35 a.m.)</w:t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  <w:t xml:space="preserve">             </w:t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  <w:t xml:space="preserve">  </w:t>
      </w:r>
      <w:r w:rsidRPr="00C86C5D">
        <w:rPr>
          <w:rFonts w:ascii="Calibri" w:eastAsia="Calibri" w:hAnsi="Calibri" w:cs="Calibri"/>
          <w:i/>
          <w:iCs/>
          <w:sz w:val="24"/>
          <w:szCs w:val="24"/>
        </w:rPr>
        <w:t>Keith Titus, Chair</w:t>
      </w:r>
    </w:p>
    <w:p w14:paraId="2FA602A2" w14:textId="6694AAB9" w:rsidR="006D6744" w:rsidRPr="00C86C5D" w:rsidRDefault="00000000" w:rsidP="006D6744">
      <w:pPr>
        <w:numPr>
          <w:ilvl w:val="1"/>
          <w:numId w:val="1"/>
        </w:numPr>
        <w:ind w:left="540"/>
        <w:rPr>
          <w:rFonts w:ascii="Calibri" w:eastAsia="Calibri" w:hAnsi="Calibri" w:cs="Calibri"/>
          <w:b/>
          <w:bCs/>
          <w:sz w:val="24"/>
          <w:szCs w:val="24"/>
        </w:rPr>
      </w:pPr>
      <w:hyperlink r:id="rId8" w:tooltip="DRAFT Board of Trustee Minutes 2025.10.20.docx" w:history="1">
        <w:r w:rsidR="00BD44E0" w:rsidRPr="00C86C5D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Board of Trustees- October Board Meeting Minutes - (October 20, 2025)</w:t>
        </w:r>
      </w:hyperlink>
    </w:p>
    <w:p w14:paraId="6CC05D50" w14:textId="2C2D7ECF" w:rsidR="006D6744" w:rsidRPr="00C86C5D" w:rsidRDefault="00000000" w:rsidP="006D6744">
      <w:pPr>
        <w:numPr>
          <w:ilvl w:val="1"/>
          <w:numId w:val="1"/>
        </w:numPr>
        <w:ind w:left="540"/>
        <w:rPr>
          <w:rFonts w:ascii="Calibri" w:eastAsia="Calibri" w:hAnsi="Calibri" w:cs="Calibri"/>
          <w:b/>
          <w:bCs/>
          <w:sz w:val="24"/>
          <w:szCs w:val="24"/>
        </w:rPr>
      </w:pPr>
      <w:r w:rsidRPr="00C86C5D">
        <w:rPr>
          <w:rFonts w:ascii="Calibri" w:eastAsia="Calibri" w:hAnsi="Calibri" w:cs="Calibri"/>
          <w:b/>
          <w:bCs/>
          <w:sz w:val="24"/>
          <w:szCs w:val="24"/>
        </w:rPr>
        <w:t>Appointment of Board Secretary</w:t>
      </w:r>
    </w:p>
    <w:p w14:paraId="714D0687" w14:textId="77777777" w:rsidR="008E1DA5" w:rsidRPr="00C86C5D" w:rsidRDefault="00000000">
      <w:pPr>
        <w:numPr>
          <w:ilvl w:val="1"/>
          <w:numId w:val="1"/>
        </w:numPr>
        <w:ind w:left="540"/>
        <w:rPr>
          <w:rFonts w:ascii="Calibri" w:eastAsia="Calibri" w:hAnsi="Calibri" w:cs="Calibri"/>
          <w:b/>
          <w:bCs/>
          <w:sz w:val="24"/>
          <w:szCs w:val="24"/>
        </w:rPr>
      </w:pPr>
      <w:r w:rsidRPr="00C86C5D">
        <w:rPr>
          <w:rFonts w:ascii="Calibri" w:eastAsia="Calibri" w:hAnsi="Calibri" w:cs="Calibri"/>
          <w:b/>
          <w:bCs/>
          <w:sz w:val="24"/>
          <w:szCs w:val="24"/>
        </w:rPr>
        <w:t>Appointment of Business Committee Chair</w:t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</w:p>
    <w:p w14:paraId="33006892" w14:textId="77777777" w:rsidR="008E1DA5" w:rsidRPr="00C86C5D" w:rsidRDefault="00000000">
      <w:pPr>
        <w:ind w:left="7200" w:firstLine="720"/>
        <w:rPr>
          <w:rFonts w:ascii="Calibri" w:eastAsia="Calibri" w:hAnsi="Calibri" w:cs="Calibri"/>
          <w:i/>
          <w:iCs/>
          <w:sz w:val="24"/>
          <w:szCs w:val="24"/>
        </w:rPr>
      </w:pPr>
      <w:r w:rsidRPr="00C86C5D">
        <w:rPr>
          <w:rFonts w:ascii="Calibri" w:eastAsia="Calibri" w:hAnsi="Calibri" w:cs="Calibri"/>
          <w:i/>
          <w:iCs/>
          <w:sz w:val="24"/>
          <w:szCs w:val="24"/>
        </w:rPr>
        <w:t>Keith Titus, Chair</w:t>
      </w:r>
    </w:p>
    <w:p w14:paraId="31B888E0" w14:textId="77777777" w:rsidR="008E1DA5" w:rsidRPr="00C86C5D" w:rsidRDefault="008E1DA5">
      <w:pPr>
        <w:ind w:left="900" w:hanging="720"/>
        <w:rPr>
          <w:rFonts w:ascii="Calibri" w:eastAsia="Calibri" w:hAnsi="Calibri" w:cs="Calibri"/>
          <w:b/>
          <w:bCs/>
          <w:sz w:val="24"/>
          <w:szCs w:val="24"/>
        </w:rPr>
      </w:pPr>
    </w:p>
    <w:p w14:paraId="0F67B911" w14:textId="77777777" w:rsidR="008E1DA5" w:rsidRPr="00C86C5D" w:rsidRDefault="00000000">
      <w:pPr>
        <w:numPr>
          <w:ilvl w:val="0"/>
          <w:numId w:val="1"/>
        </w:numPr>
        <w:ind w:left="90"/>
        <w:rPr>
          <w:rFonts w:ascii="Calibri" w:eastAsia="Calibri" w:hAnsi="Calibri" w:cs="Calibri"/>
          <w:b/>
          <w:bCs/>
          <w:sz w:val="24"/>
          <w:szCs w:val="24"/>
        </w:rPr>
      </w:pPr>
      <w:r w:rsidRPr="00C86C5D">
        <w:rPr>
          <w:rFonts w:ascii="Calibri" w:eastAsia="Calibri" w:hAnsi="Calibri" w:cs="Calibri"/>
          <w:b/>
          <w:bCs/>
          <w:sz w:val="24"/>
          <w:szCs w:val="24"/>
        </w:rPr>
        <w:t xml:space="preserve">Information: </w:t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  <w:t xml:space="preserve"> </w:t>
      </w:r>
      <w:r w:rsidRPr="00C86C5D">
        <w:rPr>
          <w:rFonts w:ascii="Calibri" w:eastAsia="Calibri" w:hAnsi="Calibri" w:cs="Calibri"/>
          <w:i/>
          <w:iCs/>
          <w:sz w:val="24"/>
          <w:szCs w:val="24"/>
        </w:rPr>
        <w:t>Keith Titus, Chair</w:t>
      </w:r>
    </w:p>
    <w:p w14:paraId="193383CA" w14:textId="437EBCE7" w:rsidR="008E1DA5" w:rsidRPr="00C86C5D" w:rsidRDefault="00000000">
      <w:pPr>
        <w:numPr>
          <w:ilvl w:val="1"/>
          <w:numId w:val="1"/>
        </w:numPr>
        <w:ind w:left="540"/>
        <w:rPr>
          <w:rFonts w:ascii="Calibri" w:eastAsia="Calibri" w:hAnsi="Calibri" w:cs="Calibri"/>
          <w:b/>
          <w:bCs/>
          <w:sz w:val="24"/>
          <w:szCs w:val="24"/>
        </w:rPr>
      </w:pPr>
      <w:hyperlink r:id="rId9" w:tooltip="Faculty Presentation.pdf" w:history="1">
        <w:r w:rsidR="00BD44E0" w:rsidRPr="00C86C5D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Faculty Presentation: Sabbaticals</w:t>
        </w:r>
      </w:hyperlink>
      <w:r w:rsidR="00BD44E0" w:rsidRPr="00C86C5D">
        <w:rPr>
          <w:rFonts w:ascii="Calibri" w:eastAsia="Calibri" w:hAnsi="Calibri" w:cs="Calibri"/>
          <w:b/>
          <w:bCs/>
          <w:sz w:val="24"/>
          <w:szCs w:val="24"/>
        </w:rPr>
        <w:t xml:space="preserve"> (9:40 a.m.)</w:t>
      </w:r>
      <w:r w:rsidR="00BD44E0"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="00BD44E0" w:rsidRPr="00C86C5D">
        <w:rPr>
          <w:rFonts w:ascii="Calibri" w:eastAsia="Calibri" w:hAnsi="Calibri" w:cs="Calibri"/>
          <w:b/>
          <w:bCs/>
          <w:sz w:val="24"/>
          <w:szCs w:val="24"/>
        </w:rPr>
        <w:tab/>
        <w:t xml:space="preserve"> </w:t>
      </w:r>
      <w:r w:rsidR="00BD44E0" w:rsidRPr="00C86C5D">
        <w:rPr>
          <w:rFonts w:ascii="Calibri" w:eastAsia="Calibri" w:hAnsi="Calibri" w:cs="Calibri"/>
          <w:i/>
          <w:iCs/>
          <w:sz w:val="24"/>
          <w:szCs w:val="24"/>
        </w:rPr>
        <w:t xml:space="preserve">Jason Francis, Faculty Senate Chair and </w:t>
      </w:r>
    </w:p>
    <w:p w14:paraId="6853A237" w14:textId="48511533" w:rsidR="008E1DA5" w:rsidRPr="00C86C5D" w:rsidRDefault="00000000">
      <w:pPr>
        <w:ind w:left="6480"/>
        <w:rPr>
          <w:rFonts w:ascii="Calibri" w:eastAsia="Calibri" w:hAnsi="Calibri" w:cs="Calibri"/>
          <w:i/>
          <w:iCs/>
          <w:sz w:val="24"/>
          <w:szCs w:val="24"/>
        </w:rPr>
      </w:pPr>
      <w:r w:rsidRPr="00C86C5D">
        <w:rPr>
          <w:rFonts w:ascii="Calibri" w:eastAsia="Calibri" w:hAnsi="Calibri" w:cs="Calibri"/>
          <w:i/>
          <w:iCs/>
          <w:sz w:val="24"/>
          <w:szCs w:val="24"/>
        </w:rPr>
        <w:t xml:space="preserve">        Brent Horn, Interim Provost</w:t>
      </w:r>
    </w:p>
    <w:p w14:paraId="6B82FCE8" w14:textId="03C57065" w:rsidR="008E1DA5" w:rsidRPr="00C86C5D" w:rsidRDefault="00000000">
      <w:pPr>
        <w:numPr>
          <w:ilvl w:val="1"/>
          <w:numId w:val="1"/>
        </w:numPr>
        <w:ind w:left="540"/>
        <w:rPr>
          <w:rFonts w:ascii="Calibri" w:eastAsia="Calibri" w:hAnsi="Calibri" w:cs="Calibri"/>
          <w:b/>
          <w:bCs/>
          <w:sz w:val="24"/>
          <w:szCs w:val="24"/>
        </w:rPr>
      </w:pPr>
      <w:hyperlink r:id="rId10" w:tooltip="Campaign Presentation for Board of Trustees 12.15.25 _1_.pdf" w:history="1">
        <w:r w:rsidR="00DD5BBA" w:rsidRPr="00C86C5D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Special Topic: Comprehensive Campaign</w:t>
        </w:r>
      </w:hyperlink>
      <w:r w:rsidR="00DD5BBA" w:rsidRPr="00C86C5D">
        <w:rPr>
          <w:rFonts w:ascii="Calibri" w:eastAsia="Calibri" w:hAnsi="Calibri" w:cs="Calibri"/>
          <w:b/>
          <w:bCs/>
          <w:sz w:val="24"/>
          <w:szCs w:val="24"/>
        </w:rPr>
        <w:t xml:space="preserve"> (10:00 a.m.)</w:t>
      </w:r>
      <w:r w:rsidR="00DD5BBA" w:rsidRPr="00C86C5D">
        <w:rPr>
          <w:rFonts w:ascii="Calibri" w:eastAsia="Calibri" w:hAnsi="Calibri" w:cs="Calibri"/>
          <w:i/>
          <w:iCs/>
          <w:sz w:val="24"/>
          <w:szCs w:val="24"/>
        </w:rPr>
        <w:tab/>
      </w:r>
      <w:r w:rsidR="00DD5BBA" w:rsidRPr="00C86C5D">
        <w:rPr>
          <w:rFonts w:ascii="Calibri" w:eastAsia="Calibri" w:hAnsi="Calibri" w:cs="Calibri"/>
          <w:i/>
          <w:iCs/>
          <w:sz w:val="24"/>
          <w:szCs w:val="24"/>
        </w:rPr>
        <w:tab/>
        <w:t xml:space="preserve">            Betsy </w:t>
      </w:r>
      <w:proofErr w:type="spellStart"/>
      <w:r w:rsidR="00DD5BBA" w:rsidRPr="00C86C5D">
        <w:rPr>
          <w:rFonts w:ascii="Calibri" w:eastAsia="Calibri" w:hAnsi="Calibri" w:cs="Calibri"/>
          <w:i/>
          <w:iCs/>
          <w:sz w:val="24"/>
          <w:szCs w:val="24"/>
        </w:rPr>
        <w:t>Mennell</w:t>
      </w:r>
      <w:proofErr w:type="spellEnd"/>
      <w:r w:rsidR="00DD5BBA" w:rsidRPr="00C86C5D">
        <w:rPr>
          <w:rFonts w:ascii="Calibri" w:eastAsia="Calibri" w:hAnsi="Calibri" w:cs="Calibri"/>
          <w:i/>
          <w:iCs/>
          <w:sz w:val="24"/>
          <w:szCs w:val="24"/>
        </w:rPr>
        <w:t xml:space="preserve">, VP </w:t>
      </w:r>
    </w:p>
    <w:p w14:paraId="1B2D43D3" w14:textId="77777777" w:rsidR="008E1DA5" w:rsidRPr="00C86C5D" w:rsidRDefault="00000000">
      <w:pPr>
        <w:ind w:left="6480"/>
        <w:rPr>
          <w:rFonts w:ascii="Calibri" w:eastAsia="Calibri" w:hAnsi="Calibri" w:cs="Calibri"/>
          <w:i/>
          <w:iCs/>
          <w:sz w:val="24"/>
          <w:szCs w:val="24"/>
        </w:rPr>
      </w:pPr>
      <w:r w:rsidRPr="00C86C5D">
        <w:rPr>
          <w:rFonts w:ascii="Calibri" w:eastAsia="Calibri" w:hAnsi="Calibri" w:cs="Calibri"/>
          <w:i/>
          <w:iCs/>
          <w:sz w:val="24"/>
          <w:szCs w:val="24"/>
        </w:rPr>
        <w:t xml:space="preserve">        for University Advancement</w:t>
      </w:r>
    </w:p>
    <w:p w14:paraId="328FACBA" w14:textId="77777777" w:rsidR="008E1DA5" w:rsidRPr="00C86C5D" w:rsidRDefault="00000000">
      <w:pPr>
        <w:numPr>
          <w:ilvl w:val="1"/>
          <w:numId w:val="1"/>
        </w:numPr>
        <w:ind w:left="540"/>
        <w:rPr>
          <w:rFonts w:ascii="Calibri" w:eastAsia="Calibri" w:hAnsi="Calibri" w:cs="Calibri"/>
          <w:b/>
          <w:bCs/>
          <w:sz w:val="24"/>
          <w:szCs w:val="24"/>
        </w:rPr>
      </w:pPr>
      <w:r w:rsidRPr="00C86C5D">
        <w:rPr>
          <w:rFonts w:ascii="Calibri" w:eastAsia="Calibri" w:hAnsi="Calibri" w:cs="Calibri"/>
          <w:b/>
          <w:bCs/>
          <w:sz w:val="24"/>
          <w:szCs w:val="24"/>
        </w:rPr>
        <w:t>Strategic Plan Update (10:20 a.m.)</w:t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ab/>
        <w:t xml:space="preserve">             </w:t>
      </w:r>
      <w:r w:rsidRPr="00C86C5D">
        <w:rPr>
          <w:rFonts w:ascii="Calibri" w:eastAsia="Calibri" w:hAnsi="Calibri" w:cs="Calibri"/>
          <w:i/>
          <w:iCs/>
          <w:sz w:val="24"/>
          <w:szCs w:val="24"/>
        </w:rPr>
        <w:t>Leslie Durham, Interim President</w:t>
      </w:r>
    </w:p>
    <w:p w14:paraId="4CE22274" w14:textId="77777777" w:rsidR="008E1DA5" w:rsidRPr="00C86C5D" w:rsidRDefault="008E1DA5">
      <w:pPr>
        <w:rPr>
          <w:rFonts w:ascii="Calibri" w:eastAsia="Calibri" w:hAnsi="Calibri" w:cs="Calibri"/>
          <w:i/>
          <w:iCs/>
          <w:sz w:val="24"/>
          <w:szCs w:val="24"/>
        </w:rPr>
      </w:pPr>
    </w:p>
    <w:p w14:paraId="1A508F8A" w14:textId="6DAB0C55" w:rsidR="008E1DA5" w:rsidRPr="00C86C5D" w:rsidRDefault="00000000">
      <w:pPr>
        <w:numPr>
          <w:ilvl w:val="1"/>
          <w:numId w:val="1"/>
        </w:numPr>
        <w:ind w:left="540"/>
        <w:rPr>
          <w:rFonts w:ascii="Calibri" w:eastAsia="Calibri" w:hAnsi="Calibri" w:cs="Calibri"/>
          <w:b/>
          <w:bCs/>
          <w:sz w:val="24"/>
          <w:szCs w:val="24"/>
        </w:rPr>
      </w:pPr>
      <w:r w:rsidRPr="00C86C5D">
        <w:rPr>
          <w:rFonts w:ascii="Calibri" w:eastAsia="Calibri" w:hAnsi="Calibri" w:cs="Calibri"/>
          <w:b/>
          <w:bCs/>
          <w:sz w:val="24"/>
          <w:szCs w:val="24"/>
        </w:rPr>
        <w:t>Weber State University Reports (10:</w:t>
      </w:r>
      <w:r w:rsidR="006320DD" w:rsidRPr="00C86C5D">
        <w:rPr>
          <w:rFonts w:ascii="Calibri" w:eastAsia="Calibri" w:hAnsi="Calibri" w:cs="Calibri"/>
          <w:b/>
          <w:bCs/>
          <w:sz w:val="24"/>
          <w:szCs w:val="24"/>
        </w:rPr>
        <w:t>30</w:t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 xml:space="preserve"> a.m.)</w:t>
      </w:r>
    </w:p>
    <w:p w14:paraId="1F9F5AFB" w14:textId="1CE7AB61" w:rsidR="008E1DA5" w:rsidRPr="00C86C5D" w:rsidRDefault="00000000">
      <w:pPr>
        <w:numPr>
          <w:ilvl w:val="2"/>
          <w:numId w:val="1"/>
        </w:numPr>
        <w:ind w:left="1080" w:hanging="270"/>
        <w:rPr>
          <w:rFonts w:ascii="Calibri" w:eastAsia="Calibri" w:hAnsi="Calibri" w:cs="Calibri"/>
          <w:sz w:val="24"/>
          <w:szCs w:val="24"/>
        </w:rPr>
      </w:pPr>
      <w:hyperlink r:id="rId11" w:tooltip="251215 President_s Report.pdf" w:history="1">
        <w:r w:rsidR="00DD5BBA" w:rsidRPr="00C86C5D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President’s Report</w:t>
        </w:r>
      </w:hyperlink>
      <w:r w:rsidR="00DD5BBA"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="00DD5BBA"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="00DD5BBA"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="00DD5BBA" w:rsidRPr="00C86C5D">
        <w:rPr>
          <w:rFonts w:ascii="Calibri" w:eastAsia="Calibri" w:hAnsi="Calibri" w:cs="Calibri"/>
          <w:b/>
          <w:bCs/>
          <w:sz w:val="24"/>
          <w:szCs w:val="24"/>
        </w:rPr>
        <w:tab/>
        <w:t xml:space="preserve">             </w:t>
      </w:r>
      <w:r w:rsidR="00DD5BBA" w:rsidRPr="00C86C5D">
        <w:rPr>
          <w:rFonts w:ascii="Calibri" w:eastAsia="Calibri" w:hAnsi="Calibri" w:cs="Calibri"/>
          <w:i/>
          <w:iCs/>
          <w:sz w:val="24"/>
          <w:szCs w:val="24"/>
        </w:rPr>
        <w:t>Leslie Durham, Interim President</w:t>
      </w:r>
    </w:p>
    <w:p w14:paraId="3F720B5A" w14:textId="4F7E491D" w:rsidR="008E1DA5" w:rsidRPr="00C86C5D" w:rsidRDefault="00000000">
      <w:pPr>
        <w:numPr>
          <w:ilvl w:val="2"/>
          <w:numId w:val="1"/>
        </w:numPr>
        <w:ind w:left="1080" w:hanging="270"/>
        <w:rPr>
          <w:rFonts w:ascii="Calibri" w:eastAsia="Calibri" w:hAnsi="Calibri" w:cs="Calibri"/>
          <w:sz w:val="24"/>
          <w:szCs w:val="24"/>
        </w:rPr>
      </w:pPr>
      <w:hyperlink r:id="rId12" w:tooltip="Alumni Relations Board of Trustees Report 12_3_2025.docx.pdf" w:history="1">
        <w:r w:rsidR="003324F9" w:rsidRPr="00C86C5D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Alumni Association</w:t>
        </w:r>
      </w:hyperlink>
      <w:r w:rsidR="003324F9" w:rsidRPr="00C86C5D">
        <w:rPr>
          <w:rFonts w:ascii="Calibri" w:eastAsia="Calibri" w:hAnsi="Calibri" w:cs="Calibri"/>
          <w:sz w:val="24"/>
          <w:szCs w:val="24"/>
        </w:rPr>
        <w:tab/>
      </w:r>
      <w:r w:rsidR="003324F9" w:rsidRPr="00C86C5D">
        <w:rPr>
          <w:rFonts w:ascii="Calibri" w:eastAsia="Calibri" w:hAnsi="Calibri" w:cs="Calibri"/>
          <w:sz w:val="24"/>
          <w:szCs w:val="24"/>
        </w:rPr>
        <w:tab/>
      </w:r>
      <w:r w:rsidR="003324F9" w:rsidRPr="00C86C5D">
        <w:rPr>
          <w:rFonts w:ascii="Calibri" w:eastAsia="Calibri" w:hAnsi="Calibri" w:cs="Calibri"/>
          <w:sz w:val="24"/>
          <w:szCs w:val="24"/>
        </w:rPr>
        <w:tab/>
        <w:t xml:space="preserve"> </w:t>
      </w:r>
      <w:r w:rsidR="003324F9" w:rsidRPr="00C86C5D">
        <w:rPr>
          <w:rFonts w:ascii="Calibri" w:eastAsia="Calibri" w:hAnsi="Calibri" w:cs="Calibri"/>
          <w:i/>
          <w:iCs/>
          <w:sz w:val="24"/>
          <w:szCs w:val="24"/>
        </w:rPr>
        <w:t xml:space="preserve">Betsy </w:t>
      </w:r>
      <w:proofErr w:type="spellStart"/>
      <w:r w:rsidR="003324F9" w:rsidRPr="00C86C5D">
        <w:rPr>
          <w:rFonts w:ascii="Calibri" w:eastAsia="Calibri" w:hAnsi="Calibri" w:cs="Calibri"/>
          <w:i/>
          <w:iCs/>
          <w:sz w:val="24"/>
          <w:szCs w:val="24"/>
        </w:rPr>
        <w:t>Mennell</w:t>
      </w:r>
      <w:proofErr w:type="spellEnd"/>
      <w:r w:rsidR="003324F9" w:rsidRPr="00C86C5D">
        <w:rPr>
          <w:rFonts w:ascii="Calibri" w:eastAsia="Calibri" w:hAnsi="Calibri" w:cs="Calibri"/>
          <w:i/>
          <w:iCs/>
          <w:sz w:val="24"/>
          <w:szCs w:val="24"/>
        </w:rPr>
        <w:t>, VP for University Advancement</w:t>
      </w:r>
    </w:p>
    <w:p w14:paraId="152A5011" w14:textId="3C9A301B" w:rsidR="008E1DA5" w:rsidRPr="00C86C5D" w:rsidRDefault="00000000">
      <w:pPr>
        <w:numPr>
          <w:ilvl w:val="2"/>
          <w:numId w:val="1"/>
        </w:numPr>
        <w:ind w:left="1080" w:hanging="270"/>
        <w:rPr>
          <w:rFonts w:ascii="Calibri" w:eastAsia="Calibri" w:hAnsi="Calibri" w:cs="Calibri"/>
          <w:sz w:val="24"/>
          <w:szCs w:val="24"/>
        </w:rPr>
      </w:pPr>
      <w:hyperlink r:id="rId13" w:tooltip="SAC Report.pdf" w:history="1">
        <w:r w:rsidR="007349F2" w:rsidRPr="00C86C5D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Staff Advisory Council</w:t>
        </w:r>
      </w:hyperlink>
      <w:r w:rsidR="007349F2" w:rsidRPr="00C86C5D">
        <w:rPr>
          <w:rFonts w:ascii="Calibri" w:eastAsia="Calibri" w:hAnsi="Calibri" w:cs="Calibri"/>
          <w:i/>
          <w:iCs/>
          <w:sz w:val="24"/>
          <w:szCs w:val="24"/>
        </w:rPr>
        <w:t xml:space="preserve">  </w:t>
      </w:r>
      <w:r w:rsidR="007349F2" w:rsidRPr="00C86C5D">
        <w:rPr>
          <w:rFonts w:ascii="Calibri" w:eastAsia="Calibri" w:hAnsi="Calibri" w:cs="Calibri"/>
          <w:i/>
          <w:iCs/>
          <w:sz w:val="24"/>
          <w:szCs w:val="24"/>
        </w:rPr>
        <w:tab/>
        <w:t xml:space="preserve">         </w:t>
      </w:r>
      <w:r w:rsidR="007349F2" w:rsidRPr="00C86C5D">
        <w:rPr>
          <w:rFonts w:ascii="Calibri" w:eastAsia="Calibri" w:hAnsi="Calibri" w:cs="Calibri"/>
          <w:i/>
          <w:iCs/>
          <w:sz w:val="24"/>
          <w:szCs w:val="24"/>
        </w:rPr>
        <w:tab/>
      </w:r>
      <w:r w:rsidR="007349F2" w:rsidRPr="00C86C5D">
        <w:rPr>
          <w:rFonts w:ascii="Calibri" w:eastAsia="Calibri" w:hAnsi="Calibri" w:cs="Calibri"/>
          <w:i/>
          <w:iCs/>
          <w:sz w:val="24"/>
          <w:szCs w:val="24"/>
        </w:rPr>
        <w:tab/>
      </w:r>
      <w:r w:rsidR="007349F2" w:rsidRPr="00C86C5D">
        <w:rPr>
          <w:rFonts w:ascii="Calibri" w:eastAsia="Calibri" w:hAnsi="Calibri" w:cs="Calibri"/>
          <w:i/>
          <w:iCs/>
          <w:sz w:val="24"/>
          <w:szCs w:val="24"/>
        </w:rPr>
        <w:tab/>
        <w:t xml:space="preserve">   Marc </w:t>
      </w:r>
      <w:proofErr w:type="spellStart"/>
      <w:r w:rsidR="007349F2" w:rsidRPr="00C86C5D">
        <w:rPr>
          <w:rFonts w:ascii="Calibri" w:eastAsia="Calibri" w:hAnsi="Calibri" w:cs="Calibri"/>
          <w:i/>
          <w:iCs/>
          <w:sz w:val="24"/>
          <w:szCs w:val="24"/>
        </w:rPr>
        <w:t>Gangwer</w:t>
      </w:r>
      <w:proofErr w:type="spellEnd"/>
      <w:r w:rsidR="007349F2" w:rsidRPr="00C86C5D">
        <w:rPr>
          <w:rFonts w:ascii="Calibri" w:eastAsia="Calibri" w:hAnsi="Calibri" w:cs="Calibri"/>
          <w:i/>
          <w:iCs/>
          <w:sz w:val="24"/>
          <w:szCs w:val="24"/>
        </w:rPr>
        <w:t>, Staff Advisory Council</w:t>
      </w:r>
    </w:p>
    <w:p w14:paraId="134E63E3" w14:textId="47530EBB" w:rsidR="008E1DA5" w:rsidRPr="00C86C5D" w:rsidRDefault="00000000">
      <w:pPr>
        <w:numPr>
          <w:ilvl w:val="2"/>
          <w:numId w:val="1"/>
        </w:numPr>
        <w:ind w:left="1080" w:hanging="270"/>
        <w:rPr>
          <w:rFonts w:ascii="Calibri" w:eastAsia="Calibri" w:hAnsi="Calibri" w:cs="Calibri"/>
          <w:sz w:val="24"/>
          <w:szCs w:val="24"/>
        </w:rPr>
      </w:pPr>
      <w:hyperlink r:id="rId14" w:tooltip="WSUSA Report.pdf" w:history="1">
        <w:r w:rsidR="00DD5BBA" w:rsidRPr="00C86C5D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Weber State University Student Association</w:t>
        </w:r>
      </w:hyperlink>
      <w:r w:rsidR="00DD5BBA" w:rsidRPr="00C86C5D">
        <w:rPr>
          <w:rFonts w:ascii="Calibri" w:eastAsia="Calibri" w:hAnsi="Calibri" w:cs="Calibri"/>
          <w:b/>
          <w:bCs/>
          <w:sz w:val="24"/>
          <w:szCs w:val="24"/>
        </w:rPr>
        <w:tab/>
        <w:t xml:space="preserve">     </w:t>
      </w:r>
      <w:r w:rsidR="00DD5BBA"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="00DD5BBA" w:rsidRPr="00C86C5D">
        <w:rPr>
          <w:rFonts w:ascii="Calibri" w:eastAsia="Calibri" w:hAnsi="Calibri" w:cs="Calibri"/>
          <w:b/>
          <w:bCs/>
          <w:sz w:val="24"/>
          <w:szCs w:val="24"/>
        </w:rPr>
        <w:tab/>
        <w:t xml:space="preserve">          </w:t>
      </w:r>
      <w:r w:rsidR="00DD5BBA" w:rsidRPr="00C86C5D">
        <w:rPr>
          <w:rFonts w:ascii="Calibri" w:eastAsia="Calibri" w:hAnsi="Calibri" w:cs="Calibri"/>
          <w:i/>
          <w:iCs/>
          <w:sz w:val="24"/>
          <w:szCs w:val="24"/>
        </w:rPr>
        <w:t>Mia Foster, Trustee</w:t>
      </w:r>
    </w:p>
    <w:p w14:paraId="415AA86C" w14:textId="6D614997" w:rsidR="008E1DA5" w:rsidRPr="00C86C5D" w:rsidRDefault="00000000">
      <w:pPr>
        <w:numPr>
          <w:ilvl w:val="2"/>
          <w:numId w:val="1"/>
        </w:numPr>
        <w:ind w:left="1080" w:hanging="270"/>
        <w:rPr>
          <w:rFonts w:ascii="Calibri" w:eastAsia="Calibri" w:hAnsi="Calibri" w:cs="Calibri"/>
          <w:sz w:val="24"/>
          <w:szCs w:val="24"/>
        </w:rPr>
      </w:pPr>
      <w:hyperlink r:id="rId15" w:tooltip="Upcoming Events.docx" w:history="1">
        <w:r w:rsidR="003324F9" w:rsidRPr="00C86C5D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Upcoming Events</w:t>
        </w:r>
      </w:hyperlink>
      <w:r w:rsidR="003324F9"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="003324F9"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="003324F9"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="003324F9"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="003324F9" w:rsidRPr="00C86C5D">
        <w:rPr>
          <w:rFonts w:ascii="Calibri" w:eastAsia="Calibri" w:hAnsi="Calibri" w:cs="Calibri"/>
          <w:b/>
          <w:bCs/>
          <w:sz w:val="24"/>
          <w:szCs w:val="24"/>
        </w:rPr>
        <w:tab/>
        <w:t xml:space="preserve">             </w:t>
      </w:r>
      <w:r w:rsidR="003324F9" w:rsidRPr="00C86C5D">
        <w:rPr>
          <w:rFonts w:ascii="Calibri" w:eastAsia="Calibri" w:hAnsi="Calibri" w:cs="Calibri"/>
          <w:i/>
          <w:iCs/>
          <w:sz w:val="24"/>
          <w:szCs w:val="24"/>
        </w:rPr>
        <w:t>Leslie Durham, Interim President</w:t>
      </w:r>
    </w:p>
    <w:p w14:paraId="4DFC1079" w14:textId="77777777" w:rsidR="008E1DA5" w:rsidRPr="00C86C5D" w:rsidRDefault="008E1DA5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5A10D89C" w14:textId="4608665E" w:rsidR="008E1DA5" w:rsidRPr="00C86C5D" w:rsidRDefault="00000000">
      <w:pPr>
        <w:numPr>
          <w:ilvl w:val="0"/>
          <w:numId w:val="1"/>
        </w:numPr>
        <w:ind w:left="90"/>
        <w:rPr>
          <w:rFonts w:ascii="Calibri" w:eastAsia="Calibri" w:hAnsi="Calibri" w:cs="Calibri"/>
          <w:b/>
          <w:bCs/>
          <w:sz w:val="24"/>
          <w:szCs w:val="24"/>
        </w:rPr>
      </w:pPr>
      <w:hyperlink r:id="rId16" w:tooltip="Agenda Board of Trustees Business Meeting Dec2025.pdf" w:history="1">
        <w:r w:rsidR="00DD5BBA" w:rsidRPr="00C86C5D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Business Committee Agenda</w:t>
        </w:r>
      </w:hyperlink>
      <w:r w:rsidR="00DD5BBA" w:rsidRPr="00C86C5D">
        <w:rPr>
          <w:rFonts w:ascii="Calibri" w:eastAsia="Calibri" w:hAnsi="Calibri" w:cs="Calibri"/>
          <w:b/>
          <w:bCs/>
          <w:sz w:val="24"/>
          <w:szCs w:val="24"/>
        </w:rPr>
        <w:t xml:space="preserve"> (1</w:t>
      </w:r>
      <w:r w:rsidR="006320DD" w:rsidRPr="00C86C5D">
        <w:rPr>
          <w:rFonts w:ascii="Calibri" w:eastAsia="Calibri" w:hAnsi="Calibri" w:cs="Calibri"/>
          <w:b/>
          <w:bCs/>
          <w:sz w:val="24"/>
          <w:szCs w:val="24"/>
        </w:rPr>
        <w:t>0</w:t>
      </w:r>
      <w:r w:rsidR="00DD5BBA" w:rsidRPr="00C86C5D">
        <w:rPr>
          <w:rFonts w:ascii="Calibri" w:eastAsia="Calibri" w:hAnsi="Calibri" w:cs="Calibri"/>
          <w:b/>
          <w:bCs/>
          <w:sz w:val="24"/>
          <w:szCs w:val="24"/>
        </w:rPr>
        <w:t>:</w:t>
      </w:r>
      <w:r w:rsidR="006320DD" w:rsidRPr="00C86C5D">
        <w:rPr>
          <w:rFonts w:ascii="Calibri" w:eastAsia="Calibri" w:hAnsi="Calibri" w:cs="Calibri"/>
          <w:b/>
          <w:bCs/>
          <w:sz w:val="24"/>
          <w:szCs w:val="24"/>
        </w:rPr>
        <w:t>45</w:t>
      </w:r>
      <w:r w:rsidR="00DD5BBA" w:rsidRPr="00C86C5D">
        <w:rPr>
          <w:rFonts w:ascii="Calibri" w:eastAsia="Calibri" w:hAnsi="Calibri" w:cs="Calibri"/>
          <w:b/>
          <w:bCs/>
          <w:sz w:val="24"/>
          <w:szCs w:val="24"/>
        </w:rPr>
        <w:t xml:space="preserve"> a.m.)</w:t>
      </w:r>
      <w:r w:rsidR="00DD5BBA" w:rsidRPr="00C86C5D">
        <w:rPr>
          <w:rFonts w:ascii="Calibri" w:eastAsia="Calibri" w:hAnsi="Calibri" w:cs="Calibri"/>
          <w:b/>
          <w:bCs/>
          <w:sz w:val="24"/>
          <w:szCs w:val="24"/>
        </w:rPr>
        <w:tab/>
      </w:r>
      <w:r w:rsidR="00DD5BBA" w:rsidRPr="00C86C5D">
        <w:rPr>
          <w:rFonts w:ascii="Calibri" w:eastAsia="Calibri" w:hAnsi="Calibri" w:cs="Calibri"/>
          <w:b/>
          <w:bCs/>
          <w:sz w:val="24"/>
          <w:szCs w:val="24"/>
        </w:rPr>
        <w:tab/>
        <w:t xml:space="preserve">                    </w:t>
      </w:r>
      <w:r w:rsidR="00DE3CCF" w:rsidRPr="00C86C5D">
        <w:rPr>
          <w:rFonts w:ascii="Calibri" w:eastAsia="Calibri" w:hAnsi="Calibri" w:cs="Calibri"/>
          <w:b/>
          <w:bCs/>
          <w:sz w:val="24"/>
          <w:szCs w:val="24"/>
        </w:rPr>
        <w:t xml:space="preserve">       </w:t>
      </w:r>
      <w:r w:rsidR="00DD5BBA" w:rsidRPr="00C86C5D">
        <w:rPr>
          <w:rFonts w:ascii="Calibri" w:eastAsia="Calibri" w:hAnsi="Calibri" w:cs="Calibri"/>
          <w:b/>
          <w:bCs/>
          <w:sz w:val="24"/>
          <w:szCs w:val="24"/>
        </w:rPr>
        <w:t xml:space="preserve">  </w:t>
      </w:r>
      <w:r w:rsidR="00DE3CCF" w:rsidRPr="00C86C5D">
        <w:rPr>
          <w:rFonts w:ascii="Calibri" w:eastAsia="Calibri" w:hAnsi="Calibri" w:cs="Calibri"/>
          <w:i/>
          <w:iCs/>
          <w:sz w:val="24"/>
          <w:szCs w:val="24"/>
        </w:rPr>
        <w:t xml:space="preserve">Lori </w:t>
      </w:r>
      <w:proofErr w:type="spellStart"/>
      <w:r w:rsidR="00DE3CCF" w:rsidRPr="00C86C5D">
        <w:rPr>
          <w:rFonts w:ascii="Calibri" w:eastAsia="Calibri" w:hAnsi="Calibri" w:cs="Calibri"/>
          <w:i/>
          <w:iCs/>
          <w:sz w:val="24"/>
          <w:szCs w:val="24"/>
        </w:rPr>
        <w:t>Belnap</w:t>
      </w:r>
      <w:proofErr w:type="spellEnd"/>
      <w:r w:rsidR="00DE3CCF" w:rsidRPr="00C86C5D"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proofErr w:type="spellStart"/>
      <w:r w:rsidR="00DE3CCF" w:rsidRPr="00C86C5D">
        <w:rPr>
          <w:rFonts w:ascii="Calibri" w:eastAsia="Calibri" w:hAnsi="Calibri" w:cs="Calibri"/>
          <w:i/>
          <w:iCs/>
          <w:sz w:val="24"/>
          <w:szCs w:val="24"/>
        </w:rPr>
        <w:t>Pehrson</w:t>
      </w:r>
      <w:proofErr w:type="spellEnd"/>
      <w:r w:rsidR="00DD5BBA" w:rsidRPr="00C86C5D">
        <w:rPr>
          <w:rFonts w:ascii="Calibri" w:eastAsia="Calibri" w:hAnsi="Calibri" w:cs="Calibri"/>
          <w:i/>
          <w:iCs/>
          <w:sz w:val="24"/>
          <w:szCs w:val="24"/>
        </w:rPr>
        <w:t xml:space="preserve">, </w:t>
      </w:r>
      <w:r w:rsidR="00DE3CCF" w:rsidRPr="00C86C5D">
        <w:rPr>
          <w:rFonts w:ascii="Calibri" w:eastAsia="Calibri" w:hAnsi="Calibri" w:cs="Calibri"/>
          <w:i/>
          <w:iCs/>
          <w:sz w:val="24"/>
          <w:szCs w:val="24"/>
        </w:rPr>
        <w:t>Vice</w:t>
      </w:r>
      <w:r w:rsidR="00DD5BBA" w:rsidRPr="00C86C5D">
        <w:rPr>
          <w:rFonts w:ascii="Calibri" w:eastAsia="Calibri" w:hAnsi="Calibri" w:cs="Calibri"/>
          <w:i/>
          <w:iCs/>
          <w:sz w:val="24"/>
          <w:szCs w:val="24"/>
        </w:rPr>
        <w:t xml:space="preserve"> Chair</w:t>
      </w:r>
    </w:p>
    <w:p w14:paraId="5352ACAA" w14:textId="77777777" w:rsidR="008E1DA5" w:rsidRPr="00C86C5D" w:rsidRDefault="00000000">
      <w:pPr>
        <w:numPr>
          <w:ilvl w:val="1"/>
          <w:numId w:val="1"/>
        </w:numPr>
        <w:ind w:left="540"/>
        <w:rPr>
          <w:rFonts w:ascii="Calibri" w:eastAsia="Calibri" w:hAnsi="Calibri" w:cs="Calibri"/>
          <w:b/>
          <w:bCs/>
          <w:sz w:val="24"/>
          <w:szCs w:val="24"/>
        </w:rPr>
      </w:pPr>
      <w:r w:rsidRPr="00C86C5D">
        <w:rPr>
          <w:rFonts w:ascii="Calibri" w:eastAsia="Calibri" w:hAnsi="Calibri" w:cs="Calibri"/>
          <w:b/>
          <w:bCs/>
          <w:sz w:val="24"/>
          <w:szCs w:val="24"/>
        </w:rPr>
        <w:t>Action:</w:t>
      </w:r>
    </w:p>
    <w:p w14:paraId="25B6E75A" w14:textId="7DF3F930" w:rsidR="008E1DA5" w:rsidRPr="00C86C5D" w:rsidRDefault="00000000">
      <w:pPr>
        <w:numPr>
          <w:ilvl w:val="2"/>
          <w:numId w:val="1"/>
        </w:numPr>
        <w:ind w:left="1170"/>
        <w:rPr>
          <w:rStyle w:val="Hyperlink"/>
          <w:rFonts w:ascii="Calibri" w:eastAsia="Calibri" w:hAnsi="Calibri" w:cs="Calibri"/>
          <w:b/>
          <w:bCs/>
          <w:color w:val="auto"/>
          <w:sz w:val="24"/>
          <w:szCs w:val="24"/>
          <w:u w:val="none"/>
        </w:rPr>
      </w:pPr>
      <w:hyperlink r:id="rId17" w:tooltip="Monthly Investment Report.pdf" w:history="1">
        <w:r w:rsidR="00DD5BBA" w:rsidRPr="00C86C5D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Monthly Investment Report (September 2025)</w:t>
        </w:r>
      </w:hyperlink>
    </w:p>
    <w:p w14:paraId="7FC2BEA8" w14:textId="19B14C5D" w:rsidR="00660267" w:rsidRPr="00C86C5D" w:rsidRDefault="00000000">
      <w:pPr>
        <w:numPr>
          <w:ilvl w:val="2"/>
          <w:numId w:val="1"/>
        </w:numPr>
        <w:ind w:left="1170"/>
        <w:rPr>
          <w:rFonts w:ascii="Calibri" w:eastAsia="Calibri" w:hAnsi="Calibri" w:cs="Calibri"/>
          <w:b/>
          <w:bCs/>
          <w:sz w:val="24"/>
          <w:szCs w:val="24"/>
        </w:rPr>
      </w:pPr>
      <w:hyperlink r:id="rId18" w:tooltip="Institutional Residence Report.pdf" w:history="1">
        <w:r w:rsidR="00660267" w:rsidRPr="00C86C5D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Institutional Residence Report</w:t>
        </w:r>
      </w:hyperlink>
    </w:p>
    <w:p w14:paraId="74D62941" w14:textId="2B74D005" w:rsidR="008E1DA5" w:rsidRPr="00C86C5D" w:rsidRDefault="00000000">
      <w:pPr>
        <w:numPr>
          <w:ilvl w:val="2"/>
          <w:numId w:val="1"/>
        </w:numPr>
        <w:ind w:left="1170"/>
        <w:rPr>
          <w:rFonts w:ascii="Calibri" w:eastAsia="Calibri" w:hAnsi="Calibri" w:cs="Calibri"/>
          <w:b/>
          <w:bCs/>
          <w:sz w:val="24"/>
          <w:szCs w:val="24"/>
        </w:rPr>
      </w:pPr>
      <w:hyperlink r:id="rId19" w:tooltip="Auxiliary Enterprises Annual Report.pdf" w:history="1">
        <w:r w:rsidR="00DD5BBA" w:rsidRPr="00C86C5D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Auxiliary Enterprises Annual Report</w:t>
        </w:r>
      </w:hyperlink>
    </w:p>
    <w:p w14:paraId="56F9A058" w14:textId="7C1A8DDA" w:rsidR="008E1DA5" w:rsidRPr="00C86C5D" w:rsidRDefault="00000000">
      <w:pPr>
        <w:numPr>
          <w:ilvl w:val="2"/>
          <w:numId w:val="1"/>
        </w:numPr>
        <w:ind w:left="1170"/>
        <w:rPr>
          <w:rStyle w:val="Hyperlink"/>
          <w:rFonts w:ascii="Calibri" w:eastAsia="Calibri" w:hAnsi="Calibri" w:cs="Calibri"/>
          <w:b/>
          <w:bCs/>
          <w:color w:val="auto"/>
          <w:sz w:val="24"/>
          <w:szCs w:val="24"/>
          <w:u w:val="none"/>
        </w:rPr>
      </w:pPr>
      <w:hyperlink r:id="rId20" w:tooltip="Institutional Discretionary Fund Report.pdf" w:history="1">
        <w:r w:rsidR="00DD5BBA" w:rsidRPr="00C86C5D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Institutional Discretionary Fund Report</w:t>
        </w:r>
      </w:hyperlink>
    </w:p>
    <w:p w14:paraId="1524E748" w14:textId="2AFAF122" w:rsidR="00660267" w:rsidRPr="00C86C5D" w:rsidRDefault="00000000">
      <w:pPr>
        <w:numPr>
          <w:ilvl w:val="2"/>
          <w:numId w:val="1"/>
        </w:numPr>
        <w:ind w:left="1170"/>
        <w:rPr>
          <w:rFonts w:ascii="Calibri" w:eastAsia="Calibri" w:hAnsi="Calibri" w:cs="Calibri"/>
          <w:b/>
          <w:bCs/>
          <w:sz w:val="24"/>
          <w:szCs w:val="24"/>
        </w:rPr>
      </w:pPr>
      <w:hyperlink r:id="rId21" w:tooltip="Bad Debt Write Off.pdf" w:history="1">
        <w:r w:rsidR="00660267" w:rsidRPr="00C86C5D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Bad Debt Write Off</w:t>
        </w:r>
      </w:hyperlink>
    </w:p>
    <w:p w14:paraId="44EAC952" w14:textId="77777777" w:rsidR="008E1DA5" w:rsidRPr="00C86C5D" w:rsidRDefault="008E1DA5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7E3A2EC5" w14:textId="77777777" w:rsidR="008E1DA5" w:rsidRPr="00C86C5D" w:rsidRDefault="00000000">
      <w:pPr>
        <w:numPr>
          <w:ilvl w:val="1"/>
          <w:numId w:val="1"/>
        </w:numPr>
        <w:ind w:left="540"/>
        <w:rPr>
          <w:rFonts w:ascii="Calibri" w:eastAsia="Calibri" w:hAnsi="Calibri" w:cs="Calibri"/>
          <w:b/>
          <w:bCs/>
          <w:sz w:val="24"/>
          <w:szCs w:val="24"/>
        </w:rPr>
      </w:pPr>
      <w:r w:rsidRPr="00C86C5D">
        <w:rPr>
          <w:rFonts w:ascii="Calibri" w:eastAsia="Calibri" w:hAnsi="Calibri" w:cs="Calibri"/>
          <w:b/>
          <w:bCs/>
          <w:sz w:val="24"/>
          <w:szCs w:val="24"/>
        </w:rPr>
        <w:t>Information</w:t>
      </w:r>
    </w:p>
    <w:p w14:paraId="292A3B52" w14:textId="2CBF559C" w:rsidR="008E1DA5" w:rsidRPr="00C86C5D" w:rsidRDefault="00000000" w:rsidP="00660267">
      <w:pPr>
        <w:numPr>
          <w:ilvl w:val="2"/>
          <w:numId w:val="1"/>
        </w:numPr>
        <w:ind w:left="1080" w:hanging="270"/>
        <w:rPr>
          <w:rFonts w:ascii="Calibri" w:eastAsia="Calibri" w:hAnsi="Calibri" w:cs="Calibri"/>
          <w:b/>
          <w:bCs/>
          <w:sz w:val="24"/>
          <w:szCs w:val="24"/>
        </w:rPr>
      </w:pPr>
      <w:hyperlink r:id="rId22" w:tooltip="Financial Report.pdf" w:history="1">
        <w:r w:rsidR="00DD5BBA" w:rsidRPr="00C86C5D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Financial Report (September 2025)</w:t>
        </w:r>
      </w:hyperlink>
    </w:p>
    <w:p w14:paraId="54327F5F" w14:textId="251F7F91" w:rsidR="008E1DA5" w:rsidRPr="00C86C5D" w:rsidRDefault="00000000">
      <w:pPr>
        <w:numPr>
          <w:ilvl w:val="2"/>
          <w:numId w:val="1"/>
        </w:numPr>
        <w:ind w:left="1080" w:hanging="270"/>
        <w:rPr>
          <w:rFonts w:ascii="Calibri" w:eastAsia="Calibri" w:hAnsi="Calibri" w:cs="Calibri"/>
          <w:b/>
          <w:bCs/>
          <w:sz w:val="24"/>
          <w:szCs w:val="24"/>
        </w:rPr>
      </w:pPr>
      <w:hyperlink r:id="rId23" w:tooltip="Housing and Dining Rates.pdf" w:history="1">
        <w:r w:rsidR="00DD5BBA" w:rsidRPr="00C86C5D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Housing and Dining Rates</w:t>
        </w:r>
      </w:hyperlink>
    </w:p>
    <w:p w14:paraId="15AA52DE" w14:textId="77777777" w:rsidR="00020990" w:rsidRPr="00C86C5D" w:rsidRDefault="00000000" w:rsidP="00020990">
      <w:pPr>
        <w:numPr>
          <w:ilvl w:val="2"/>
          <w:numId w:val="1"/>
        </w:numPr>
        <w:ind w:left="1080" w:hanging="270"/>
        <w:rPr>
          <w:rStyle w:val="Hyperlink"/>
          <w:rFonts w:ascii="Calibri" w:eastAsia="Calibri" w:hAnsi="Calibri" w:cs="Calibri"/>
          <w:b/>
          <w:bCs/>
          <w:color w:val="auto"/>
          <w:sz w:val="24"/>
          <w:szCs w:val="24"/>
          <w:u w:val="none"/>
        </w:rPr>
      </w:pPr>
      <w:hyperlink r:id="rId24" w:tooltip="Special Topic Energy and Sustainability.pdf" w:history="1">
        <w:r w:rsidR="00DD5BBA" w:rsidRPr="00C86C5D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Special Topic: Energy &amp; Sustainability Program</w:t>
        </w:r>
      </w:hyperlink>
    </w:p>
    <w:p w14:paraId="16784D9C" w14:textId="4BA1B505" w:rsidR="00020990" w:rsidRPr="00C86C5D" w:rsidRDefault="00000000" w:rsidP="00020990">
      <w:pPr>
        <w:numPr>
          <w:ilvl w:val="2"/>
          <w:numId w:val="1"/>
        </w:numPr>
        <w:ind w:left="1080" w:hanging="270"/>
        <w:rPr>
          <w:rFonts w:ascii="Calibri" w:eastAsia="Calibri" w:hAnsi="Calibri" w:cs="Calibri"/>
          <w:b/>
          <w:bCs/>
          <w:sz w:val="24"/>
          <w:szCs w:val="24"/>
        </w:rPr>
      </w:pPr>
      <w:hyperlink r:id="rId25" w:tooltip="Minutes _ BOT Business Committee OCT2025.pdf" w:history="1">
        <w:r w:rsidR="00020990" w:rsidRPr="00C86C5D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Business Committee Meeting Minutes - October 20, 2025</w:t>
        </w:r>
      </w:hyperlink>
    </w:p>
    <w:p w14:paraId="1E393C63" w14:textId="77777777" w:rsidR="008E1DA5" w:rsidRPr="00C86C5D" w:rsidRDefault="008E1DA5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14CE5CA3" w14:textId="74D9837C" w:rsidR="008E1DA5" w:rsidRPr="00C86C5D" w:rsidRDefault="00000000">
      <w:pPr>
        <w:numPr>
          <w:ilvl w:val="0"/>
          <w:numId w:val="1"/>
        </w:numPr>
        <w:ind w:left="90"/>
        <w:rPr>
          <w:rFonts w:ascii="Calibri" w:eastAsia="Calibri" w:hAnsi="Calibri" w:cs="Calibri"/>
          <w:b/>
          <w:bCs/>
          <w:sz w:val="24"/>
          <w:szCs w:val="24"/>
        </w:rPr>
      </w:pPr>
      <w:hyperlink r:id="rId26" w:tooltip="2025.12.15_APC_Agenda.docx" w:history="1">
        <w:r w:rsidR="00DD5BBA" w:rsidRPr="00C86C5D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Academic Policy Committee Agenda</w:t>
        </w:r>
      </w:hyperlink>
      <w:r w:rsidR="00DD5BBA" w:rsidRPr="00C86C5D">
        <w:rPr>
          <w:rFonts w:ascii="Calibri" w:eastAsia="Calibri" w:hAnsi="Calibri" w:cs="Calibri"/>
          <w:b/>
          <w:bCs/>
          <w:sz w:val="24"/>
          <w:szCs w:val="24"/>
        </w:rPr>
        <w:t xml:space="preserve"> (1</w:t>
      </w:r>
      <w:r w:rsidR="006320DD" w:rsidRPr="00C86C5D">
        <w:rPr>
          <w:rFonts w:ascii="Calibri" w:eastAsia="Calibri" w:hAnsi="Calibri" w:cs="Calibri"/>
          <w:b/>
          <w:bCs/>
          <w:sz w:val="24"/>
          <w:szCs w:val="24"/>
        </w:rPr>
        <w:t>0</w:t>
      </w:r>
      <w:r w:rsidR="00DD5BBA" w:rsidRPr="00C86C5D">
        <w:rPr>
          <w:rFonts w:ascii="Calibri" w:eastAsia="Calibri" w:hAnsi="Calibri" w:cs="Calibri"/>
          <w:b/>
          <w:bCs/>
          <w:sz w:val="24"/>
          <w:szCs w:val="24"/>
        </w:rPr>
        <w:t>:</w:t>
      </w:r>
      <w:r w:rsidR="006320DD" w:rsidRPr="00C86C5D">
        <w:rPr>
          <w:rFonts w:ascii="Calibri" w:eastAsia="Calibri" w:hAnsi="Calibri" w:cs="Calibri"/>
          <w:b/>
          <w:bCs/>
          <w:sz w:val="24"/>
          <w:szCs w:val="24"/>
        </w:rPr>
        <w:t>55</w:t>
      </w:r>
      <w:r w:rsidR="00DD5BBA" w:rsidRPr="00C86C5D">
        <w:rPr>
          <w:rFonts w:ascii="Calibri" w:eastAsia="Calibri" w:hAnsi="Calibri" w:cs="Calibri"/>
          <w:b/>
          <w:bCs/>
          <w:sz w:val="24"/>
          <w:szCs w:val="24"/>
        </w:rPr>
        <w:t xml:space="preserve"> a.m.)</w:t>
      </w:r>
      <w:r w:rsidR="00DD5BBA" w:rsidRPr="00C86C5D">
        <w:rPr>
          <w:rFonts w:ascii="Calibri" w:eastAsia="Calibri" w:hAnsi="Calibri" w:cs="Calibri"/>
          <w:b/>
          <w:bCs/>
          <w:sz w:val="24"/>
          <w:szCs w:val="24"/>
        </w:rPr>
        <w:tab/>
        <w:t xml:space="preserve">    </w:t>
      </w:r>
      <w:r w:rsidR="00DD5BBA" w:rsidRPr="00C86C5D">
        <w:rPr>
          <w:rFonts w:ascii="Calibri" w:eastAsia="Calibri" w:hAnsi="Calibri" w:cs="Calibri"/>
          <w:b/>
          <w:bCs/>
          <w:sz w:val="24"/>
          <w:szCs w:val="24"/>
        </w:rPr>
        <w:tab/>
        <w:t xml:space="preserve">         </w:t>
      </w:r>
      <w:r w:rsidR="00DD5BBA" w:rsidRPr="00C86C5D">
        <w:rPr>
          <w:rFonts w:ascii="Calibri" w:eastAsia="Calibri" w:hAnsi="Calibri" w:cs="Calibri"/>
          <w:i/>
          <w:iCs/>
          <w:sz w:val="24"/>
          <w:szCs w:val="24"/>
        </w:rPr>
        <w:t>Tammy Gallegos, Committee Chair</w:t>
      </w:r>
    </w:p>
    <w:p w14:paraId="4BC4954F" w14:textId="77777777" w:rsidR="008E1DA5" w:rsidRPr="00C86C5D" w:rsidRDefault="00000000">
      <w:pPr>
        <w:numPr>
          <w:ilvl w:val="1"/>
          <w:numId w:val="1"/>
        </w:numPr>
        <w:ind w:left="540"/>
        <w:rPr>
          <w:rFonts w:ascii="Calibri" w:eastAsia="Calibri" w:hAnsi="Calibri" w:cs="Calibri"/>
          <w:b/>
          <w:bCs/>
          <w:sz w:val="24"/>
          <w:szCs w:val="24"/>
        </w:rPr>
      </w:pPr>
      <w:r w:rsidRPr="00C86C5D">
        <w:rPr>
          <w:rFonts w:ascii="Calibri" w:eastAsia="Calibri" w:hAnsi="Calibri" w:cs="Calibri"/>
          <w:b/>
          <w:bCs/>
          <w:sz w:val="24"/>
          <w:szCs w:val="24"/>
        </w:rPr>
        <w:t>Action</w:t>
      </w:r>
    </w:p>
    <w:p w14:paraId="4FA0C519" w14:textId="77777777" w:rsidR="008E1DA5" w:rsidRPr="00C86C5D" w:rsidRDefault="00000000">
      <w:pPr>
        <w:numPr>
          <w:ilvl w:val="2"/>
          <w:numId w:val="1"/>
        </w:numPr>
        <w:ind w:left="1170"/>
        <w:rPr>
          <w:rFonts w:ascii="Calibri" w:eastAsia="Calibri" w:hAnsi="Calibri" w:cs="Calibri"/>
          <w:b/>
          <w:bCs/>
          <w:sz w:val="24"/>
          <w:szCs w:val="24"/>
        </w:rPr>
      </w:pPr>
      <w:r w:rsidRPr="00C86C5D">
        <w:rPr>
          <w:rFonts w:ascii="Calibri" w:eastAsia="Calibri" w:hAnsi="Calibri" w:cs="Calibri"/>
          <w:b/>
          <w:bCs/>
          <w:sz w:val="24"/>
          <w:szCs w:val="24"/>
        </w:rPr>
        <w:t>Program Reviews</w:t>
      </w:r>
    </w:p>
    <w:p w14:paraId="65B64245" w14:textId="4303526C" w:rsidR="008E1DA5" w:rsidRPr="00C86C5D" w:rsidRDefault="00000000">
      <w:pPr>
        <w:numPr>
          <w:ilvl w:val="3"/>
          <w:numId w:val="1"/>
        </w:numPr>
        <w:ind w:left="2070"/>
        <w:rPr>
          <w:rFonts w:ascii="Calibri" w:eastAsia="Calibri" w:hAnsi="Calibri" w:cs="Calibri"/>
          <w:b/>
          <w:bCs/>
          <w:sz w:val="24"/>
          <w:szCs w:val="24"/>
        </w:rPr>
      </w:pPr>
      <w:hyperlink r:id="rId27" w:tooltip="Program Review_2024_25 Early Childhood.pdf" w:history="1">
        <w:r w:rsidR="00DD5BBA" w:rsidRPr="00C86C5D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Early Childhood Education</w:t>
        </w:r>
      </w:hyperlink>
    </w:p>
    <w:p w14:paraId="1C194A61" w14:textId="720B591C" w:rsidR="008E1DA5" w:rsidRPr="00C86C5D" w:rsidRDefault="00000000">
      <w:pPr>
        <w:numPr>
          <w:ilvl w:val="3"/>
          <w:numId w:val="1"/>
        </w:numPr>
        <w:ind w:left="2070"/>
        <w:rPr>
          <w:rFonts w:ascii="Calibri" w:eastAsia="Calibri" w:hAnsi="Calibri" w:cs="Calibri"/>
          <w:b/>
          <w:bCs/>
          <w:sz w:val="24"/>
          <w:szCs w:val="24"/>
        </w:rPr>
      </w:pPr>
      <w:hyperlink r:id="rId28" w:tooltip="Program Review_2024_25 Electrical and Computing Engineering.pdf" w:history="1">
        <w:r w:rsidR="00DD5BBA" w:rsidRPr="00C86C5D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Electrical &amp; Computer Engineering</w:t>
        </w:r>
      </w:hyperlink>
    </w:p>
    <w:p w14:paraId="22050516" w14:textId="7C37C6D3" w:rsidR="008E1DA5" w:rsidRPr="00C86C5D" w:rsidRDefault="00000000" w:rsidP="006320DD">
      <w:pPr>
        <w:numPr>
          <w:ilvl w:val="3"/>
          <w:numId w:val="1"/>
        </w:numPr>
        <w:ind w:left="2070"/>
        <w:rPr>
          <w:rFonts w:ascii="Calibri" w:eastAsia="Calibri" w:hAnsi="Calibri" w:cs="Calibri"/>
          <w:b/>
          <w:bCs/>
          <w:sz w:val="24"/>
          <w:szCs w:val="24"/>
        </w:rPr>
      </w:pPr>
      <w:hyperlink r:id="rId29" w:tooltip="Program Review Response_Geography.pdf" w:history="1">
        <w:r w:rsidR="00DD5BBA" w:rsidRPr="00C86C5D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Geography</w:t>
        </w:r>
      </w:hyperlink>
    </w:p>
    <w:p w14:paraId="08A7411F" w14:textId="77777777" w:rsidR="006320DD" w:rsidRPr="00C86C5D" w:rsidRDefault="006320DD" w:rsidP="006320DD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35A0D27E" w14:textId="77777777" w:rsidR="008E1DA5" w:rsidRPr="00C86C5D" w:rsidRDefault="00000000">
      <w:pPr>
        <w:numPr>
          <w:ilvl w:val="1"/>
          <w:numId w:val="1"/>
        </w:numPr>
        <w:ind w:left="540"/>
        <w:rPr>
          <w:rFonts w:ascii="Calibri" w:eastAsia="Calibri" w:hAnsi="Calibri" w:cs="Calibri"/>
          <w:b/>
          <w:bCs/>
          <w:sz w:val="24"/>
          <w:szCs w:val="24"/>
        </w:rPr>
      </w:pPr>
      <w:r w:rsidRPr="00C86C5D">
        <w:rPr>
          <w:rFonts w:ascii="Calibri" w:eastAsia="Calibri" w:hAnsi="Calibri" w:cs="Calibri"/>
          <w:b/>
          <w:bCs/>
          <w:sz w:val="24"/>
          <w:szCs w:val="24"/>
        </w:rPr>
        <w:t>Information</w:t>
      </w:r>
    </w:p>
    <w:p w14:paraId="3BB5D4DA" w14:textId="77777777" w:rsidR="00020990" w:rsidRPr="00C86C5D" w:rsidRDefault="00000000" w:rsidP="00020990">
      <w:pPr>
        <w:numPr>
          <w:ilvl w:val="2"/>
          <w:numId w:val="1"/>
        </w:numPr>
        <w:ind w:left="1080" w:hanging="270"/>
        <w:rPr>
          <w:rStyle w:val="Hyperlink"/>
          <w:rFonts w:ascii="Calibri" w:eastAsia="Calibri" w:hAnsi="Calibri" w:cs="Calibri"/>
          <w:b/>
          <w:bCs/>
          <w:color w:val="auto"/>
          <w:sz w:val="24"/>
          <w:szCs w:val="24"/>
          <w:u w:val="none"/>
        </w:rPr>
      </w:pPr>
      <w:hyperlink r:id="rId30" w:tooltip="Charter Academy Update _ 2025.pdf" w:history="1">
        <w:r w:rsidR="00DD5BBA" w:rsidRPr="00C86C5D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Weber State University Charter Academy 2025 Annual Update Report</w:t>
        </w:r>
      </w:hyperlink>
    </w:p>
    <w:p w14:paraId="1ACBABCC" w14:textId="580E67ED" w:rsidR="00020990" w:rsidRPr="00C86C5D" w:rsidRDefault="00000000" w:rsidP="00020990">
      <w:pPr>
        <w:numPr>
          <w:ilvl w:val="2"/>
          <w:numId w:val="1"/>
        </w:numPr>
        <w:ind w:left="1080" w:hanging="270"/>
        <w:rPr>
          <w:rFonts w:ascii="Calibri" w:eastAsia="Calibri" w:hAnsi="Calibri" w:cs="Calibri"/>
          <w:b/>
          <w:bCs/>
          <w:sz w:val="24"/>
          <w:szCs w:val="24"/>
        </w:rPr>
      </w:pPr>
      <w:hyperlink r:id="rId31" w:tooltip="DRAFT_APC_Minutes_10_20_25.docx" w:history="1">
        <w:r w:rsidR="00020990" w:rsidRPr="00C86C5D">
          <w:rPr>
            <w:rStyle w:val="Hyperlink"/>
            <w:rFonts w:ascii="Calibri" w:eastAsia="Calibri" w:hAnsi="Calibri" w:cs="Calibri"/>
            <w:b/>
            <w:bCs/>
            <w:color w:val="auto"/>
            <w:sz w:val="24"/>
            <w:szCs w:val="24"/>
            <w:u w:val="none"/>
          </w:rPr>
          <w:t>Academic Policy Committee Meeting Minutes, October 20, 2025</w:t>
        </w:r>
      </w:hyperlink>
    </w:p>
    <w:p w14:paraId="2DF5FE24" w14:textId="77777777" w:rsidR="008E1DA5" w:rsidRPr="00C86C5D" w:rsidRDefault="008E1DA5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5123836B" w14:textId="0CDC0B6A" w:rsidR="008E1DA5" w:rsidRPr="00C86C5D" w:rsidRDefault="00000000">
      <w:pPr>
        <w:numPr>
          <w:ilvl w:val="0"/>
          <w:numId w:val="1"/>
        </w:numPr>
        <w:ind w:left="90"/>
        <w:rPr>
          <w:rFonts w:ascii="Calibri" w:eastAsia="Calibri" w:hAnsi="Calibri" w:cs="Calibri"/>
          <w:b/>
          <w:bCs/>
          <w:sz w:val="24"/>
          <w:szCs w:val="24"/>
        </w:rPr>
      </w:pPr>
      <w:r w:rsidRPr="00C86C5D">
        <w:rPr>
          <w:rFonts w:ascii="Calibri" w:eastAsia="Calibri" w:hAnsi="Calibri" w:cs="Calibri"/>
          <w:b/>
          <w:bCs/>
          <w:sz w:val="24"/>
          <w:szCs w:val="24"/>
        </w:rPr>
        <w:t>Closed Meeting Session</w:t>
      </w:r>
      <w:r w:rsidR="006320DD" w:rsidRPr="00C86C5D">
        <w:rPr>
          <w:rFonts w:ascii="Calibri" w:eastAsia="Calibri" w:hAnsi="Calibri" w:cs="Calibri"/>
          <w:b/>
          <w:bCs/>
          <w:sz w:val="24"/>
          <w:szCs w:val="24"/>
        </w:rPr>
        <w:t xml:space="preserve"> (11:05 a.m.)</w:t>
      </w:r>
    </w:p>
    <w:p w14:paraId="5A757FA1" w14:textId="77777777" w:rsidR="008E1DA5" w:rsidRPr="00C86C5D" w:rsidRDefault="00000000">
      <w:pPr>
        <w:ind w:left="90"/>
        <w:rPr>
          <w:rFonts w:ascii="Calibri" w:eastAsia="Calibri" w:hAnsi="Calibri" w:cs="Calibri"/>
          <w:b/>
          <w:bCs/>
          <w:sz w:val="24"/>
          <w:szCs w:val="24"/>
        </w:rPr>
      </w:pPr>
      <w:r w:rsidRPr="00C86C5D">
        <w:rPr>
          <w:rFonts w:ascii="Calibri" w:eastAsia="Calibri" w:hAnsi="Calibri" w:cs="Calibri"/>
          <w:b/>
          <w:bCs/>
          <w:sz w:val="24"/>
          <w:szCs w:val="24"/>
        </w:rPr>
        <w:t xml:space="preserve">A closed meeting may be held to discuss any one of the matters allowed by Utah Code § 52-4-205, including (1) discussion of the character, professional competence, or physical or mental health of an individual; (2) strategy sessions to discuss pending or reasonably imminent litigation; (3) strategy sessions to discuss the purchase, exchange, lease, or sale of real property, including water rights or shares; (4) discussion regarding deployment of security personnel, devices, or systems; or (5) investigative proceedings regarding allegations of criminal misconduct. </w:t>
      </w:r>
    </w:p>
    <w:p w14:paraId="68AE2292" w14:textId="77777777" w:rsidR="008E1DA5" w:rsidRPr="00C86C5D" w:rsidRDefault="008E1DA5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7B712822" w14:textId="45DA7BE7" w:rsidR="008E1DA5" w:rsidRPr="00C86C5D" w:rsidRDefault="00000000">
      <w:pPr>
        <w:numPr>
          <w:ilvl w:val="0"/>
          <w:numId w:val="1"/>
        </w:numPr>
        <w:ind w:left="90"/>
        <w:rPr>
          <w:rFonts w:ascii="Calibri" w:eastAsia="Calibri" w:hAnsi="Calibri" w:cs="Calibri"/>
          <w:b/>
          <w:bCs/>
          <w:sz w:val="24"/>
          <w:szCs w:val="24"/>
        </w:rPr>
      </w:pPr>
      <w:r w:rsidRPr="00C86C5D">
        <w:rPr>
          <w:rFonts w:ascii="Calibri" w:eastAsia="Calibri" w:hAnsi="Calibri" w:cs="Calibri"/>
          <w:b/>
          <w:bCs/>
          <w:sz w:val="24"/>
          <w:szCs w:val="24"/>
        </w:rPr>
        <w:t>Announcements / Observations / Questions (11:2</w:t>
      </w:r>
      <w:r w:rsidR="006320DD" w:rsidRPr="00C86C5D">
        <w:rPr>
          <w:rFonts w:ascii="Calibri" w:eastAsia="Calibri" w:hAnsi="Calibri" w:cs="Calibri"/>
          <w:b/>
          <w:bCs/>
          <w:sz w:val="24"/>
          <w:szCs w:val="24"/>
        </w:rPr>
        <w:t>5</w:t>
      </w:r>
      <w:r w:rsidRPr="00C86C5D">
        <w:rPr>
          <w:rFonts w:ascii="Calibri" w:eastAsia="Calibri" w:hAnsi="Calibri" w:cs="Calibri"/>
          <w:b/>
          <w:bCs/>
          <w:sz w:val="24"/>
          <w:szCs w:val="24"/>
        </w:rPr>
        <w:t xml:space="preserve"> a.m.)</w:t>
      </w:r>
    </w:p>
    <w:p w14:paraId="3F1D8C2C" w14:textId="77777777" w:rsidR="008E1DA5" w:rsidRPr="00C86C5D" w:rsidRDefault="008E1DA5">
      <w:pPr>
        <w:ind w:left="90" w:hanging="360"/>
        <w:rPr>
          <w:rFonts w:ascii="Calibri" w:eastAsia="Calibri" w:hAnsi="Calibri" w:cs="Calibri"/>
          <w:b/>
          <w:bCs/>
          <w:sz w:val="24"/>
          <w:szCs w:val="24"/>
        </w:rPr>
      </w:pPr>
    </w:p>
    <w:p w14:paraId="6B975C82" w14:textId="77777777" w:rsidR="008E1DA5" w:rsidRPr="00C86C5D" w:rsidRDefault="00000000">
      <w:pPr>
        <w:numPr>
          <w:ilvl w:val="0"/>
          <w:numId w:val="1"/>
        </w:numPr>
        <w:ind w:left="90"/>
        <w:rPr>
          <w:rFonts w:ascii="Calibri" w:eastAsia="Calibri" w:hAnsi="Calibri" w:cs="Calibri"/>
          <w:b/>
          <w:bCs/>
          <w:sz w:val="24"/>
          <w:szCs w:val="24"/>
        </w:rPr>
      </w:pPr>
      <w:r w:rsidRPr="00C86C5D">
        <w:rPr>
          <w:rFonts w:ascii="Calibri" w:eastAsia="Calibri" w:hAnsi="Calibri" w:cs="Calibri"/>
          <w:b/>
          <w:bCs/>
          <w:sz w:val="24"/>
          <w:szCs w:val="24"/>
        </w:rPr>
        <w:t>Adjourn (11:30 a.m.)</w:t>
      </w:r>
    </w:p>
    <w:sectPr w:rsidR="008E1DA5" w:rsidRPr="00C86C5D">
      <w:headerReference w:type="default" r:id="rId32"/>
      <w:pgSz w:w="12240" w:h="15840"/>
      <w:pgMar w:top="1080" w:right="1170" w:bottom="108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D8DAC" w14:textId="77777777" w:rsidR="00FA1B46" w:rsidRDefault="00FA1B46">
      <w:pPr>
        <w:spacing w:line="240" w:lineRule="auto"/>
      </w:pPr>
      <w:r>
        <w:separator/>
      </w:r>
    </w:p>
  </w:endnote>
  <w:endnote w:type="continuationSeparator" w:id="0">
    <w:p w14:paraId="7AFC86BA" w14:textId="77777777" w:rsidR="00FA1B46" w:rsidRDefault="00FA1B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223493-7C5D-437E-A98B-3186E8E4D578}"/>
    <w:embedBold r:id="rId2" w:fontKey="{87F06314-6655-40B6-B934-EE0747B570B3}"/>
    <w:embedItalic r:id="rId3" w:fontKey="{124A3E8F-BC1C-4EA7-A644-C387FAF07B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D827E72-4A07-4A67-8825-EAB705E60F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C3D7D" w14:textId="77777777" w:rsidR="00FA1B46" w:rsidRDefault="00FA1B46">
      <w:pPr>
        <w:spacing w:line="240" w:lineRule="auto"/>
      </w:pPr>
      <w:r>
        <w:separator/>
      </w:r>
    </w:p>
  </w:footnote>
  <w:footnote w:type="continuationSeparator" w:id="0">
    <w:p w14:paraId="54971F33" w14:textId="77777777" w:rsidR="00FA1B46" w:rsidRDefault="00FA1B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5B39C" w14:textId="40AE0B26" w:rsidR="008E1DA5" w:rsidRDefault="008E1DA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927934"/>
    <w:multiLevelType w:val="multilevel"/>
    <w:tmpl w:val="0BDA04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/>
        <w:bCs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96583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DA5"/>
    <w:rsid w:val="00020990"/>
    <w:rsid w:val="00075DB5"/>
    <w:rsid w:val="002470A3"/>
    <w:rsid w:val="00293008"/>
    <w:rsid w:val="003324F9"/>
    <w:rsid w:val="003544E6"/>
    <w:rsid w:val="003B3E82"/>
    <w:rsid w:val="003C7C22"/>
    <w:rsid w:val="0042540B"/>
    <w:rsid w:val="00562736"/>
    <w:rsid w:val="00572040"/>
    <w:rsid w:val="00580B81"/>
    <w:rsid w:val="006320DD"/>
    <w:rsid w:val="00660267"/>
    <w:rsid w:val="006956E0"/>
    <w:rsid w:val="006A78E3"/>
    <w:rsid w:val="006D6744"/>
    <w:rsid w:val="00715D35"/>
    <w:rsid w:val="007349F2"/>
    <w:rsid w:val="00845C3D"/>
    <w:rsid w:val="008E1DA5"/>
    <w:rsid w:val="00B73299"/>
    <w:rsid w:val="00BD144C"/>
    <w:rsid w:val="00BD44E0"/>
    <w:rsid w:val="00C86C5D"/>
    <w:rsid w:val="00C87409"/>
    <w:rsid w:val="00CB2910"/>
    <w:rsid w:val="00CC3CE0"/>
    <w:rsid w:val="00D06CC7"/>
    <w:rsid w:val="00DD5BBA"/>
    <w:rsid w:val="00DE3CCF"/>
    <w:rsid w:val="00E000B3"/>
    <w:rsid w:val="00E142E7"/>
    <w:rsid w:val="00F044D8"/>
    <w:rsid w:val="00FA1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97E0AD"/>
  <w15:docId w15:val="{BDED7E01-7512-4EC1-B68F-E0CA179C9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DD5BB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5BB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D67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s.nasdaqboardvantage.com/services/rh?resourceid=MERPREQ6STNXMzZVLTIxQzk4RkM5MTU0NDRBRjk4MUREN0VFQzAwODEwNTQw" TargetMode="External"/><Relationship Id="rId18" Type="http://schemas.openxmlformats.org/officeDocument/2006/relationships/hyperlink" Target="https://us.nasdaqboardvantage.com/services/rh?resourceid=MERPREQ6STNXMzZVLUQ2MjhGMTdFNzhGNzQyODhBNTYyRkI4N0QxREQ3OEVF" TargetMode="External"/><Relationship Id="rId26" Type="http://schemas.openxmlformats.org/officeDocument/2006/relationships/hyperlink" Target="https://us.nasdaqboardvantage.com/services/rh?resourceid=MERPREQ6STNXMzZVLTNGODUzRTg0ODBGMDRBRDdBMDEyNzVDNjg5NTNGMDJ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us.nasdaqboardvantage.com/services/rh?resourceid=MERPREQ6STNXMzZVLUNBRUI1RTM4NDVFNDQyNTZBMEM0NTYwNDZBRDM0NjA0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us.nasdaqboardvantage.com/services/rh?resourceid=MERPREQ6STNXMzZVLTI0QURGMjhEODUwMTQ0MjI5NkFCMEZBRjRDRTk2REND" TargetMode="External"/><Relationship Id="rId17" Type="http://schemas.openxmlformats.org/officeDocument/2006/relationships/hyperlink" Target="https://us.nasdaqboardvantage.com/services/rh?resourceid=MERPREQ6STNXMzZVLTA4QTFGNzdCM0RBNTRDRjRBMDA1MDkzNTBDMzFEMDY4" TargetMode="External"/><Relationship Id="rId25" Type="http://schemas.openxmlformats.org/officeDocument/2006/relationships/hyperlink" Target="https://us.nasdaqboardvantage.com/services/rh?resourceid=MERPREQ6STNXMzZVLUQxRUNCNzJDRjk2NzRDMTlBNzhFM0FBMDkxNEE0OTlC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us.nasdaqboardvantage.com/services/rh?resourceid=MERPREQ6STNXMzZVLTA5OEQxMzc1Q0QxQzRDMDZBQjM2QTdCNUFCNkU0NTBD" TargetMode="External"/><Relationship Id="rId20" Type="http://schemas.openxmlformats.org/officeDocument/2006/relationships/hyperlink" Target="https://us.nasdaqboardvantage.com/services/rh?resourceid=MERPREQ6STNXMzZVLUZFNDc2RkRDQkYyOTQ2QjBBRjZCRUM1OTE0MjMyNThE" TargetMode="External"/><Relationship Id="rId29" Type="http://schemas.openxmlformats.org/officeDocument/2006/relationships/hyperlink" Target="https://us.nasdaqboardvantage.com/services/rh?resourceid=MERPREQ6STNXMzZVLUU0QUE2RjI1NThGQzRCMzNCMzRBMzI4N0UyOTM2QkZ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s.nasdaqboardvantage.com/services/rh?resourceid=MERPREQ6STNXMzZVLTc2NUVEQUVBQzlGNjRCMTZCOEM3M0I3NjY1MDI2RkIz" TargetMode="External"/><Relationship Id="rId24" Type="http://schemas.openxmlformats.org/officeDocument/2006/relationships/hyperlink" Target="https://us.nasdaqboardvantage.com/services/rh?resourceid=MERPREQ6STNXMzZVLUVGRTkwQUM2MUJDRDREM0VBNEYxQkMxOEM1MjU4NEYz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us.nasdaqboardvantage.com/services/rh?resourceid=MERPREQ6STNXMzZVLURCQjQ0RkZDQzA2RTREN0NBOTJCNzI0NEY5QTZCRDRB" TargetMode="External"/><Relationship Id="rId23" Type="http://schemas.openxmlformats.org/officeDocument/2006/relationships/hyperlink" Target="https://us.nasdaqboardvantage.com/services/rh?resourceid=MERPREQ6STNXMzZVLUIyMDkzRUMzMjQ2OTRFMjFBNEQ1MkY2QUQ5MjBDN0ZE" TargetMode="External"/><Relationship Id="rId28" Type="http://schemas.openxmlformats.org/officeDocument/2006/relationships/hyperlink" Target="https://us.nasdaqboardvantage.com/services/rh?resourceid=MERPREQ6STNXMzZVLTRGOTlEMzRCMUNGQTRCQzc4RkM5NkYxRDI5MUYxMDA2" TargetMode="External"/><Relationship Id="rId10" Type="http://schemas.openxmlformats.org/officeDocument/2006/relationships/hyperlink" Target="https://us.nasdaqboardvantage.com/services/rh?resourceid=MERPREQ6STNXMzZVLTExNTkzREIyQjY0NjQ3NUNBRDE2MTRBMjlDMEYxQkY3" TargetMode="External"/><Relationship Id="rId19" Type="http://schemas.openxmlformats.org/officeDocument/2006/relationships/hyperlink" Target="https://us.nasdaqboardvantage.com/services/rh?resourceid=MERPREQ6STNXMzZVLTM5NDdEQzkwNDJGNjRGQzBBQjUxNEYzREIwRjY0RUEw" TargetMode="External"/><Relationship Id="rId31" Type="http://schemas.openxmlformats.org/officeDocument/2006/relationships/hyperlink" Target="https://us.nasdaqboardvantage.com/services/rh?resourceid=MERPREQ6STNXMzZVLTVBMjA1QTI2MzQ3QTRFOUNBRDA2Q0VDMDYzNUI0QTQ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s.nasdaqboardvantage.com/services/rh?resourceid=MERPREQ6STNXMzZVLTE4MjI2QjYyNTZFMDRDRkVBNkM1RjY1MEM1QUE0MkRD" TargetMode="External"/><Relationship Id="rId14" Type="http://schemas.openxmlformats.org/officeDocument/2006/relationships/hyperlink" Target="https://us.nasdaqboardvantage.com/services/rh?resourceid=MERPREQ6STNXMzZVLTg0QzI1RURCNDA1QTQwQzlBMjY3QjlCODc4QjVCOEIy" TargetMode="External"/><Relationship Id="rId22" Type="http://schemas.openxmlformats.org/officeDocument/2006/relationships/hyperlink" Target="https://us.nasdaqboardvantage.com/services/rh?resourceid=MERPREQ6STNXMzZVLUJGNERBQTk5RDcwQzQzQTg5NEQ3QTkxRjc1OUUwOEZG" TargetMode="External"/><Relationship Id="rId27" Type="http://schemas.openxmlformats.org/officeDocument/2006/relationships/hyperlink" Target="https://us.nasdaqboardvantage.com/services/rh?resourceid=MERPREQ6STNXMzZVLUEzMjZEQTBCMjVGNjREOEM4QzY3QTIwNkRDMEJFOEFC" TargetMode="External"/><Relationship Id="rId30" Type="http://schemas.openxmlformats.org/officeDocument/2006/relationships/hyperlink" Target="https://us.nasdaqboardvantage.com/services/rh?resourceid=MERPREQ6STNXMzZVLUNERjMxQUYyM0U3MDRBMTg4OUQyN0U4MDdEN0VCMjcz" TargetMode="External"/><Relationship Id="rId8" Type="http://schemas.openxmlformats.org/officeDocument/2006/relationships/hyperlink" Target="https://us.nasdaqboardvantage.com/services/rh?resourceid=MERPREQ6STNXMzZVLTk5MDdDNTdGNkJDRDRBNzk5RkVDQUNBOTJBNEQyMzY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1121</Words>
  <Characters>6391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Savannah Evans</dc:creator>
  <cp:lastModifiedBy>Savannah Evans</cp:lastModifiedBy>
  <cp:revision>2</cp:revision>
  <dcterms:created xsi:type="dcterms:W3CDTF">2025-12-09T14:56:00Z</dcterms:created>
  <dcterms:modified xsi:type="dcterms:W3CDTF">2025-12-09T14:56:00Z</dcterms:modified>
</cp:coreProperties>
</file>