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11BF3" w:rsidRDefault="00945F62" w14:paraId="00000001" w14:textId="77777777">
      <w:r>
        <w:t>Utah Lake Authority Governing Board Meeting Sept. 18, 2025</w:t>
      </w:r>
    </w:p>
    <w:p w:rsidR="00E11BF3" w:rsidRDefault="00E11BF3" w14:paraId="00000002" w14:textId="77777777"/>
    <w:p w:rsidR="00E11BF3" w:rsidRDefault="00945F62" w14:paraId="00000003" w14:textId="77777777">
      <w:pPr>
        <w:rPr>
          <w:u w:val="single"/>
        </w:rPr>
      </w:pPr>
      <w:r>
        <w:rPr>
          <w:u w:val="single"/>
        </w:rPr>
        <w:t>Board members present</w:t>
      </w:r>
    </w:p>
    <w:p w:rsidR="00E11BF3" w:rsidRDefault="00945F62" w14:paraId="00000004" w14:textId="77777777">
      <w:r>
        <w:t>Mark Johnson</w:t>
      </w:r>
      <w:r>
        <w:br/>
      </w:r>
      <w:r>
        <w:t>Julie Fullmer</w:t>
      </w:r>
    </w:p>
    <w:p w:rsidR="00E11BF3" w:rsidRDefault="00945F62" w14:paraId="00000005" w14:textId="77777777">
      <w:r w:rsidRPr="78B37FD3" w:rsidR="00945F62">
        <w:rPr>
          <w:lang w:val="en-US"/>
        </w:rPr>
        <w:t>Ben Stireman</w:t>
      </w:r>
    </w:p>
    <w:p w:rsidR="00E11BF3" w:rsidRDefault="00945F62" w14:paraId="00000006" w14:textId="77777777">
      <w:r>
        <w:t>Neil Brown</w:t>
      </w:r>
    </w:p>
    <w:p w:rsidR="00E11BF3" w:rsidRDefault="00945F62" w14:paraId="00000007" w14:textId="77777777">
      <w:r>
        <w:t>Hilary Hungerford</w:t>
      </w:r>
    </w:p>
    <w:p w:rsidR="00E11BF3" w:rsidRDefault="00945F62" w14:paraId="00000008" w14:textId="77777777">
      <w:r>
        <w:t>John Mackey</w:t>
      </w:r>
    </w:p>
    <w:p w:rsidR="00E11BF3" w:rsidRDefault="00945F62" w14:paraId="00000009" w14:textId="77777777">
      <w:r>
        <w:t>Kamron Dalton</w:t>
      </w:r>
    </w:p>
    <w:p w:rsidR="00E11BF3" w:rsidRDefault="00945F62" w14:paraId="0000000A" w14:textId="77777777">
      <w:r>
        <w:t>Chris Carn</w:t>
      </w:r>
    </w:p>
    <w:p w:rsidR="00E11BF3" w:rsidRDefault="00945F62" w14:paraId="0000000B" w14:textId="77777777">
      <w:r>
        <w:t>Michelle Kaufusi</w:t>
      </w:r>
    </w:p>
    <w:p w:rsidR="00E11BF3" w:rsidRDefault="00945F62" w14:paraId="0000000C" w14:textId="77777777">
      <w:r>
        <w:t>Carolyn Lundberg</w:t>
      </w:r>
    </w:p>
    <w:p w:rsidR="00E11BF3" w:rsidRDefault="00945F62" w14:paraId="0000000D" w14:textId="77777777">
      <w:r>
        <w:t>Skylar Beltran</w:t>
      </w:r>
    </w:p>
    <w:p w:rsidR="00E11BF3" w:rsidRDefault="00E11BF3" w14:paraId="0000000E" w14:textId="77777777"/>
    <w:p w:rsidR="00E11BF3" w:rsidRDefault="00945F62" w14:paraId="0000000F" w14:textId="77777777">
      <w:pPr>
        <w:numPr>
          <w:ilvl w:val="0"/>
          <w:numId w:val="1"/>
        </w:numPr>
      </w:pPr>
      <w:r>
        <w:t>Welcome and Call to Order</w:t>
      </w:r>
    </w:p>
    <w:p w:rsidR="00E11BF3" w:rsidRDefault="00945F62" w14:paraId="00000010" w14:textId="77777777">
      <w:pPr>
        <w:numPr>
          <w:ilvl w:val="1"/>
          <w:numId w:val="1"/>
        </w:numPr>
      </w:pPr>
      <w:r>
        <w:t xml:space="preserve">Chair Michelle Kaufusi called the meeting to order and conducted the roll call. </w:t>
      </w:r>
    </w:p>
    <w:p w:rsidR="00E11BF3" w:rsidRDefault="00E11BF3" w14:paraId="00000011" w14:textId="77777777"/>
    <w:p w:rsidR="00E11BF3" w:rsidRDefault="00945F62" w14:paraId="00000012" w14:textId="77777777">
      <w:pPr>
        <w:numPr>
          <w:ilvl w:val="0"/>
          <w:numId w:val="1"/>
        </w:numPr>
      </w:pPr>
      <w:r>
        <w:t>Guest presentations</w:t>
      </w:r>
    </w:p>
    <w:p w:rsidR="00E11BF3" w:rsidRDefault="00945F62" w14:paraId="00000013" w14:textId="77777777">
      <w:pPr>
        <w:numPr>
          <w:ilvl w:val="1"/>
          <w:numId w:val="1"/>
        </w:numPr>
      </w:pPr>
      <w:r>
        <w:t xml:space="preserve">Russ Franklin, June Sucker Recovery Implementation Program, gave an update on how carp removal has been going on the lake. The carp traps have removed 96,000 pounds worth of carp. </w:t>
      </w:r>
    </w:p>
    <w:p w:rsidR="00E11BF3" w:rsidRDefault="00E11BF3" w14:paraId="00000014" w14:textId="77777777"/>
    <w:p w:rsidR="00E11BF3" w:rsidRDefault="00945F62" w14:paraId="00000015" w14:textId="77777777">
      <w:pPr>
        <w:numPr>
          <w:ilvl w:val="0"/>
          <w:numId w:val="1"/>
        </w:numPr>
      </w:pPr>
      <w:r>
        <w:t>Chair and Board members reports/disclosure/recusals</w:t>
      </w:r>
    </w:p>
    <w:p w:rsidR="00E11BF3" w:rsidRDefault="00E11BF3" w14:paraId="00000016" w14:textId="77777777"/>
    <w:p w:rsidR="00E11BF3" w:rsidRDefault="00945F62" w14:paraId="00000017" w14:textId="77777777">
      <w:pPr>
        <w:numPr>
          <w:ilvl w:val="0"/>
          <w:numId w:val="1"/>
        </w:numPr>
      </w:pPr>
      <w:r>
        <w:t>Public Comment</w:t>
      </w:r>
    </w:p>
    <w:p w:rsidR="00E11BF3" w:rsidRDefault="00945F62" w14:paraId="00000018" w14:textId="77777777">
      <w:pPr>
        <w:numPr>
          <w:ilvl w:val="1"/>
          <w:numId w:val="1"/>
        </w:numPr>
      </w:pPr>
      <w:r>
        <w:t>None</w:t>
      </w:r>
    </w:p>
    <w:p w:rsidR="00E11BF3" w:rsidRDefault="00E11BF3" w14:paraId="00000019" w14:textId="77777777">
      <w:pPr>
        <w:ind w:left="1440"/>
      </w:pPr>
    </w:p>
    <w:p w:rsidR="00E11BF3" w:rsidRDefault="00945F62" w14:paraId="0000001A" w14:textId="77777777">
      <w:r>
        <w:t>Mayor Michelle Kaufusi had to leave so the meeting was then led by Carolyn Lundberg</w:t>
      </w:r>
    </w:p>
    <w:p w:rsidR="00E11BF3" w:rsidRDefault="00E11BF3" w14:paraId="0000001B" w14:textId="77777777"/>
    <w:p w:rsidR="00E11BF3" w:rsidRDefault="00945F62" w14:paraId="0000001C" w14:textId="77777777">
      <w:pPr>
        <w:numPr>
          <w:ilvl w:val="0"/>
          <w:numId w:val="1"/>
        </w:numPr>
      </w:pPr>
      <w:r>
        <w:t>Consent items</w:t>
      </w:r>
    </w:p>
    <w:p w:rsidR="00E11BF3" w:rsidRDefault="00945F62" w14:paraId="0000001D" w14:textId="77777777">
      <w:pPr>
        <w:numPr>
          <w:ilvl w:val="1"/>
          <w:numId w:val="1"/>
        </w:numPr>
        <w:rPr/>
      </w:pPr>
      <w:r w:rsidRPr="78B37FD3" w:rsidR="00945F62">
        <w:rPr>
          <w:lang w:val="en-US"/>
        </w:rPr>
        <w:t>Approval of the Aug. 18, 2025 meeting minutes and the ULA financial reports, June 2025. The motion was made by Kamron Dalton  and seconded by Chris Carn. The vote was unanimous.</w:t>
      </w:r>
    </w:p>
    <w:p w:rsidR="00E11BF3" w:rsidRDefault="00945F62" w14:paraId="0000001E" w14:textId="77777777">
      <w:pPr>
        <w:numPr>
          <w:ilvl w:val="0"/>
          <w:numId w:val="1"/>
        </w:numPr>
      </w:pPr>
      <w:r>
        <w:t>Staff and committee reports</w:t>
      </w:r>
    </w:p>
    <w:p w:rsidR="00E11BF3" w:rsidRDefault="00945F62" w14:paraId="0000001F" w14:textId="77777777">
      <w:pPr>
        <w:numPr>
          <w:ilvl w:val="1"/>
          <w:numId w:val="1"/>
        </w:numPr>
      </w:pPr>
      <w:commentRangeStart w:id="0"/>
      <w:r>
        <w:t>Luke Peterson:</w:t>
      </w:r>
      <w:commentRangeEnd w:id="0"/>
      <w:r>
        <w:rPr>
          <w:rStyle w:val="CommentReference"/>
          <w:sz w:val="24"/>
          <w:szCs w:val="24"/>
        </w:rPr>
        <w:commentReference w:id="0"/>
      </w:r>
    </w:p>
    <w:p w:rsidR="00E11BF3" w:rsidRDefault="00945F62" w14:paraId="00000020" w14:textId="77777777">
      <w:pPr>
        <w:numPr>
          <w:ilvl w:val="1"/>
          <w:numId w:val="1"/>
        </w:numPr>
        <w:rPr/>
      </w:pPr>
      <w:r w:rsidRPr="78B37FD3" w:rsidR="00945F62">
        <w:rPr>
          <w:lang w:val="en-US"/>
        </w:rPr>
        <w:t>Sam Braegger: Annual audit is in progress with the State Auditor. Sam is doing additional finance training with Quickbooks and financial principles. Creating an external funding dashboard to document funding secured by ULA for projects. Still in draft mode. Updates on several planning projects including the Recreation Access Plan, lake-wide signage plan, master plans for 8 public access points, a trail feasibility study, grant submissions to Outdoor Recreation Initiative and Boating Access for infrastructur</w:t>
      </w:r>
      <w:r w:rsidRPr="78B37FD3" w:rsidR="00945F62">
        <w:rPr>
          <w:lang w:val="en-US"/>
        </w:rPr>
        <w:t xml:space="preserve">e projects, the Lindon Heritage Trail completion to the lake and weather safety efforts. </w:t>
      </w:r>
    </w:p>
    <w:p w:rsidR="00E11BF3" w:rsidRDefault="00945F62" w14:paraId="00000021" w14:textId="77777777">
      <w:pPr>
        <w:numPr>
          <w:ilvl w:val="1"/>
          <w:numId w:val="1"/>
        </w:numPr>
        <w:rPr/>
      </w:pPr>
      <w:r w:rsidRPr="78B37FD3" w:rsidR="00945F62">
        <w:rPr>
          <w:lang w:val="en-US"/>
        </w:rPr>
        <w:t>Kelly Cannon-O'Day: Gov. Spencer Cox visited Utah Lake and did a boat tour, which went really well. We also partnered with DWR and JSRIP for a carp trap visit with local lawmakers. Fall field trips were a success with 1,000+ students. Upcoming events include the symposium, in which board members can get a free plus-one. ULA is sponsoring the upcoming Utah Division of Outdoor Recreation Summit. The ULA updated its harmful algae bloom communications plan. A UVU externship developed a ninth-grade curriculum ba</w:t>
      </w:r>
      <w:r w:rsidRPr="78B37FD3" w:rsidR="00945F62">
        <w:rPr>
          <w:lang w:val="en-US"/>
        </w:rPr>
        <w:t xml:space="preserve">sed on Utah Lake. </w:t>
      </w:r>
    </w:p>
    <w:p w:rsidR="00E11BF3" w:rsidRDefault="00945F62" w14:paraId="00000022" w14:textId="77777777">
      <w:pPr>
        <w:numPr>
          <w:ilvl w:val="1"/>
          <w:numId w:val="1"/>
        </w:numPr>
      </w:pPr>
      <w:r>
        <w:t xml:space="preserve">Addy Valdez: </w:t>
      </w:r>
    </w:p>
    <w:p w:rsidR="00E11BF3" w:rsidRDefault="00945F62" w14:paraId="00000023" w14:textId="77777777">
      <w:pPr>
        <w:numPr>
          <w:ilvl w:val="2"/>
          <w:numId w:val="1"/>
        </w:numPr>
        <w:rPr/>
      </w:pPr>
      <w:r w:rsidRPr="78B37FD3" w:rsidR="00945F62">
        <w:rPr>
          <w:lang w:val="en-US"/>
        </w:rPr>
        <w:t>Addy spoke about summer success and challenges when it came to drone flights, vegetation monitoring, and upcoming projects. A large order of 20K plants was to be installed in October that was to be used for multiple educational opportunities. New programs are being formed for education like kestrel boxes, planting parties, and the symposium.</w:t>
      </w:r>
    </w:p>
    <w:p w:rsidR="00E11BF3" w:rsidRDefault="00945F62" w14:paraId="00000024" w14:textId="77777777">
      <w:pPr>
        <w:numPr>
          <w:ilvl w:val="0"/>
          <w:numId w:val="1"/>
        </w:numPr>
      </w:pPr>
      <w:r>
        <w:t>No closed session</w:t>
      </w:r>
    </w:p>
    <w:p w:rsidR="00E11BF3" w:rsidRDefault="00945F62" w14:paraId="00000025" w14:textId="77777777">
      <w:pPr>
        <w:numPr>
          <w:ilvl w:val="0"/>
          <w:numId w:val="1"/>
        </w:numPr>
      </w:pPr>
      <w:r>
        <w:t>Action Items</w:t>
      </w:r>
    </w:p>
    <w:p w:rsidR="00E11BF3" w:rsidRDefault="00945F62" w14:paraId="00000026" w14:textId="77777777">
      <w:pPr>
        <w:numPr>
          <w:ilvl w:val="1"/>
          <w:numId w:val="1"/>
        </w:numPr>
      </w:pPr>
      <w:r>
        <w:t xml:space="preserve">The board voted on one change to the ULA bylaws but tabled another change for further discussion. The motion was put forward by Chris Carn and seconded by Skylar Beltran. </w:t>
      </w:r>
    </w:p>
    <w:p w:rsidR="00E11BF3" w:rsidRDefault="00945F62" w14:paraId="00000027" w14:textId="77777777">
      <w:pPr>
        <w:numPr>
          <w:ilvl w:val="1"/>
          <w:numId w:val="1"/>
        </w:numPr>
        <w:rPr/>
      </w:pPr>
      <w:r w:rsidRPr="78B37FD3" w:rsidR="00945F62">
        <w:rPr>
          <w:lang w:val="en-US"/>
        </w:rPr>
        <w:t>The Recreation Access Plan was moved to the January 2026 meeting for board approval. The document will be shared with the board for opportunity for comment until mid-November.</w:t>
      </w:r>
    </w:p>
    <w:p w:rsidR="00E11BF3" w:rsidRDefault="00E11BF3" w14:paraId="00000028" w14:textId="77777777"/>
    <w:p w:rsidR="00E11BF3" w:rsidRDefault="00E11BF3" w14:paraId="00000029" w14:textId="77777777"/>
    <w:sectPr w:rsidR="00E11BF3">
      <w:pgSz w:w="12240" w:h="15840"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 w:author="Kelly Cannon-O'Day" w:date="2025-11-10T23:23:00Z" w:id="0">
    <w:p w:rsidR="00E11BF3" w:rsidRDefault="00F01444" w14:paraId="0000002A" w14:textId="77777777">
      <w:pPr>
        <w:widowControl w:val="0"/>
        <w:pBdr>
          <w:top w:val="nil"/>
          <w:left w:val="nil"/>
          <w:bottom w:val="nil"/>
          <w:right w:val="nil"/>
          <w:between w:val="nil"/>
        </w:pBdr>
        <w:spacing w:line="240" w:lineRule="auto"/>
        <w:rPr>
          <w:rFonts w:ascii="Arial" w:hAnsi="Arial" w:eastAsia="Arial" w:cs="Arial"/>
          <w:color w:val="000000"/>
          <w:sz w:val="22"/>
          <w:szCs w:val="22"/>
        </w:rPr>
      </w:pPr>
      <w:r>
        <w:rPr>
          <w:rStyle w:val="CommentReference"/>
        </w:rPr>
        <w:annotationRef/>
      </w:r>
      <w:r w:rsidR="00945F62">
        <w:rPr>
          <w:rFonts w:ascii="Arial" w:hAnsi="Arial" w:eastAsia="Arial" w:cs="Arial"/>
          <w:color w:val="000000"/>
          <w:sz w:val="22"/>
          <w:szCs w:val="22"/>
        </w:rPr>
        <w:t>@luke@utahlake.gov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2A" w16cid:durableId="0000002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A746C5B-EAA0-457D-889C-6754ED9C85F3}"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4490CBC-826E-46DE-BF71-39F26D203A9C}" r:id="rI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7521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3199403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BF3"/>
    <w:rsid w:val="00945F62"/>
    <w:rsid w:val="00E11BF3"/>
    <w:rsid w:val="00E45E2A"/>
    <w:rsid w:val="00F01444"/>
    <w:rsid w:val="78B37F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A8A8E10"/>
  <w15:docId w15:val="{E67E5580-FDED-4A91-853A-EBA7910415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eastAsia="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Heather McEwen</lastModifiedBy>
  <revision>2</revision>
  <dcterms:created xsi:type="dcterms:W3CDTF">2025-11-11T20:12:00.0000000Z</dcterms:created>
  <dcterms:modified xsi:type="dcterms:W3CDTF">2025-11-11T20:12:37.8134125Z</dcterms:modified>
</coreProperties>
</file>