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5504BB55"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A27DFD">
        <w:rPr>
          <w:rFonts w:ascii="Times New Roman" w:hAnsi="Times New Roman" w:cs="Times New Roman"/>
          <w:b/>
        </w:rPr>
        <w:t>December 9</w:t>
      </w:r>
      <w:r w:rsidR="00FA61A0">
        <w:rPr>
          <w:rFonts w:ascii="Times New Roman" w:hAnsi="Times New Roman" w:cs="Times New Roman"/>
          <w:b/>
        </w:rPr>
        <w:t>, 2025</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1F9B152E"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Check Edit Report: </w:t>
      </w:r>
      <w:r w:rsidR="0045020D">
        <w:rPr>
          <w:rFonts w:ascii="Times New Roman" w:eastAsia="Times New Roman" w:hAnsi="Times New Roman" w:cs="Times New Roman"/>
          <w:color w:val="000000"/>
        </w:rPr>
        <w:t xml:space="preserve">November </w:t>
      </w:r>
      <w:r w:rsidR="00CB27AC">
        <w:rPr>
          <w:rFonts w:ascii="Times New Roman" w:eastAsia="Times New Roman" w:hAnsi="Times New Roman" w:cs="Times New Roman"/>
          <w:color w:val="000000"/>
        </w:rPr>
        <w:t>26</w:t>
      </w:r>
      <w:r w:rsidR="000612AE">
        <w:rPr>
          <w:rFonts w:ascii="Times New Roman" w:eastAsia="Times New Roman" w:hAnsi="Times New Roman" w:cs="Times New Roman"/>
          <w:color w:val="000000"/>
        </w:rPr>
        <w:t>, 2025</w:t>
      </w:r>
      <w:r w:rsidR="00777493">
        <w:rPr>
          <w:rFonts w:ascii="Times New Roman" w:eastAsia="Times New Roman" w:hAnsi="Times New Roman" w:cs="Times New Roman"/>
          <w:color w:val="000000"/>
        </w:rPr>
        <w:t>-$</w:t>
      </w:r>
      <w:r w:rsidR="00031FC0">
        <w:rPr>
          <w:rFonts w:ascii="Times New Roman" w:eastAsia="Times New Roman" w:hAnsi="Times New Roman" w:cs="Times New Roman"/>
          <w:color w:val="000000"/>
        </w:rPr>
        <w:t>412,057.29</w:t>
      </w:r>
      <w:r w:rsidR="004066F2">
        <w:rPr>
          <w:rFonts w:ascii="Times New Roman" w:eastAsia="Times New Roman" w:hAnsi="Times New Roman" w:cs="Times New Roman"/>
          <w:color w:val="000000"/>
        </w:rPr>
        <w:t xml:space="preserve"> and December 3, 2025-$</w:t>
      </w:r>
      <w:r w:rsidR="006E7B72">
        <w:rPr>
          <w:rFonts w:ascii="Times New Roman" w:eastAsia="Times New Roman" w:hAnsi="Times New Roman" w:cs="Times New Roman"/>
          <w:color w:val="000000"/>
        </w:rPr>
        <w:t>304,133.17</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6E2FCFC6"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Approval of: Commission Meeting Minutes for </w:t>
      </w:r>
      <w:r w:rsidR="00EF73DF">
        <w:rPr>
          <w:rFonts w:ascii="Times New Roman" w:eastAsia="Times New Roman" w:hAnsi="Times New Roman" w:cs="Times New Roman"/>
          <w:color w:val="000000"/>
        </w:rPr>
        <w:t xml:space="preserve">November </w:t>
      </w:r>
      <w:r w:rsidR="00A27DFD">
        <w:rPr>
          <w:rFonts w:ascii="Times New Roman" w:eastAsia="Times New Roman" w:hAnsi="Times New Roman" w:cs="Times New Roman"/>
          <w:color w:val="000000"/>
        </w:rPr>
        <w:t>25</w:t>
      </w:r>
      <w:r w:rsidR="00E762A9">
        <w:rPr>
          <w:rFonts w:ascii="Times New Roman" w:eastAsia="Times New Roman" w:hAnsi="Times New Roman" w:cs="Times New Roman"/>
          <w:color w:val="000000"/>
        </w:rPr>
        <w:t>, 2025</w:t>
      </w:r>
      <w:r w:rsidRPr="002E6201">
        <w:rPr>
          <w:rFonts w:ascii="Times New Roman" w:eastAsia="Times New Roman" w:hAnsi="Times New Roman" w:cs="Times New Roman"/>
          <w:color w:val="000000"/>
        </w:rPr>
        <w:t xml:space="preserve"> </w:t>
      </w:r>
    </w:p>
    <w:p w14:paraId="03A8C13B" w14:textId="77777777" w:rsidR="00F30447" w:rsidRPr="006C5AF1" w:rsidRDefault="00F30447" w:rsidP="000612AE">
      <w:pPr>
        <w:pStyle w:val="NoSpacing"/>
        <w:spacing w:line="276" w:lineRule="auto"/>
        <w:rPr>
          <w:rFonts w:ascii="Times New Roman" w:hAnsi="Times New Roman" w:cs="Times New Roman"/>
        </w:rPr>
      </w:pPr>
    </w:p>
    <w:p w14:paraId="0AE51478" w14:textId="02B05A82" w:rsidR="000B6354" w:rsidRDefault="00CB51DA" w:rsidP="002C0A39">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6198A86F" w14:textId="16B95B48" w:rsidR="002A7D1B" w:rsidRDefault="002A7D1B" w:rsidP="0045020D">
      <w:pPr>
        <w:pBdr>
          <w:top w:val="nil"/>
          <w:left w:val="nil"/>
          <w:bottom w:val="nil"/>
          <w:right w:val="nil"/>
          <w:between w:val="nil"/>
        </w:pBdr>
        <w:spacing w:after="0"/>
        <w:rPr>
          <w:rFonts w:ascii="Times New Roman" w:eastAsia="Times New Roman" w:hAnsi="Times New Roman" w:cs="Times New Roman"/>
          <w:b/>
        </w:rPr>
      </w:pPr>
    </w:p>
    <w:p w14:paraId="5FEF8716" w14:textId="68B5125B" w:rsidR="00CB27AC" w:rsidRDefault="00CB27AC" w:rsidP="00CB27AC">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10:00 A.M. Public Hearing to Discuss the 2026 Annual Budget</w:t>
      </w:r>
    </w:p>
    <w:p w14:paraId="058E142A" w14:textId="77777777" w:rsidR="005B7201" w:rsidRDefault="005B7201" w:rsidP="005B7201">
      <w:pPr>
        <w:pStyle w:val="ListParagraph"/>
        <w:pBdr>
          <w:top w:val="nil"/>
          <w:left w:val="nil"/>
          <w:bottom w:val="nil"/>
          <w:right w:val="nil"/>
          <w:between w:val="nil"/>
        </w:pBdr>
        <w:spacing w:after="0"/>
        <w:rPr>
          <w:rFonts w:ascii="Times New Roman" w:eastAsia="Times New Roman" w:hAnsi="Times New Roman" w:cs="Times New Roman"/>
          <w:b/>
        </w:rPr>
      </w:pPr>
    </w:p>
    <w:p w14:paraId="3AAD7084" w14:textId="55F9CB50" w:rsidR="005B7201" w:rsidRPr="005B7201" w:rsidRDefault="005B7201" w:rsidP="005B7201">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Public Hearing Regarding COLA Increase for County Officials</w:t>
      </w:r>
    </w:p>
    <w:p w14:paraId="037B3B74" w14:textId="77777777" w:rsidR="00093A30" w:rsidRDefault="00093A30" w:rsidP="00093A30">
      <w:pPr>
        <w:pStyle w:val="ListParagraph"/>
        <w:pBdr>
          <w:top w:val="nil"/>
          <w:left w:val="nil"/>
          <w:bottom w:val="nil"/>
          <w:right w:val="nil"/>
          <w:between w:val="nil"/>
        </w:pBdr>
        <w:spacing w:after="0"/>
        <w:rPr>
          <w:rFonts w:ascii="Times New Roman" w:eastAsia="Times New Roman" w:hAnsi="Times New Roman" w:cs="Times New Roman"/>
          <w:b/>
        </w:rPr>
      </w:pPr>
    </w:p>
    <w:p w14:paraId="237F0177" w14:textId="3FB4F312" w:rsidR="00093A30" w:rsidRDefault="00093A30" w:rsidP="00093A30">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10:05 A.M. Public Hearing for Opening of the 2025 Budget to Make Adjustments</w:t>
      </w:r>
    </w:p>
    <w:p w14:paraId="1F864738" w14:textId="77777777" w:rsidR="00984E00" w:rsidRPr="005B7201" w:rsidRDefault="00984E00" w:rsidP="005B7201">
      <w:pPr>
        <w:spacing w:after="0"/>
        <w:rPr>
          <w:rFonts w:ascii="Times New Roman" w:eastAsia="Times New Roman" w:hAnsi="Times New Roman" w:cs="Times New Roman"/>
          <w:b/>
        </w:rPr>
      </w:pPr>
    </w:p>
    <w:p w14:paraId="1BF5ECCC" w14:textId="58D7F5F6" w:rsidR="00984E00" w:rsidRDefault="00984E00" w:rsidP="00984E00">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Resolution No. R 2025-</w:t>
      </w:r>
      <w:r w:rsidR="00031FC0">
        <w:rPr>
          <w:rFonts w:ascii="Times New Roman" w:eastAsia="Times New Roman" w:hAnsi="Times New Roman" w:cs="Times New Roman"/>
          <w:b/>
        </w:rPr>
        <w:t>42</w:t>
      </w:r>
      <w:r>
        <w:rPr>
          <w:rFonts w:ascii="Times New Roman" w:eastAsia="Times New Roman" w:hAnsi="Times New Roman" w:cs="Times New Roman"/>
          <w:b/>
        </w:rPr>
        <w:t xml:space="preserve"> a Resolution Adopting a 2025 Fiscal Year County Budget Adjustment / </w:t>
      </w:r>
      <w:r w:rsidR="00763055">
        <w:rPr>
          <w:rFonts w:ascii="Times New Roman" w:eastAsia="Times New Roman" w:hAnsi="Times New Roman" w:cs="Times New Roman"/>
          <w:b/>
        </w:rPr>
        <w:t>Full Commission</w:t>
      </w:r>
    </w:p>
    <w:p w14:paraId="448A0E06" w14:textId="77777777" w:rsidR="00984E00" w:rsidRPr="00716566" w:rsidRDefault="00984E00" w:rsidP="00984E00">
      <w:pPr>
        <w:pBdr>
          <w:top w:val="nil"/>
          <w:left w:val="nil"/>
          <w:bottom w:val="nil"/>
          <w:right w:val="nil"/>
          <w:between w:val="nil"/>
        </w:pBdr>
        <w:spacing w:after="0"/>
        <w:rPr>
          <w:rFonts w:ascii="Times New Roman" w:eastAsia="Times New Roman" w:hAnsi="Times New Roman" w:cs="Times New Roman"/>
          <w:b/>
        </w:rPr>
      </w:pPr>
    </w:p>
    <w:p w14:paraId="7A04A6F7" w14:textId="6530B999" w:rsidR="00984E00" w:rsidRPr="00984E00" w:rsidRDefault="00984E00" w:rsidP="00984E00">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Resolution No. R 2025-</w:t>
      </w:r>
      <w:r w:rsidR="00031FC0">
        <w:rPr>
          <w:rFonts w:ascii="Times New Roman" w:eastAsia="Times New Roman" w:hAnsi="Times New Roman" w:cs="Times New Roman"/>
          <w:b/>
        </w:rPr>
        <w:t>43</w:t>
      </w:r>
      <w:r>
        <w:rPr>
          <w:rFonts w:ascii="Times New Roman" w:eastAsia="Times New Roman" w:hAnsi="Times New Roman" w:cs="Times New Roman"/>
          <w:b/>
        </w:rPr>
        <w:t xml:space="preserve"> a Resolution Adopting the 2026 Fiscal Year County Budget / </w:t>
      </w:r>
      <w:r w:rsidR="00763055">
        <w:rPr>
          <w:rFonts w:ascii="Times New Roman" w:eastAsia="Times New Roman" w:hAnsi="Times New Roman" w:cs="Times New Roman"/>
          <w:b/>
        </w:rPr>
        <w:t>Full Commission</w:t>
      </w:r>
    </w:p>
    <w:p w14:paraId="5490CF7D" w14:textId="77777777" w:rsidR="00CB27AC" w:rsidRPr="00CB27AC" w:rsidRDefault="00CB27AC" w:rsidP="00CB27AC">
      <w:pPr>
        <w:pBdr>
          <w:top w:val="nil"/>
          <w:left w:val="nil"/>
          <w:bottom w:val="nil"/>
          <w:right w:val="nil"/>
          <w:between w:val="nil"/>
        </w:pBdr>
        <w:spacing w:after="0"/>
        <w:rPr>
          <w:rFonts w:ascii="Times New Roman" w:eastAsia="Times New Roman" w:hAnsi="Times New Roman" w:cs="Times New Roman"/>
          <w:b/>
        </w:rPr>
      </w:pPr>
    </w:p>
    <w:p w14:paraId="1F4AB1F4" w14:textId="5622A5E9" w:rsidR="00D66DCA" w:rsidRDefault="00A27DFD" w:rsidP="00D66DC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Victim Service Program Update from Devin Shakespear / Commissioner Kubeja</w:t>
      </w:r>
    </w:p>
    <w:p w14:paraId="64F4C36F" w14:textId="77777777" w:rsidR="0017013B" w:rsidRPr="0017013B" w:rsidRDefault="0017013B" w:rsidP="001C469D">
      <w:pPr>
        <w:pStyle w:val="ListParagraph"/>
        <w:spacing w:after="0"/>
        <w:rPr>
          <w:rFonts w:ascii="Times New Roman" w:eastAsia="Times New Roman" w:hAnsi="Times New Roman" w:cs="Times New Roman"/>
          <w:b/>
        </w:rPr>
      </w:pPr>
    </w:p>
    <w:p w14:paraId="0A43C54D" w14:textId="7FFF2B25" w:rsidR="0017013B" w:rsidRDefault="0017013B" w:rsidP="00D66DC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lastRenderedPageBreak/>
        <w:t>Discuss/Vote on Proposed Interlocal Cooperation Agreement between Big Water and Kane County for Structural and Vehicular Emergencies in Unincorporated Kane County / Full Commission</w:t>
      </w:r>
    </w:p>
    <w:p w14:paraId="42925FFE" w14:textId="77777777" w:rsidR="00DB229A" w:rsidRPr="00DB229A" w:rsidRDefault="00DB229A" w:rsidP="0017013B">
      <w:pPr>
        <w:pStyle w:val="ListParagraph"/>
        <w:spacing w:after="0"/>
        <w:rPr>
          <w:rFonts w:ascii="Times New Roman" w:eastAsia="Times New Roman" w:hAnsi="Times New Roman" w:cs="Times New Roman"/>
          <w:b/>
        </w:rPr>
      </w:pPr>
    </w:p>
    <w:p w14:paraId="486E0FF3" w14:textId="06DF27CA" w:rsidR="00DB229A" w:rsidRDefault="00DB229A" w:rsidP="00D66DC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Public Hearing Regarding Kane County Resolution No. R 2025-44</w:t>
      </w:r>
      <w:r w:rsidR="00490EE5">
        <w:rPr>
          <w:rFonts w:ascii="Times New Roman" w:eastAsia="Times New Roman" w:hAnsi="Times New Roman" w:cs="Times New Roman"/>
          <w:b/>
        </w:rPr>
        <w:t>,</w:t>
      </w:r>
      <w:r>
        <w:rPr>
          <w:rFonts w:ascii="Times New Roman" w:eastAsia="Times New Roman" w:hAnsi="Times New Roman" w:cs="Times New Roman"/>
          <w:b/>
        </w:rPr>
        <w:t xml:space="preserve"> R 2025-45</w:t>
      </w:r>
      <w:r w:rsidR="00490EE5">
        <w:rPr>
          <w:rFonts w:ascii="Times New Roman" w:eastAsia="Times New Roman" w:hAnsi="Times New Roman" w:cs="Times New Roman"/>
          <w:b/>
        </w:rPr>
        <w:t>, and R 2025-46</w:t>
      </w:r>
      <w:r>
        <w:rPr>
          <w:rFonts w:ascii="Times New Roman" w:eastAsia="Times New Roman" w:hAnsi="Times New Roman" w:cs="Times New Roman"/>
          <w:b/>
        </w:rPr>
        <w:t xml:space="preserve"> Appointing Board Members to the Long Valley Sewer Improvement District</w:t>
      </w:r>
      <w:r w:rsidR="00490EE5">
        <w:rPr>
          <w:rFonts w:ascii="Times New Roman" w:eastAsia="Times New Roman" w:hAnsi="Times New Roman" w:cs="Times New Roman"/>
          <w:b/>
        </w:rPr>
        <w:t xml:space="preserve"> and the Kane County Water Conservancy District</w:t>
      </w:r>
    </w:p>
    <w:p w14:paraId="4166CBF2" w14:textId="77777777" w:rsidR="00DB229A" w:rsidRPr="00DB229A" w:rsidRDefault="00DB229A" w:rsidP="00DB229A">
      <w:pPr>
        <w:pStyle w:val="ListParagraph"/>
        <w:spacing w:after="0"/>
        <w:rPr>
          <w:rFonts w:ascii="Times New Roman" w:eastAsia="Times New Roman" w:hAnsi="Times New Roman" w:cs="Times New Roman"/>
          <w:b/>
        </w:rPr>
      </w:pPr>
    </w:p>
    <w:p w14:paraId="40CE39F6" w14:textId="6596D367" w:rsidR="00DB229A" w:rsidRDefault="00DB229A" w:rsidP="00D66DC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Resolution No. R 2025-44 a Resolution Reappointing</w:t>
      </w:r>
      <w:r w:rsidR="00763055">
        <w:rPr>
          <w:rFonts w:ascii="Times New Roman" w:eastAsia="Times New Roman" w:hAnsi="Times New Roman" w:cs="Times New Roman"/>
          <w:b/>
        </w:rPr>
        <w:t xml:space="preserve"> Jarad Brinkerhoff and JD Maxwell</w:t>
      </w:r>
      <w:r>
        <w:rPr>
          <w:rFonts w:ascii="Times New Roman" w:eastAsia="Times New Roman" w:hAnsi="Times New Roman" w:cs="Times New Roman"/>
          <w:b/>
        </w:rPr>
        <w:t xml:space="preserve"> to the Long Valley Sewer Improvement District</w:t>
      </w:r>
      <w:r w:rsidR="00763055">
        <w:rPr>
          <w:rFonts w:ascii="Times New Roman" w:eastAsia="Times New Roman" w:hAnsi="Times New Roman" w:cs="Times New Roman"/>
          <w:b/>
        </w:rPr>
        <w:t xml:space="preserve"> Administrative Control Board</w:t>
      </w:r>
      <w:r>
        <w:rPr>
          <w:rFonts w:ascii="Times New Roman" w:eastAsia="Times New Roman" w:hAnsi="Times New Roman" w:cs="Times New Roman"/>
          <w:b/>
        </w:rPr>
        <w:t xml:space="preserve"> / Commissioner Brown</w:t>
      </w:r>
    </w:p>
    <w:p w14:paraId="643ACAF8" w14:textId="77777777" w:rsidR="00DB229A" w:rsidRPr="00DB229A" w:rsidRDefault="00DB229A" w:rsidP="00DB229A">
      <w:pPr>
        <w:pStyle w:val="ListParagraph"/>
        <w:rPr>
          <w:rFonts w:ascii="Times New Roman" w:eastAsia="Times New Roman" w:hAnsi="Times New Roman" w:cs="Times New Roman"/>
          <w:b/>
        </w:rPr>
      </w:pPr>
    </w:p>
    <w:p w14:paraId="7FB1D4B9" w14:textId="6C618B0D" w:rsidR="00DB229A" w:rsidRDefault="00DB229A" w:rsidP="00D66DC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Resolution No. R 2025-45 a Resolution Appointing</w:t>
      </w:r>
      <w:r w:rsidR="00763055">
        <w:rPr>
          <w:rFonts w:ascii="Times New Roman" w:eastAsia="Times New Roman" w:hAnsi="Times New Roman" w:cs="Times New Roman"/>
          <w:b/>
        </w:rPr>
        <w:t xml:space="preserve"> Clay Hansen</w:t>
      </w:r>
      <w:r>
        <w:rPr>
          <w:rFonts w:ascii="Times New Roman" w:eastAsia="Times New Roman" w:hAnsi="Times New Roman" w:cs="Times New Roman"/>
          <w:b/>
        </w:rPr>
        <w:t xml:space="preserve"> to the Long Valley Sewer Improvement District </w:t>
      </w:r>
      <w:r w:rsidR="00763055">
        <w:rPr>
          <w:rFonts w:ascii="Times New Roman" w:eastAsia="Times New Roman" w:hAnsi="Times New Roman" w:cs="Times New Roman"/>
          <w:b/>
        </w:rPr>
        <w:t xml:space="preserve">Administrative Control Board </w:t>
      </w:r>
      <w:r>
        <w:rPr>
          <w:rFonts w:ascii="Times New Roman" w:eastAsia="Times New Roman" w:hAnsi="Times New Roman" w:cs="Times New Roman"/>
          <w:b/>
        </w:rPr>
        <w:t>/ Commissioner Brown</w:t>
      </w:r>
    </w:p>
    <w:p w14:paraId="048F8C1E" w14:textId="77777777" w:rsidR="00490EE5" w:rsidRPr="00490EE5" w:rsidRDefault="00490EE5" w:rsidP="00490EE5">
      <w:pPr>
        <w:pStyle w:val="ListParagraph"/>
        <w:rPr>
          <w:rFonts w:ascii="Times New Roman" w:eastAsia="Times New Roman" w:hAnsi="Times New Roman" w:cs="Times New Roman"/>
          <w:b/>
        </w:rPr>
      </w:pPr>
    </w:p>
    <w:p w14:paraId="0AFC1A74" w14:textId="2E2C87DF" w:rsidR="00490EE5" w:rsidRDefault="00490EE5" w:rsidP="00D66DC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Resolution No. R 2025-46 a Resolution Reappointing Ben Clarkson, J. Michael Kenner</w:t>
      </w:r>
      <w:r w:rsidR="00763055">
        <w:rPr>
          <w:rFonts w:ascii="Times New Roman" w:eastAsia="Times New Roman" w:hAnsi="Times New Roman" w:cs="Times New Roman"/>
          <w:b/>
        </w:rPr>
        <w:t>, and Steven Shrope</w:t>
      </w:r>
      <w:r>
        <w:rPr>
          <w:rFonts w:ascii="Times New Roman" w:eastAsia="Times New Roman" w:hAnsi="Times New Roman" w:cs="Times New Roman"/>
          <w:b/>
        </w:rPr>
        <w:t xml:space="preserve"> to the Kane County Water Conservancy </w:t>
      </w:r>
      <w:r w:rsidR="00763055">
        <w:rPr>
          <w:rFonts w:ascii="Times New Roman" w:eastAsia="Times New Roman" w:hAnsi="Times New Roman" w:cs="Times New Roman"/>
          <w:b/>
        </w:rPr>
        <w:t>Board of Trustees</w:t>
      </w:r>
      <w:r>
        <w:rPr>
          <w:rFonts w:ascii="Times New Roman" w:eastAsia="Times New Roman" w:hAnsi="Times New Roman" w:cs="Times New Roman"/>
          <w:b/>
        </w:rPr>
        <w:t xml:space="preserve"> / Commissioner Kubeja</w:t>
      </w:r>
    </w:p>
    <w:p w14:paraId="58D6B64A" w14:textId="77777777" w:rsidR="00B24665" w:rsidRPr="00B24665" w:rsidRDefault="00B24665" w:rsidP="00B24665">
      <w:pPr>
        <w:pStyle w:val="ListParagraph"/>
        <w:rPr>
          <w:rFonts w:ascii="Times New Roman" w:eastAsia="Times New Roman" w:hAnsi="Times New Roman" w:cs="Times New Roman"/>
          <w:b/>
        </w:rPr>
      </w:pPr>
    </w:p>
    <w:p w14:paraId="23F47D70" w14:textId="768FC619" w:rsidR="00772B35" w:rsidRPr="001C469D" w:rsidRDefault="00B24665" w:rsidP="001C469D">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MOU between Kane County and the Kane School District for Events</w:t>
      </w:r>
      <w:r w:rsidR="00AC61CA">
        <w:rPr>
          <w:rFonts w:ascii="Times New Roman" w:eastAsia="Times New Roman" w:hAnsi="Times New Roman" w:cs="Times New Roman"/>
          <w:b/>
        </w:rPr>
        <w:t xml:space="preserve"> Located at 41 W 100 N (Old Elementary School)</w:t>
      </w:r>
      <w:r>
        <w:rPr>
          <w:rFonts w:ascii="Times New Roman" w:eastAsia="Times New Roman" w:hAnsi="Times New Roman" w:cs="Times New Roman"/>
          <w:b/>
        </w:rPr>
        <w:t xml:space="preserve"> 2026-2028 / Commissioner Kubeja</w:t>
      </w:r>
    </w:p>
    <w:p w14:paraId="201B54E1" w14:textId="77777777" w:rsidR="00031FC0" w:rsidRPr="00031FC0" w:rsidRDefault="00031FC0" w:rsidP="00031FC0">
      <w:pPr>
        <w:pStyle w:val="ListParagraph"/>
        <w:rPr>
          <w:rFonts w:ascii="Times New Roman" w:eastAsia="Times New Roman" w:hAnsi="Times New Roman" w:cs="Times New Roman"/>
          <w:b/>
        </w:rPr>
      </w:pPr>
    </w:p>
    <w:p w14:paraId="1A21DCAB" w14:textId="2A5A1E0B" w:rsidR="00031FC0" w:rsidRDefault="00031FC0" w:rsidP="00D66DC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Financial Update-Chameill Lamb / Commissioner Kubeja</w:t>
      </w:r>
    </w:p>
    <w:p w14:paraId="57E859E2" w14:textId="77777777" w:rsidR="00A53EC9" w:rsidRDefault="00A53EC9" w:rsidP="00A53EC9">
      <w:pPr>
        <w:pStyle w:val="ListParagraph"/>
        <w:pBdr>
          <w:top w:val="nil"/>
          <w:left w:val="nil"/>
          <w:bottom w:val="nil"/>
          <w:right w:val="nil"/>
          <w:between w:val="nil"/>
        </w:pBdr>
        <w:spacing w:after="0"/>
        <w:rPr>
          <w:rFonts w:ascii="Times New Roman" w:eastAsia="Times New Roman" w:hAnsi="Times New Roman" w:cs="Times New Roman"/>
          <w:b/>
        </w:rPr>
      </w:pPr>
    </w:p>
    <w:p w14:paraId="2EB5FE12" w14:textId="12C77C94" w:rsidR="00A53EC9" w:rsidRDefault="00A53EC9" w:rsidP="00D66DC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Approval of Abatements and Credits / </w:t>
      </w:r>
      <w:r w:rsidR="00FE4D2B">
        <w:rPr>
          <w:rFonts w:ascii="Times New Roman" w:eastAsia="Times New Roman" w:hAnsi="Times New Roman" w:cs="Times New Roman"/>
          <w:b/>
        </w:rPr>
        <w:t xml:space="preserve">Commissioner </w:t>
      </w:r>
      <w:r w:rsidR="00213294">
        <w:rPr>
          <w:rFonts w:ascii="Times New Roman" w:eastAsia="Times New Roman" w:hAnsi="Times New Roman" w:cs="Times New Roman"/>
          <w:b/>
        </w:rPr>
        <w:t>Kubeja</w:t>
      </w:r>
    </w:p>
    <w:p w14:paraId="681FE9B2" w14:textId="77777777" w:rsidR="00400D87" w:rsidRPr="00400D87" w:rsidRDefault="00400D87" w:rsidP="00400D87">
      <w:pPr>
        <w:pStyle w:val="ListParagraph"/>
        <w:rPr>
          <w:rFonts w:ascii="Times New Roman" w:eastAsia="Times New Roman" w:hAnsi="Times New Roman" w:cs="Times New Roman"/>
          <w:b/>
        </w:rPr>
      </w:pPr>
    </w:p>
    <w:p w14:paraId="5C349408" w14:textId="4923C3F0" w:rsidR="00400D87" w:rsidRDefault="00400D87" w:rsidP="00D66DC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2026 Commission </w:t>
      </w:r>
      <w:r w:rsidR="00FD6DB6">
        <w:rPr>
          <w:rFonts w:ascii="Times New Roman" w:eastAsia="Times New Roman" w:hAnsi="Times New Roman" w:cs="Times New Roman"/>
          <w:b/>
        </w:rPr>
        <w:t>Meeting Schedule</w:t>
      </w:r>
      <w:r>
        <w:rPr>
          <w:rFonts w:ascii="Times New Roman" w:eastAsia="Times New Roman" w:hAnsi="Times New Roman" w:cs="Times New Roman"/>
          <w:b/>
        </w:rPr>
        <w:t xml:space="preserve"> / Full Commission</w:t>
      </w:r>
    </w:p>
    <w:p w14:paraId="1AE71820" w14:textId="77777777" w:rsidR="00D66DCA" w:rsidRPr="00D66DCA" w:rsidRDefault="00D66DCA" w:rsidP="00D66DCA">
      <w:pPr>
        <w:pStyle w:val="ListParagraph"/>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drawingGridHorizontalSpacing w:val="110"/>
  <w:displayHorizontalDrawingGridEvery w:val="2"/>
  <w:characterSpacingControl w:val="doNotCompress"/>
  <w:hdrShapeDefaults>
    <o:shapedefaults v:ext="edit" spidmax="1752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93"/>
    <w:rsid w:val="000013F9"/>
    <w:rsid w:val="000015FF"/>
    <w:rsid w:val="00002B08"/>
    <w:rsid w:val="00002DDA"/>
    <w:rsid w:val="00002F3A"/>
    <w:rsid w:val="00004F5D"/>
    <w:rsid w:val="000057FF"/>
    <w:rsid w:val="0000666E"/>
    <w:rsid w:val="00006F8B"/>
    <w:rsid w:val="00010404"/>
    <w:rsid w:val="000110F8"/>
    <w:rsid w:val="00011110"/>
    <w:rsid w:val="00011193"/>
    <w:rsid w:val="000117C0"/>
    <w:rsid w:val="00011C64"/>
    <w:rsid w:val="00012976"/>
    <w:rsid w:val="00012C5C"/>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1FC0"/>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3A30"/>
    <w:rsid w:val="000948D8"/>
    <w:rsid w:val="00096E42"/>
    <w:rsid w:val="000A044B"/>
    <w:rsid w:val="000A0773"/>
    <w:rsid w:val="000A07F3"/>
    <w:rsid w:val="000A0FC3"/>
    <w:rsid w:val="000A2136"/>
    <w:rsid w:val="000A25FC"/>
    <w:rsid w:val="000A2913"/>
    <w:rsid w:val="000A32A0"/>
    <w:rsid w:val="000A3505"/>
    <w:rsid w:val="000A43AB"/>
    <w:rsid w:val="000A5D49"/>
    <w:rsid w:val="000A5EE2"/>
    <w:rsid w:val="000A7954"/>
    <w:rsid w:val="000A7E02"/>
    <w:rsid w:val="000B01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13B"/>
    <w:rsid w:val="001707B4"/>
    <w:rsid w:val="00170A30"/>
    <w:rsid w:val="001718BF"/>
    <w:rsid w:val="001728C7"/>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39EC"/>
    <w:rsid w:val="001C469D"/>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294"/>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6489"/>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9DD"/>
    <w:rsid w:val="00240AE6"/>
    <w:rsid w:val="002411AB"/>
    <w:rsid w:val="00241CBF"/>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D1B"/>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76"/>
    <w:rsid w:val="003A72D2"/>
    <w:rsid w:val="003A7707"/>
    <w:rsid w:val="003A7AEF"/>
    <w:rsid w:val="003A7F03"/>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C02"/>
    <w:rsid w:val="00400D87"/>
    <w:rsid w:val="0040128C"/>
    <w:rsid w:val="00401383"/>
    <w:rsid w:val="00402350"/>
    <w:rsid w:val="004039FF"/>
    <w:rsid w:val="00404AFA"/>
    <w:rsid w:val="00405165"/>
    <w:rsid w:val="0040625B"/>
    <w:rsid w:val="00406630"/>
    <w:rsid w:val="004066F2"/>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1ED"/>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539F"/>
    <w:rsid w:val="004455A8"/>
    <w:rsid w:val="004462BA"/>
    <w:rsid w:val="00447267"/>
    <w:rsid w:val="0045020D"/>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0EE5"/>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B7201"/>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5426"/>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3F4D"/>
    <w:rsid w:val="00634145"/>
    <w:rsid w:val="00634CAB"/>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3765"/>
    <w:rsid w:val="006E5DC0"/>
    <w:rsid w:val="006E5F0C"/>
    <w:rsid w:val="006E6506"/>
    <w:rsid w:val="006E6E11"/>
    <w:rsid w:val="006E7B72"/>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055"/>
    <w:rsid w:val="00763E57"/>
    <w:rsid w:val="00764796"/>
    <w:rsid w:val="00765533"/>
    <w:rsid w:val="00765CBC"/>
    <w:rsid w:val="007665C4"/>
    <w:rsid w:val="00766BBD"/>
    <w:rsid w:val="00767285"/>
    <w:rsid w:val="00767C33"/>
    <w:rsid w:val="00770738"/>
    <w:rsid w:val="00770DC5"/>
    <w:rsid w:val="00771163"/>
    <w:rsid w:val="00771200"/>
    <w:rsid w:val="007713EA"/>
    <w:rsid w:val="00772B35"/>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983"/>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072B"/>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26B"/>
    <w:rsid w:val="008A05EF"/>
    <w:rsid w:val="008A0DDD"/>
    <w:rsid w:val="008A274E"/>
    <w:rsid w:val="008A2C98"/>
    <w:rsid w:val="008A33C5"/>
    <w:rsid w:val="008A3B63"/>
    <w:rsid w:val="008A3D3F"/>
    <w:rsid w:val="008A4AC3"/>
    <w:rsid w:val="008A6699"/>
    <w:rsid w:val="008A791F"/>
    <w:rsid w:val="008B07D3"/>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4C31"/>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351"/>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74D1"/>
    <w:rsid w:val="00951565"/>
    <w:rsid w:val="00952150"/>
    <w:rsid w:val="00952923"/>
    <w:rsid w:val="00952BF4"/>
    <w:rsid w:val="00953458"/>
    <w:rsid w:val="009541F0"/>
    <w:rsid w:val="00954A79"/>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8C"/>
    <w:rsid w:val="00984E00"/>
    <w:rsid w:val="0098615A"/>
    <w:rsid w:val="00986D99"/>
    <w:rsid w:val="00986E06"/>
    <w:rsid w:val="00987151"/>
    <w:rsid w:val="00987D82"/>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C00"/>
    <w:rsid w:val="009C0DDF"/>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27DFD"/>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3EC9"/>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0E8"/>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1CA"/>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236"/>
    <w:rsid w:val="00B236C6"/>
    <w:rsid w:val="00B239F2"/>
    <w:rsid w:val="00B23DDA"/>
    <w:rsid w:val="00B23F14"/>
    <w:rsid w:val="00B24665"/>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1E6E"/>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9FE"/>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26C7"/>
    <w:rsid w:val="00BA302A"/>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12EC"/>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7AC"/>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A8F"/>
    <w:rsid w:val="00D62D79"/>
    <w:rsid w:val="00D63C29"/>
    <w:rsid w:val="00D63EFF"/>
    <w:rsid w:val="00D647E8"/>
    <w:rsid w:val="00D64CE3"/>
    <w:rsid w:val="00D65457"/>
    <w:rsid w:val="00D66D80"/>
    <w:rsid w:val="00D66DCA"/>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79A7"/>
    <w:rsid w:val="00DB042B"/>
    <w:rsid w:val="00DB04B2"/>
    <w:rsid w:val="00DB0837"/>
    <w:rsid w:val="00DB0B8E"/>
    <w:rsid w:val="00DB1030"/>
    <w:rsid w:val="00DB1D0F"/>
    <w:rsid w:val="00DB229A"/>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1ED"/>
    <w:rsid w:val="00EA1CC5"/>
    <w:rsid w:val="00EA28D0"/>
    <w:rsid w:val="00EA2FBB"/>
    <w:rsid w:val="00EA52C8"/>
    <w:rsid w:val="00EA61EF"/>
    <w:rsid w:val="00EA6376"/>
    <w:rsid w:val="00EA772A"/>
    <w:rsid w:val="00EA78BF"/>
    <w:rsid w:val="00EB0069"/>
    <w:rsid w:val="00EB057E"/>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026D"/>
    <w:rsid w:val="00EF13DC"/>
    <w:rsid w:val="00EF1E62"/>
    <w:rsid w:val="00EF2076"/>
    <w:rsid w:val="00EF20EC"/>
    <w:rsid w:val="00EF33C7"/>
    <w:rsid w:val="00EF33D9"/>
    <w:rsid w:val="00EF3859"/>
    <w:rsid w:val="00EF40C0"/>
    <w:rsid w:val="00EF48DB"/>
    <w:rsid w:val="00EF5676"/>
    <w:rsid w:val="00EF7114"/>
    <w:rsid w:val="00EF73DF"/>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9FD"/>
    <w:rsid w:val="00FB1CB8"/>
    <w:rsid w:val="00FB2DBC"/>
    <w:rsid w:val="00FB3104"/>
    <w:rsid w:val="00FB4096"/>
    <w:rsid w:val="00FB49B3"/>
    <w:rsid w:val="00FB7826"/>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6DB6"/>
    <w:rsid w:val="00FD7A45"/>
    <w:rsid w:val="00FD7EE5"/>
    <w:rsid w:val="00FE00B4"/>
    <w:rsid w:val="00FE08A6"/>
    <w:rsid w:val="00FE1A13"/>
    <w:rsid w:val="00FE1C0C"/>
    <w:rsid w:val="00FE211F"/>
    <w:rsid w:val="00FE2780"/>
    <w:rsid w:val="00FE381B"/>
    <w:rsid w:val="00FE3829"/>
    <w:rsid w:val="00FE3AD2"/>
    <w:rsid w:val="00FE4D2B"/>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52065"/>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27</cp:revision>
  <cp:lastPrinted>2025-06-23T14:56:00Z</cp:lastPrinted>
  <dcterms:created xsi:type="dcterms:W3CDTF">2025-11-12T15:26:00Z</dcterms:created>
  <dcterms:modified xsi:type="dcterms:W3CDTF">2025-12-08T15:15:00Z</dcterms:modified>
</cp:coreProperties>
</file>