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1ACCE" w14:textId="7FD2AF12" w:rsidR="006C36C1" w:rsidRDefault="006C36C1" w:rsidP="009C5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rebuchet MS" w:eastAsia="Times New Roman" w:hAnsi="Trebuchet MS" w:cs="Courier New"/>
          <w:b/>
          <w:sz w:val="24"/>
          <w:szCs w:val="24"/>
        </w:rPr>
      </w:pPr>
      <w:r w:rsidRPr="009C515F">
        <w:rPr>
          <w:rFonts w:ascii="Trebuchet MS" w:eastAsia="Times New Roman" w:hAnsi="Trebuchet MS" w:cs="Courier New"/>
          <w:b/>
          <w:sz w:val="24"/>
          <w:szCs w:val="24"/>
        </w:rPr>
        <w:t>Notice of Public Hearing</w:t>
      </w:r>
    </w:p>
    <w:p w14:paraId="509331BC" w14:textId="57972095" w:rsidR="00577734" w:rsidRPr="009C515F" w:rsidRDefault="00577734" w:rsidP="009C5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rebuchet MS" w:eastAsia="Times New Roman" w:hAnsi="Trebuchet MS" w:cs="Courier New"/>
          <w:b/>
          <w:sz w:val="24"/>
          <w:szCs w:val="24"/>
        </w:rPr>
      </w:pPr>
      <w:r>
        <w:rPr>
          <w:rFonts w:ascii="Trebuchet MS" w:eastAsia="Times New Roman" w:hAnsi="Trebuchet MS" w:cs="Courier New"/>
          <w:b/>
          <w:sz w:val="24"/>
          <w:szCs w:val="24"/>
        </w:rPr>
        <w:t>Seven County Infrastructure Coalition</w:t>
      </w:r>
    </w:p>
    <w:p w14:paraId="3DAF1F65" w14:textId="5CF9AD7B" w:rsidR="006C36C1" w:rsidRPr="009C515F" w:rsidRDefault="006C36C1" w:rsidP="009C51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rebuchet MS" w:eastAsia="Times New Roman" w:hAnsi="Trebuchet MS" w:cs="Courier New"/>
          <w:b/>
          <w:sz w:val="24"/>
          <w:szCs w:val="24"/>
        </w:rPr>
      </w:pPr>
      <w:r w:rsidRPr="009C515F">
        <w:rPr>
          <w:rFonts w:ascii="Trebuchet MS" w:eastAsia="Times New Roman" w:hAnsi="Trebuchet MS" w:cs="Courier New"/>
          <w:b/>
          <w:sz w:val="24"/>
          <w:szCs w:val="24"/>
        </w:rPr>
        <w:t xml:space="preserve">December </w:t>
      </w:r>
      <w:r w:rsidR="00B64910">
        <w:rPr>
          <w:rFonts w:ascii="Trebuchet MS" w:eastAsia="Times New Roman" w:hAnsi="Trebuchet MS" w:cs="Courier New"/>
          <w:b/>
          <w:sz w:val="24"/>
          <w:szCs w:val="24"/>
        </w:rPr>
        <w:t>1</w:t>
      </w:r>
      <w:r w:rsidR="00002ED1">
        <w:rPr>
          <w:rFonts w:ascii="Trebuchet MS" w:eastAsia="Times New Roman" w:hAnsi="Trebuchet MS" w:cs="Courier New"/>
          <w:b/>
          <w:sz w:val="24"/>
          <w:szCs w:val="24"/>
        </w:rPr>
        <w:t>1</w:t>
      </w:r>
      <w:r w:rsidRPr="009C515F">
        <w:rPr>
          <w:rFonts w:ascii="Trebuchet MS" w:eastAsia="Times New Roman" w:hAnsi="Trebuchet MS" w:cs="Courier New"/>
          <w:b/>
          <w:sz w:val="24"/>
          <w:szCs w:val="24"/>
        </w:rPr>
        <w:t>, 20</w:t>
      </w:r>
      <w:r w:rsidR="001F29E2">
        <w:rPr>
          <w:rFonts w:ascii="Trebuchet MS" w:eastAsia="Times New Roman" w:hAnsi="Trebuchet MS" w:cs="Courier New"/>
          <w:b/>
          <w:sz w:val="24"/>
          <w:szCs w:val="24"/>
        </w:rPr>
        <w:t>2</w:t>
      </w:r>
      <w:r w:rsidR="00002ED1">
        <w:rPr>
          <w:rFonts w:ascii="Trebuchet MS" w:eastAsia="Times New Roman" w:hAnsi="Trebuchet MS" w:cs="Courier New"/>
          <w:b/>
          <w:sz w:val="24"/>
          <w:szCs w:val="24"/>
        </w:rPr>
        <w:t>5</w:t>
      </w:r>
    </w:p>
    <w:p w14:paraId="02544741" w14:textId="77777777" w:rsidR="006C36C1" w:rsidRPr="006C36C1" w:rsidRDefault="006C36C1" w:rsidP="006C36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rebuchet MS" w:eastAsia="Times New Roman" w:hAnsi="Trebuchet MS" w:cs="Courier New"/>
          <w:sz w:val="20"/>
          <w:szCs w:val="20"/>
        </w:rPr>
      </w:pPr>
    </w:p>
    <w:p w14:paraId="337DD935" w14:textId="4C5C7656" w:rsidR="00F75983" w:rsidRDefault="00EE4097" w:rsidP="00831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sz w:val="24"/>
        </w:rPr>
      </w:pPr>
      <w:r>
        <w:rPr>
          <w:sz w:val="24"/>
        </w:rPr>
        <w:tab/>
        <w:t>P</w:t>
      </w:r>
      <w:r w:rsidR="00F75983">
        <w:rPr>
          <w:sz w:val="24"/>
        </w:rPr>
        <w:t xml:space="preserve">ursuant to Sections 11-13-508 and 509 of the Utah Code the </w:t>
      </w:r>
      <w:r w:rsidR="004C41F6">
        <w:rPr>
          <w:sz w:val="24"/>
        </w:rPr>
        <w:t xml:space="preserve">Seven County Infrastructure </w:t>
      </w:r>
      <w:r w:rsidR="00F75983">
        <w:rPr>
          <w:sz w:val="24"/>
        </w:rPr>
        <w:t>Coalition present</w:t>
      </w:r>
      <w:r w:rsidR="0083113D">
        <w:rPr>
          <w:sz w:val="24"/>
        </w:rPr>
        <w:t>ed</w:t>
      </w:r>
      <w:r w:rsidR="00F75983">
        <w:rPr>
          <w:sz w:val="24"/>
        </w:rPr>
        <w:t xml:space="preserve"> a tentative budget to the Board in its November public meeting and call</w:t>
      </w:r>
      <w:r w:rsidR="0083113D">
        <w:rPr>
          <w:sz w:val="24"/>
        </w:rPr>
        <w:t>ed</w:t>
      </w:r>
      <w:r w:rsidR="00F75983">
        <w:rPr>
          <w:sz w:val="24"/>
        </w:rPr>
        <w:t xml:space="preserve"> a public hearing and provide</w:t>
      </w:r>
      <w:r w:rsidR="0083113D">
        <w:rPr>
          <w:sz w:val="24"/>
        </w:rPr>
        <w:t>s</w:t>
      </w:r>
      <w:r w:rsidR="00F75983">
        <w:rPr>
          <w:sz w:val="24"/>
        </w:rPr>
        <w:t xml:space="preserve"> notice thereof for the next year’s budget</w:t>
      </w:r>
      <w:r>
        <w:rPr>
          <w:sz w:val="24"/>
        </w:rPr>
        <w:t>.</w:t>
      </w:r>
      <w:r w:rsidR="00F75983" w:rsidRPr="00F75983">
        <w:rPr>
          <w:sz w:val="24"/>
        </w:rPr>
        <w:t xml:space="preserve"> </w:t>
      </w:r>
      <w:r w:rsidR="0083113D">
        <w:rPr>
          <w:sz w:val="24"/>
        </w:rPr>
        <w:br/>
      </w:r>
    </w:p>
    <w:p w14:paraId="53FDDDF2" w14:textId="19053768" w:rsidR="00D910B8" w:rsidRPr="00284335" w:rsidRDefault="00F75983" w:rsidP="00D910B8">
      <w:pPr>
        <w:spacing w:after="240"/>
        <w:ind w:firstLine="720"/>
        <w:rPr>
          <w:rFonts w:cstheme="minorHAnsi"/>
          <w:sz w:val="24"/>
          <w:szCs w:val="24"/>
        </w:rPr>
      </w:pPr>
      <w:r w:rsidRPr="00284335">
        <w:rPr>
          <w:rFonts w:cstheme="minorHAnsi"/>
          <w:sz w:val="24"/>
          <w:szCs w:val="24"/>
        </w:rPr>
        <w:t xml:space="preserve">NOTICE IS FURTHER GIVEN that the </w:t>
      </w:r>
      <w:r w:rsidR="00D910B8" w:rsidRPr="00284335">
        <w:rPr>
          <w:rFonts w:cstheme="minorHAnsi"/>
          <w:sz w:val="24"/>
          <w:szCs w:val="24"/>
        </w:rPr>
        <w:t xml:space="preserve">Coalition </w:t>
      </w:r>
      <w:r w:rsidRPr="00284335">
        <w:rPr>
          <w:rFonts w:cstheme="minorHAnsi"/>
          <w:sz w:val="24"/>
          <w:szCs w:val="24"/>
        </w:rPr>
        <w:t>Governing Board calls a public hearing for the purpose of inviting public comment on the proposed 20</w:t>
      </w:r>
      <w:r w:rsidR="001F29E2" w:rsidRPr="00284335">
        <w:rPr>
          <w:rFonts w:cstheme="minorHAnsi"/>
          <w:sz w:val="24"/>
          <w:szCs w:val="24"/>
        </w:rPr>
        <w:t>2</w:t>
      </w:r>
      <w:r w:rsidR="00002ED1">
        <w:rPr>
          <w:rFonts w:cstheme="minorHAnsi"/>
          <w:sz w:val="24"/>
          <w:szCs w:val="24"/>
        </w:rPr>
        <w:t>6</w:t>
      </w:r>
      <w:r w:rsidRPr="00284335">
        <w:rPr>
          <w:rFonts w:cstheme="minorHAnsi"/>
          <w:sz w:val="24"/>
          <w:szCs w:val="24"/>
        </w:rPr>
        <w:t xml:space="preserve"> Budget and the economic impact the budget will have on the private sector.  The public hearing will be held on December </w:t>
      </w:r>
      <w:r w:rsidR="00753743">
        <w:rPr>
          <w:rFonts w:cstheme="minorHAnsi"/>
          <w:sz w:val="24"/>
          <w:szCs w:val="24"/>
        </w:rPr>
        <w:t>1</w:t>
      </w:r>
      <w:r w:rsidR="00002ED1">
        <w:rPr>
          <w:rFonts w:cstheme="minorHAnsi"/>
          <w:sz w:val="24"/>
          <w:szCs w:val="24"/>
        </w:rPr>
        <w:t>1</w:t>
      </w:r>
      <w:r w:rsidRPr="00284335">
        <w:rPr>
          <w:rFonts w:cstheme="minorHAnsi"/>
          <w:sz w:val="24"/>
          <w:szCs w:val="24"/>
        </w:rPr>
        <w:t>, 20</w:t>
      </w:r>
      <w:r w:rsidR="001F29E2" w:rsidRPr="00284335">
        <w:rPr>
          <w:rFonts w:cstheme="minorHAnsi"/>
          <w:sz w:val="24"/>
          <w:szCs w:val="24"/>
        </w:rPr>
        <w:t>2</w:t>
      </w:r>
      <w:r w:rsidR="00002ED1">
        <w:rPr>
          <w:rFonts w:cstheme="minorHAnsi"/>
          <w:sz w:val="24"/>
          <w:szCs w:val="24"/>
        </w:rPr>
        <w:t>5</w:t>
      </w:r>
      <w:r w:rsidRPr="00284335">
        <w:rPr>
          <w:rFonts w:cstheme="minorHAnsi"/>
          <w:sz w:val="24"/>
          <w:szCs w:val="24"/>
        </w:rPr>
        <w:t>, at 10:00 a.m., or as soon thereafter as feasible</w:t>
      </w:r>
      <w:r w:rsidR="001B01A2" w:rsidRPr="00284335">
        <w:rPr>
          <w:rFonts w:cstheme="minorHAnsi"/>
          <w:sz w:val="24"/>
          <w:szCs w:val="24"/>
        </w:rPr>
        <w:t>, at the regular meeting place of the Coalition at the Carbon County Commission Chambers located at 751 East 100 North, Price, Utah 84501.</w:t>
      </w:r>
      <w:r w:rsidR="000D6D6F" w:rsidRPr="00284335">
        <w:rPr>
          <w:rFonts w:cstheme="minorHAnsi"/>
          <w:sz w:val="24"/>
          <w:szCs w:val="24"/>
        </w:rPr>
        <w:t xml:space="preserve"> </w:t>
      </w:r>
      <w:r w:rsidR="004C41F6" w:rsidRPr="00284335">
        <w:rPr>
          <w:rFonts w:cstheme="minorHAnsi"/>
          <w:sz w:val="24"/>
          <w:szCs w:val="24"/>
        </w:rPr>
        <w:t xml:space="preserve">The meeting will also be available electronically. </w:t>
      </w:r>
      <w:r w:rsidR="00EE4097" w:rsidRPr="00284335">
        <w:rPr>
          <w:rFonts w:cstheme="minorHAnsi"/>
          <w:sz w:val="24"/>
          <w:szCs w:val="24"/>
        </w:rPr>
        <w:t>The Governing Board directs the budget officer to cause notice of the public hearing to be published (1) one time in a newspaper of general circulation in one of its member counties at least seven days prior to the date of public hearing, and (2) on the Utah Public Notice Website at least seven days prior to the date of the public hearing.  The Coalition has no taxing powers and accordingly no tax increase is or can be made in connection with the 20</w:t>
      </w:r>
      <w:r w:rsidR="001F29E2" w:rsidRPr="00284335">
        <w:rPr>
          <w:rFonts w:cstheme="minorHAnsi"/>
          <w:sz w:val="24"/>
          <w:szCs w:val="24"/>
        </w:rPr>
        <w:t>2</w:t>
      </w:r>
      <w:r w:rsidR="00002ED1">
        <w:rPr>
          <w:rFonts w:cstheme="minorHAnsi"/>
          <w:sz w:val="24"/>
          <w:szCs w:val="24"/>
        </w:rPr>
        <w:t>6</w:t>
      </w:r>
      <w:r w:rsidR="00EE4097" w:rsidRPr="00284335">
        <w:rPr>
          <w:rFonts w:cstheme="minorHAnsi"/>
          <w:sz w:val="24"/>
          <w:szCs w:val="24"/>
        </w:rPr>
        <w:t xml:space="preserve"> budget.</w:t>
      </w:r>
    </w:p>
    <w:p w14:paraId="24852F7F" w14:textId="233A8D76" w:rsidR="00D910B8" w:rsidRPr="00284335" w:rsidRDefault="00D910B8" w:rsidP="00D910B8">
      <w:pPr>
        <w:spacing w:after="240"/>
        <w:rPr>
          <w:rFonts w:cstheme="minorHAnsi"/>
          <w:sz w:val="24"/>
          <w:szCs w:val="24"/>
        </w:rPr>
      </w:pPr>
      <w:r w:rsidRPr="00284335">
        <w:rPr>
          <w:rFonts w:cstheme="minorHAnsi"/>
          <w:sz w:val="24"/>
          <w:szCs w:val="24"/>
        </w:rPr>
        <w:t>NOTE:  The proposed 202</w:t>
      </w:r>
      <w:r w:rsidR="00002ED1">
        <w:rPr>
          <w:rFonts w:cstheme="minorHAnsi"/>
          <w:sz w:val="24"/>
          <w:szCs w:val="24"/>
        </w:rPr>
        <w:t>6</w:t>
      </w:r>
      <w:r w:rsidRPr="00284335">
        <w:rPr>
          <w:rFonts w:cstheme="minorHAnsi"/>
          <w:sz w:val="24"/>
          <w:szCs w:val="24"/>
        </w:rPr>
        <w:t xml:space="preserve"> Budget will be posted on the Utah Public Notice Website for any wishing to review it prior to the December </w:t>
      </w:r>
      <w:r w:rsidR="00753743">
        <w:rPr>
          <w:rFonts w:cstheme="minorHAnsi"/>
          <w:sz w:val="24"/>
          <w:szCs w:val="24"/>
        </w:rPr>
        <w:t>1</w:t>
      </w:r>
      <w:r w:rsidR="00002ED1">
        <w:rPr>
          <w:rFonts w:cstheme="minorHAnsi"/>
          <w:sz w:val="24"/>
          <w:szCs w:val="24"/>
        </w:rPr>
        <w:t>1</w:t>
      </w:r>
      <w:r w:rsidRPr="00284335">
        <w:rPr>
          <w:rFonts w:cstheme="minorHAnsi"/>
          <w:sz w:val="24"/>
          <w:szCs w:val="24"/>
          <w:vertAlign w:val="superscript"/>
        </w:rPr>
        <w:t>th</w:t>
      </w:r>
      <w:r w:rsidRPr="00284335">
        <w:rPr>
          <w:rFonts w:cstheme="minorHAnsi"/>
          <w:sz w:val="24"/>
          <w:szCs w:val="24"/>
        </w:rPr>
        <w:t xml:space="preserve"> meeting.</w:t>
      </w:r>
    </w:p>
    <w:p w14:paraId="06835373" w14:textId="7059060D" w:rsidR="009A6284" w:rsidRPr="00284335" w:rsidRDefault="009A6284" w:rsidP="009A6284">
      <w:pPr>
        <w:spacing w:after="240"/>
        <w:ind w:firstLine="720"/>
        <w:rPr>
          <w:rFonts w:cstheme="minorHAnsi"/>
          <w:sz w:val="24"/>
          <w:szCs w:val="24"/>
        </w:rPr>
      </w:pPr>
      <w:r w:rsidRPr="00284335">
        <w:rPr>
          <w:rFonts w:cstheme="minorHAnsi"/>
          <w:sz w:val="24"/>
          <w:szCs w:val="24"/>
        </w:rPr>
        <w:t xml:space="preserve">DATED: </w:t>
      </w:r>
      <w:r w:rsidR="00D910B8" w:rsidRPr="00284335">
        <w:rPr>
          <w:rFonts w:cstheme="minorHAnsi"/>
          <w:sz w:val="24"/>
          <w:szCs w:val="24"/>
        </w:rPr>
        <w:t xml:space="preserve">this </w:t>
      </w:r>
      <w:r w:rsidR="00753743">
        <w:rPr>
          <w:rFonts w:cstheme="minorHAnsi"/>
          <w:sz w:val="24"/>
          <w:szCs w:val="24"/>
        </w:rPr>
        <w:t>2</w:t>
      </w:r>
      <w:r w:rsidR="00002ED1">
        <w:rPr>
          <w:rFonts w:cstheme="minorHAnsi"/>
          <w:sz w:val="24"/>
          <w:szCs w:val="24"/>
        </w:rPr>
        <w:t>8</w:t>
      </w:r>
      <w:r w:rsidR="00AB5F37">
        <w:rPr>
          <w:rFonts w:cstheme="minorHAnsi"/>
          <w:sz w:val="24"/>
          <w:szCs w:val="24"/>
        </w:rPr>
        <w:t>th</w:t>
      </w:r>
      <w:r w:rsidR="00D910B8" w:rsidRPr="00284335">
        <w:rPr>
          <w:rFonts w:cstheme="minorHAnsi"/>
          <w:sz w:val="24"/>
          <w:szCs w:val="24"/>
        </w:rPr>
        <w:t xml:space="preserve"> of </w:t>
      </w:r>
      <w:r w:rsidR="00DE723F" w:rsidRPr="00284335">
        <w:rPr>
          <w:rFonts w:cstheme="minorHAnsi"/>
          <w:sz w:val="24"/>
          <w:szCs w:val="24"/>
        </w:rPr>
        <w:t>November</w:t>
      </w:r>
      <w:r w:rsidR="00D910B8" w:rsidRPr="00284335">
        <w:rPr>
          <w:rFonts w:cstheme="minorHAnsi"/>
          <w:sz w:val="24"/>
          <w:szCs w:val="24"/>
        </w:rPr>
        <w:t>,</w:t>
      </w:r>
      <w:r w:rsidRPr="00284335">
        <w:rPr>
          <w:rFonts w:cstheme="minorHAnsi"/>
          <w:sz w:val="24"/>
          <w:szCs w:val="24"/>
        </w:rPr>
        <w:t xml:space="preserve"> 20</w:t>
      </w:r>
      <w:r w:rsidR="001F29E2" w:rsidRPr="00284335">
        <w:rPr>
          <w:rFonts w:cstheme="minorHAnsi"/>
          <w:sz w:val="24"/>
          <w:szCs w:val="24"/>
        </w:rPr>
        <w:t>2</w:t>
      </w:r>
      <w:r w:rsidR="00002ED1">
        <w:rPr>
          <w:rFonts w:cstheme="minorHAnsi"/>
          <w:sz w:val="24"/>
          <w:szCs w:val="24"/>
        </w:rPr>
        <w:t>5</w:t>
      </w:r>
      <w:r w:rsidRPr="00284335">
        <w:rPr>
          <w:rFonts w:cstheme="minorHAnsi"/>
          <w:sz w:val="24"/>
          <w:szCs w:val="24"/>
        </w:rPr>
        <w:t>.</w:t>
      </w:r>
    </w:p>
    <w:p w14:paraId="44411538" w14:textId="7093C29A" w:rsidR="006C36C1" w:rsidRPr="00284335" w:rsidRDefault="009A6284" w:rsidP="009A6284">
      <w:pPr>
        <w:tabs>
          <w:tab w:val="center" w:pos="6480"/>
          <w:tab w:val="right" w:pos="8640"/>
        </w:tabs>
        <w:ind w:left="4320"/>
        <w:rPr>
          <w:rFonts w:cstheme="minorHAnsi"/>
          <w:sz w:val="24"/>
          <w:szCs w:val="24"/>
          <w:u w:val="single"/>
        </w:rPr>
      </w:pPr>
      <w:r w:rsidRPr="00284335">
        <w:rPr>
          <w:rFonts w:cstheme="minorHAnsi"/>
          <w:sz w:val="24"/>
          <w:szCs w:val="24"/>
          <w:u w:val="single"/>
        </w:rPr>
        <w:t>/s/     Doug Rasmussen                         </w:t>
      </w:r>
      <w:r w:rsidRPr="00284335">
        <w:rPr>
          <w:rFonts w:cstheme="minorHAnsi"/>
          <w:sz w:val="24"/>
          <w:szCs w:val="24"/>
          <w:u w:val="single"/>
        </w:rPr>
        <w:br/>
      </w:r>
      <w:r w:rsidRPr="00284335">
        <w:rPr>
          <w:rFonts w:eastAsia="Times New Roman" w:cstheme="minorHAnsi"/>
          <w:sz w:val="24"/>
          <w:szCs w:val="24"/>
        </w:rPr>
        <w:t xml:space="preserve">Coalition </w:t>
      </w:r>
      <w:r w:rsidR="00C35BE2" w:rsidRPr="00284335">
        <w:rPr>
          <w:rFonts w:eastAsia="Times New Roman" w:cstheme="minorHAnsi"/>
          <w:sz w:val="24"/>
          <w:szCs w:val="24"/>
        </w:rPr>
        <w:t>Finance Directo</w:t>
      </w:r>
      <w:r w:rsidR="004545C7" w:rsidRPr="00284335">
        <w:rPr>
          <w:rFonts w:eastAsia="Times New Roman" w:cstheme="minorHAnsi"/>
          <w:sz w:val="24"/>
          <w:szCs w:val="24"/>
        </w:rPr>
        <w:t>r</w:t>
      </w:r>
      <w:r w:rsidR="006C36C1" w:rsidRPr="00284335">
        <w:rPr>
          <w:rFonts w:eastAsia="Times New Roman" w:cstheme="minorHAnsi"/>
          <w:sz w:val="24"/>
          <w:szCs w:val="24"/>
        </w:rPr>
        <w:t xml:space="preserve"> </w:t>
      </w:r>
    </w:p>
    <w:p w14:paraId="7E71504A" w14:textId="77777777" w:rsidR="00C13E71" w:rsidRPr="00284335" w:rsidRDefault="00C13E71" w:rsidP="00C13E71">
      <w:pPr>
        <w:pStyle w:val="NoSpacing"/>
        <w:rPr>
          <w:rFonts w:cstheme="minorHAnsi"/>
          <w:b/>
          <w:bCs/>
          <w:sz w:val="24"/>
          <w:szCs w:val="24"/>
        </w:rPr>
      </w:pPr>
      <w:r w:rsidRPr="00284335">
        <w:rPr>
          <w:rFonts w:cstheme="minorHAnsi"/>
          <w:b/>
          <w:bCs/>
          <w:sz w:val="24"/>
          <w:szCs w:val="24"/>
        </w:rPr>
        <w:t>Public Meeting Participation Information:</w:t>
      </w:r>
    </w:p>
    <w:p w14:paraId="271113D8" w14:textId="63CC1FD7" w:rsidR="00C13E71" w:rsidRPr="00284335" w:rsidRDefault="00C13E71" w:rsidP="00C13E71">
      <w:pPr>
        <w:pStyle w:val="NoSpacing"/>
        <w:rPr>
          <w:rFonts w:cstheme="minorHAnsi"/>
          <w:sz w:val="24"/>
          <w:szCs w:val="24"/>
        </w:rPr>
      </w:pPr>
      <w:r w:rsidRPr="00284335">
        <w:rPr>
          <w:rFonts w:cstheme="minorHAnsi"/>
          <w:sz w:val="24"/>
          <w:szCs w:val="24"/>
        </w:rPr>
        <w:t xml:space="preserve">Please </w:t>
      </w:r>
      <w:r w:rsidR="004C41F6" w:rsidRPr="00284335">
        <w:rPr>
          <w:rFonts w:cstheme="minorHAnsi"/>
          <w:sz w:val="24"/>
          <w:szCs w:val="24"/>
        </w:rPr>
        <w:t>use</w:t>
      </w:r>
      <w:r w:rsidRPr="00284335">
        <w:rPr>
          <w:rFonts w:cstheme="minorHAnsi"/>
          <w:sz w:val="24"/>
          <w:szCs w:val="24"/>
        </w:rPr>
        <w:t xml:space="preserve"> the link below to join the webinar:</w:t>
      </w:r>
    </w:p>
    <w:p w14:paraId="3ED78411" w14:textId="53766C3D" w:rsidR="00C13E71" w:rsidRPr="00284335" w:rsidRDefault="00C13E71" w:rsidP="00C13E71">
      <w:pPr>
        <w:pStyle w:val="NoSpacing"/>
        <w:rPr>
          <w:rFonts w:cstheme="minorHAnsi"/>
          <w:sz w:val="24"/>
          <w:szCs w:val="24"/>
        </w:rPr>
      </w:pPr>
      <w:r w:rsidRPr="00284335">
        <w:rPr>
          <w:rFonts w:cstheme="minorHAnsi"/>
          <w:sz w:val="24"/>
          <w:szCs w:val="24"/>
        </w:rPr>
        <w:t xml:space="preserve"> </w:t>
      </w:r>
      <w:hyperlink r:id="rId5" w:history="1">
        <w:r w:rsidRPr="00284335">
          <w:rPr>
            <w:rStyle w:val="Hyperlink"/>
            <w:rFonts w:cstheme="minorHAnsi"/>
            <w:color w:val="auto"/>
            <w:sz w:val="24"/>
            <w:szCs w:val="24"/>
            <w:u w:val="none"/>
          </w:rPr>
          <w:t>https://jonesanddemille.zoom.us/j/81812623532</w:t>
        </w:r>
      </w:hyperlink>
    </w:p>
    <w:p w14:paraId="483F0CCC" w14:textId="77777777" w:rsidR="00C13E71" w:rsidRPr="00284335" w:rsidRDefault="00C13E71" w:rsidP="00C13E71">
      <w:pPr>
        <w:pStyle w:val="NoSpacing"/>
        <w:rPr>
          <w:rFonts w:cstheme="minorHAnsi"/>
          <w:sz w:val="24"/>
          <w:szCs w:val="24"/>
        </w:rPr>
      </w:pPr>
      <w:r w:rsidRPr="00284335">
        <w:rPr>
          <w:rFonts w:cstheme="minorHAnsi"/>
          <w:sz w:val="24"/>
          <w:szCs w:val="24"/>
        </w:rPr>
        <w:t>Or Join by Telephone:</w:t>
      </w:r>
    </w:p>
    <w:p w14:paraId="5D767C8E" w14:textId="77777777" w:rsidR="004C41F6" w:rsidRPr="00284335" w:rsidRDefault="00C13E71" w:rsidP="00C13E71">
      <w:pPr>
        <w:pStyle w:val="NoSpacing"/>
        <w:rPr>
          <w:rFonts w:cstheme="minorHAnsi"/>
          <w:sz w:val="24"/>
          <w:szCs w:val="24"/>
        </w:rPr>
      </w:pPr>
      <w:r w:rsidRPr="00284335">
        <w:rPr>
          <w:rFonts w:cstheme="minorHAnsi"/>
          <w:sz w:val="24"/>
          <w:szCs w:val="24"/>
        </w:rPr>
        <w:t>1-253-215-8782</w:t>
      </w:r>
      <w:r w:rsidR="004C41F6" w:rsidRPr="00284335">
        <w:rPr>
          <w:rFonts w:cstheme="minorHAnsi"/>
          <w:sz w:val="24"/>
          <w:szCs w:val="24"/>
        </w:rPr>
        <w:t xml:space="preserve"> or </w:t>
      </w:r>
    </w:p>
    <w:p w14:paraId="5597D3C0" w14:textId="77777777" w:rsidR="004C41F6" w:rsidRPr="00284335" w:rsidRDefault="00C13E71" w:rsidP="00C13E71">
      <w:pPr>
        <w:pStyle w:val="NoSpacing"/>
        <w:rPr>
          <w:rFonts w:cstheme="minorHAnsi"/>
          <w:sz w:val="24"/>
          <w:szCs w:val="24"/>
        </w:rPr>
      </w:pPr>
      <w:r w:rsidRPr="00284335">
        <w:rPr>
          <w:rFonts w:cstheme="minorHAnsi"/>
          <w:sz w:val="24"/>
          <w:szCs w:val="24"/>
        </w:rPr>
        <w:t>1-346-248-7799</w:t>
      </w:r>
      <w:r w:rsidR="004C41F6" w:rsidRPr="00284335">
        <w:rPr>
          <w:rFonts w:cstheme="minorHAnsi"/>
          <w:sz w:val="24"/>
          <w:szCs w:val="24"/>
        </w:rPr>
        <w:t xml:space="preserve"> or</w:t>
      </w:r>
    </w:p>
    <w:p w14:paraId="11F8F15F" w14:textId="15541434" w:rsidR="00C13E71" w:rsidRPr="00284335" w:rsidRDefault="00C13E71" w:rsidP="00C13E71">
      <w:pPr>
        <w:pStyle w:val="NoSpacing"/>
        <w:rPr>
          <w:rFonts w:cstheme="minorHAnsi"/>
          <w:sz w:val="24"/>
          <w:szCs w:val="24"/>
        </w:rPr>
      </w:pPr>
      <w:r w:rsidRPr="00284335">
        <w:rPr>
          <w:rFonts w:cstheme="minorHAnsi"/>
          <w:sz w:val="24"/>
          <w:szCs w:val="24"/>
        </w:rPr>
        <w:t>1-669-900-6833</w:t>
      </w:r>
    </w:p>
    <w:p w14:paraId="684EF799" w14:textId="0642DC34" w:rsidR="00321828" w:rsidRPr="00284335" w:rsidRDefault="00C13E71" w:rsidP="00CD7F97">
      <w:pPr>
        <w:pStyle w:val="NoSpacing"/>
        <w:rPr>
          <w:rFonts w:cstheme="minorHAnsi"/>
          <w:sz w:val="24"/>
          <w:szCs w:val="24"/>
        </w:rPr>
      </w:pPr>
      <w:r w:rsidRPr="00284335">
        <w:rPr>
          <w:rFonts w:cstheme="minorHAnsi"/>
          <w:sz w:val="24"/>
          <w:szCs w:val="24"/>
        </w:rPr>
        <w:t>Webinar ID: 818 1262 3532</w:t>
      </w:r>
    </w:p>
    <w:sectPr w:rsidR="00321828" w:rsidRPr="00284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8B1"/>
    <w:multiLevelType w:val="hybridMultilevel"/>
    <w:tmpl w:val="62AAA0C2"/>
    <w:lvl w:ilvl="0" w:tplc="CFC2F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0061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C1"/>
    <w:rsid w:val="00002ED1"/>
    <w:rsid w:val="000D619B"/>
    <w:rsid w:val="000D6D6F"/>
    <w:rsid w:val="00184C69"/>
    <w:rsid w:val="001B01A2"/>
    <w:rsid w:val="001E032C"/>
    <w:rsid w:val="001F29E2"/>
    <w:rsid w:val="00284335"/>
    <w:rsid w:val="00285EB4"/>
    <w:rsid w:val="00321828"/>
    <w:rsid w:val="0034783E"/>
    <w:rsid w:val="00357C0B"/>
    <w:rsid w:val="004404DE"/>
    <w:rsid w:val="004545C7"/>
    <w:rsid w:val="004B6061"/>
    <w:rsid w:val="004C41F6"/>
    <w:rsid w:val="004E1BAD"/>
    <w:rsid w:val="004F5D2D"/>
    <w:rsid w:val="00515522"/>
    <w:rsid w:val="00577734"/>
    <w:rsid w:val="00593B25"/>
    <w:rsid w:val="005B5C98"/>
    <w:rsid w:val="006C36C1"/>
    <w:rsid w:val="00753743"/>
    <w:rsid w:val="0083113D"/>
    <w:rsid w:val="009A6284"/>
    <w:rsid w:val="009C515F"/>
    <w:rsid w:val="00A46E37"/>
    <w:rsid w:val="00AB5F37"/>
    <w:rsid w:val="00AD354A"/>
    <w:rsid w:val="00B42DAD"/>
    <w:rsid w:val="00B5117A"/>
    <w:rsid w:val="00B6045F"/>
    <w:rsid w:val="00B64910"/>
    <w:rsid w:val="00C13E71"/>
    <w:rsid w:val="00C35BE2"/>
    <w:rsid w:val="00C82189"/>
    <w:rsid w:val="00CC27A6"/>
    <w:rsid w:val="00CD1F07"/>
    <w:rsid w:val="00CD7F97"/>
    <w:rsid w:val="00CE2751"/>
    <w:rsid w:val="00D1644D"/>
    <w:rsid w:val="00D910B8"/>
    <w:rsid w:val="00DA5EAB"/>
    <w:rsid w:val="00DC3948"/>
    <w:rsid w:val="00DE723F"/>
    <w:rsid w:val="00EE4097"/>
    <w:rsid w:val="00F75983"/>
    <w:rsid w:val="00F9099E"/>
    <w:rsid w:val="00F9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0C4B"/>
  <w15:docId w15:val="{F74C6273-4A1B-4158-AC19-3E435A5C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98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13E71"/>
    <w:rPr>
      <w:color w:val="0000FF" w:themeColor="hyperlink"/>
      <w:u w:val="single"/>
    </w:rPr>
  </w:style>
  <w:style w:type="character" w:styleId="UnresolvedMention">
    <w:name w:val="Unresolved Mention"/>
    <w:basedOn w:val="DefaultParagraphFont"/>
    <w:uiPriority w:val="99"/>
    <w:semiHidden/>
    <w:unhideWhenUsed/>
    <w:rsid w:val="00C13E71"/>
    <w:rPr>
      <w:color w:val="605E5C"/>
      <w:shd w:val="clear" w:color="auto" w:fill="E1DFDD"/>
    </w:rPr>
  </w:style>
  <w:style w:type="paragraph" w:styleId="NoSpacing">
    <w:name w:val="No Spacing"/>
    <w:uiPriority w:val="1"/>
    <w:qFormat/>
    <w:rsid w:val="00C13E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611619">
      <w:bodyDiv w:val="1"/>
      <w:marLeft w:val="0"/>
      <w:marRight w:val="0"/>
      <w:marTop w:val="0"/>
      <w:marBottom w:val="0"/>
      <w:divBdr>
        <w:top w:val="none" w:sz="0" w:space="0" w:color="auto"/>
        <w:left w:val="none" w:sz="0" w:space="0" w:color="auto"/>
        <w:bottom w:val="none" w:sz="0" w:space="0" w:color="auto"/>
        <w:right w:val="none" w:sz="0" w:space="0" w:color="auto"/>
      </w:divBdr>
      <w:divsChild>
        <w:div w:id="1037387616">
          <w:marLeft w:val="0"/>
          <w:marRight w:val="0"/>
          <w:marTop w:val="0"/>
          <w:marBottom w:val="0"/>
          <w:divBdr>
            <w:top w:val="none" w:sz="0" w:space="0" w:color="auto"/>
            <w:left w:val="none" w:sz="0" w:space="0" w:color="auto"/>
            <w:bottom w:val="none" w:sz="0" w:space="0" w:color="auto"/>
            <w:right w:val="none" w:sz="0" w:space="0" w:color="auto"/>
          </w:divBdr>
          <w:divsChild>
            <w:div w:id="1100182558">
              <w:marLeft w:val="0"/>
              <w:marRight w:val="0"/>
              <w:marTop w:val="0"/>
              <w:marBottom w:val="0"/>
              <w:divBdr>
                <w:top w:val="none" w:sz="0" w:space="0" w:color="auto"/>
                <w:left w:val="none" w:sz="0" w:space="0" w:color="auto"/>
                <w:bottom w:val="none" w:sz="0" w:space="0" w:color="auto"/>
                <w:right w:val="none" w:sz="0" w:space="0" w:color="auto"/>
              </w:divBdr>
              <w:divsChild>
                <w:div w:id="737553573">
                  <w:marLeft w:val="0"/>
                  <w:marRight w:val="0"/>
                  <w:marTop w:val="240"/>
                  <w:marBottom w:val="0"/>
                  <w:divBdr>
                    <w:top w:val="single" w:sz="6" w:space="12" w:color="999999"/>
                    <w:left w:val="single" w:sz="6" w:space="12" w:color="999999"/>
                    <w:bottom w:val="single" w:sz="6" w:space="12" w:color="999999"/>
                    <w:right w:val="single" w:sz="6" w:space="12" w:color="999999"/>
                  </w:divBdr>
                  <w:divsChild>
                    <w:div w:id="17133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nesanddemille.zoom.us/j/8181262353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305</Words>
  <Characters>1568</Characters>
  <Application>Microsoft Office Word</Application>
  <DocSecurity>0</DocSecurity>
  <Lines>34</Lines>
  <Paragraphs>20</Paragraphs>
  <ScaleCrop>false</ScaleCrop>
  <HeadingPairs>
    <vt:vector size="2" baseType="variant">
      <vt:variant>
        <vt:lpstr>Title</vt:lpstr>
      </vt:variant>
      <vt:variant>
        <vt:i4>1</vt:i4>
      </vt:variant>
    </vt:vector>
  </HeadingPairs>
  <TitlesOfParts>
    <vt:vector size="1" baseType="lpstr">
      <vt:lpstr/>
    </vt:vector>
  </TitlesOfParts>
  <Company>Carbon County</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Perez</dc:creator>
  <cp:lastModifiedBy>Melanie Sasser</cp:lastModifiedBy>
  <cp:revision>3</cp:revision>
  <cp:lastPrinted>2020-11-30T21:44:00Z</cp:lastPrinted>
  <dcterms:created xsi:type="dcterms:W3CDTF">2025-11-17T16:30:00Z</dcterms:created>
  <dcterms:modified xsi:type="dcterms:W3CDTF">2025-11-17T16:40:00Z</dcterms:modified>
</cp:coreProperties>
</file>