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ED4DABD" w14:textId="015E1249" w:rsidR="00303255" w:rsidRPr="00303255" w:rsidRDefault="00354C08" w:rsidP="00303255">
      <w:pPr>
        <w:pStyle w:val="BodyText"/>
        <w:spacing w:before="239" w:line="252" w:lineRule="auto"/>
        <w:ind w:left="115" w:right="950"/>
        <w:jc w:val="both"/>
        <w:rPr>
          <w:color w:val="161616"/>
          <w:spacing w:val="-2"/>
          <w:w w:val="105"/>
        </w:rPr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303255">
        <w:rPr>
          <w:color w:val="161616"/>
          <w:w w:val="105"/>
        </w:rPr>
        <w:t>December 11</w:t>
      </w:r>
      <w:r>
        <w:rPr>
          <w:color w:val="161616"/>
          <w:w w:val="105"/>
        </w:rPr>
        <w:t>, 202</w:t>
      </w:r>
      <w:r w:rsidR="00EC29A2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542BCE">
        <w:rPr>
          <w:color w:val="161616"/>
          <w:spacing w:val="-2"/>
          <w:w w:val="105"/>
        </w:rPr>
        <w:t xml:space="preserve"> amending </w:t>
      </w:r>
      <w:r w:rsidR="00303255">
        <w:rPr>
          <w:color w:val="161616"/>
          <w:spacing w:val="-2"/>
          <w:w w:val="105"/>
        </w:rPr>
        <w:t xml:space="preserve">Title 17 Zoning of the Hyrum City Municipal Code to create Chapter 17.64 Agritourism; amend 17.04.070 Definitions to define and include “Agritourism”; Section 17.22.030.C Use Regulations to include Agritourism as a Conditional Use in the Open Space Zone OS; and amend Section 17.38.010.C Conditional Uses to include Agritourism as a Conditional Use in the Residential Agricultural Zone RA. </w:t>
      </w:r>
    </w:p>
    <w:p w14:paraId="1F59B572" w14:textId="77777777" w:rsidR="003B2C43" w:rsidRDefault="003B2C43">
      <w:pPr>
        <w:pStyle w:val="BodyText"/>
      </w:pPr>
    </w:p>
    <w:p w14:paraId="4766F778" w14:textId="3EA86DB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3255" w:rsidRPr="0022469A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024C7A06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303255">
        <w:rPr>
          <w:color w:val="161616"/>
          <w:w w:val="105"/>
        </w:rPr>
        <w:t>December 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5EF8F962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6341BA">
        <w:rPr>
          <w:color w:val="161616"/>
          <w:spacing w:val="-11"/>
          <w:w w:val="105"/>
        </w:rPr>
        <w:t>December</w:t>
      </w:r>
      <w:r w:rsidR="00126D46">
        <w:rPr>
          <w:color w:val="161616"/>
          <w:spacing w:val="-11"/>
          <w:w w:val="105"/>
        </w:rPr>
        <w:t xml:space="preserve"> 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26D46"/>
    <w:rsid w:val="00266741"/>
    <w:rsid w:val="00293E29"/>
    <w:rsid w:val="00303255"/>
    <w:rsid w:val="00354C08"/>
    <w:rsid w:val="003B2C43"/>
    <w:rsid w:val="00542BCE"/>
    <w:rsid w:val="00581880"/>
    <w:rsid w:val="006341BA"/>
    <w:rsid w:val="006635A4"/>
    <w:rsid w:val="00A06091"/>
    <w:rsid w:val="00A659B4"/>
    <w:rsid w:val="00C0422D"/>
    <w:rsid w:val="00C77FC3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32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2025-06-25T15:40:00Z</cp:lastPrinted>
  <dcterms:created xsi:type="dcterms:W3CDTF">2025-12-01T20:34:00Z</dcterms:created>
  <dcterms:modified xsi:type="dcterms:W3CDTF">2025-12-01T20:34:00Z</dcterms:modified>
</cp:coreProperties>
</file>