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C71A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C71A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897A18C" w14:textId="77777777" w:rsidR="00815C59" w:rsidRDefault="00815C59" w:rsidP="008C71A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Tech Ridge Public Infrastructure District </w:t>
      </w:r>
    </w:p>
    <w:p w14:paraId="46756A1C" w14:textId="68F1A018" w:rsidR="00F51C79" w:rsidRDefault="00F51C79" w:rsidP="008C71A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8C71A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8C71A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6B782E2" w:rsidR="00F64337" w:rsidRPr="008C71A5" w:rsidRDefault="00C54C7D" w:rsidP="008C71A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46B5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JUNE </w:t>
      </w:r>
      <w:r w:rsidR="00634605">
        <w:rPr>
          <w:rFonts w:ascii="Times New Roman" w:hAnsi="Times New Roman" w:cs="Times New Roman"/>
          <w:color w:val="08050B"/>
          <w:sz w:val="24"/>
          <w:szCs w:val="24"/>
          <w:u w:val="single"/>
        </w:rPr>
        <w:t>13, 2025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46B57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B312B55" w:rsidR="00787DB2" w:rsidRPr="0054668F" w:rsidRDefault="00787DB2" w:rsidP="008C71A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34605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8C71A5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2E3A1BCE" w:rsidR="00C84D8C" w:rsidRPr="00C800B5" w:rsidRDefault="00C84D8C" w:rsidP="008C71A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A47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Isaac Barlow (zoom), David Nilsson (zoom), Brad Buhanan (zoom).</w:t>
      </w:r>
    </w:p>
    <w:p w14:paraId="5C394C15" w14:textId="1E7CF056" w:rsidR="004532F0" w:rsidRDefault="00C84D8C" w:rsidP="008C71A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8057D">
        <w:rPr>
          <w:rFonts w:ascii="Times New Roman" w:hAnsi="Times New Roman" w:cs="Times New Roman"/>
          <w:b w:val="0"/>
          <w:color w:val="08050B"/>
          <w:sz w:val="24"/>
          <w:szCs w:val="24"/>
        </w:rPr>
        <w:t>, Jason Burningham (zoom), Adam Daly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8C71A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8C71A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8C71A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C71A5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F62EC6E" w:rsidR="00380A15" w:rsidRPr="004532F0" w:rsidRDefault="00380A15" w:rsidP="008C71A5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805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10:05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8C71A5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C71A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C71A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C71A5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8C71A5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58990B72" w:rsidR="00914DCF" w:rsidRPr="001713A0" w:rsidRDefault="00323965" w:rsidP="008C71A5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46B57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21, 2025</w:t>
      </w:r>
    </w:p>
    <w:p w14:paraId="50097F64" w14:textId="77777777" w:rsidR="001713A0" w:rsidRPr="001713A0" w:rsidRDefault="001713A0" w:rsidP="008C71A5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01C7CBE" w:rsidR="00CB5277" w:rsidRDefault="00DA042A" w:rsidP="008C71A5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8057D">
        <w:rPr>
          <w:rFonts w:ascii="Times New Roman" w:hAnsi="Times New Roman" w:cs="Times New Roman"/>
          <w:color w:val="08050B"/>
          <w:sz w:val="24"/>
          <w:szCs w:val="24"/>
        </w:rPr>
        <w:t xml:space="preserve">Brad Buhanan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274C2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274C26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246B57">
        <w:rPr>
          <w:rFonts w:ascii="Times New Roman" w:hAnsi="Times New Roman" w:cs="Times New Roman"/>
          <w:color w:val="08050B"/>
          <w:sz w:val="24"/>
          <w:szCs w:val="24"/>
        </w:rPr>
        <w:t>May 21, 2025</w:t>
      </w:r>
    </w:p>
    <w:p w14:paraId="7945BBE5" w14:textId="233AA661" w:rsidR="00914DCF" w:rsidRDefault="00DA042A" w:rsidP="008C71A5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8057D">
        <w:rPr>
          <w:rFonts w:ascii="Times New Roman" w:hAnsi="Times New Roman" w:cs="Times New Roman"/>
          <w:color w:val="08050B"/>
          <w:sz w:val="24"/>
          <w:szCs w:val="24"/>
        </w:rPr>
        <w:t xml:space="preserve">David Nilsson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B4481B1" w14:textId="77777777" w:rsidR="00AA4701" w:rsidRDefault="00DA042A" w:rsidP="008C71A5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3E3062E7" w14:textId="77777777" w:rsidR="00AA4701" w:rsidRPr="00274C26" w:rsidRDefault="00AA4701" w:rsidP="008C71A5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274C26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614F1EA5" w14:textId="77777777" w:rsidR="00AA4701" w:rsidRPr="00274C26" w:rsidRDefault="00AA4701" w:rsidP="008C71A5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274C26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33577AE8" w14:textId="77777777" w:rsidR="00AA4701" w:rsidRDefault="00AA4701" w:rsidP="008C71A5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274C2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3E12DD63" w:rsidR="005A43B8" w:rsidRDefault="005A43B8" w:rsidP="006430BA"/>
    <w:p w14:paraId="04EC27CC" w14:textId="5A6023AB" w:rsidR="00D02B73" w:rsidRDefault="00AA7EAA" w:rsidP="000E0EC7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C71A5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DC1D4A3" w14:textId="77777777" w:rsidR="00776917" w:rsidRPr="00776917" w:rsidRDefault="00F7111B" w:rsidP="00776917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2"/>
          <w:szCs w:val="22"/>
        </w:rPr>
      </w:pPr>
      <w:r w:rsidRPr="00776917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776917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77691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77691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246B57" w:rsidRPr="0077691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Resolution 2025-11, </w:t>
      </w:r>
      <w:r w:rsidR="00776917" w:rsidRPr="00776917">
        <w:rPr>
          <w:rFonts w:ascii="Times New Roman" w:hAnsi="Times New Roman" w:cs="Times New Roman"/>
          <w:b/>
          <w:color w:val="08050B"/>
          <w:sz w:val="22"/>
          <w:szCs w:val="22"/>
        </w:rPr>
        <w:t>CONSIDERATION FOR ADOPTION OF A RESOLUTION OF THE BOARD OF TRUSTEES OF TECH RIDGE PUBLIC INFRASTRUCTURE DISTRICT AUTHORIZING THE EXECUTION OF A SECOND AMENDMENT TO ASSESSMENT ORDINANCE FOR THE TECH RIDGE ASSESSMENT AREA, IN ORDER TO AMEND THE ASSESSMENT PREPAYMENT PROVISIONS, AND CERTAIN OTHER CHANGES; AUTHORIZING THE TAKING OF ALL OTHER ACTIONS NECESSARY TO THE CONSUMMATION OF THE TRANSACTIONS CONTEMPLATED BY THIS RESOLUTION; AND RELATED MATTERS.</w:t>
      </w:r>
    </w:p>
    <w:p w14:paraId="7C793897" w14:textId="77777777" w:rsidR="0078057D" w:rsidRDefault="0078057D" w:rsidP="008C71A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2A223D0" w14:textId="0E0DAE7E" w:rsidR="0078057D" w:rsidRDefault="0078057D" w:rsidP="008C71A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Adam Daly explained Resolution 2025-12 and discussed it with David Nilsson.</w:t>
      </w:r>
    </w:p>
    <w:p w14:paraId="38C7B5A2" w14:textId="77777777" w:rsidR="00810B98" w:rsidRDefault="00810B98" w:rsidP="008C71A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A1A1D41" w14:textId="77777777" w:rsidR="00810B98" w:rsidRDefault="00810B98" w:rsidP="008C71A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F1DDF15" w14:textId="77777777" w:rsidR="00810B98" w:rsidRPr="0078057D" w:rsidRDefault="00810B98" w:rsidP="008C71A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EDE04CE" w14:textId="12D40777" w:rsidR="00C976F1" w:rsidRPr="0078057D" w:rsidRDefault="0078057D" w:rsidP="008C71A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</w:p>
    <w:p w14:paraId="5E27181E" w14:textId="4FEA5951" w:rsidR="00E1245E" w:rsidRDefault="004B00B6" w:rsidP="008C71A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8057D" w:rsidRPr="0078057D">
        <w:rPr>
          <w:rFonts w:ascii="Times New Roman" w:hAnsi="Times New Roman" w:cs="Times New Roman"/>
          <w:bCs/>
          <w:color w:val="08050B"/>
          <w:sz w:val="24"/>
          <w:szCs w:val="24"/>
        </w:rPr>
        <w:t>David</w:t>
      </w:r>
      <w:r w:rsidR="0078057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Nilsson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E1245E">
        <w:rPr>
          <w:rFonts w:ascii="Times New Roman" w:hAnsi="Times New Roman" w:cs="Times New Roman"/>
          <w:bCs/>
          <w:color w:val="08050B"/>
          <w:sz w:val="24"/>
          <w:szCs w:val="24"/>
        </w:rPr>
        <w:t>Resolution 2025-1</w:t>
      </w:r>
      <w:r w:rsidR="0078057D">
        <w:rPr>
          <w:rFonts w:ascii="Times New Roman" w:hAnsi="Times New Roman" w:cs="Times New Roman"/>
          <w:bCs/>
          <w:color w:val="08050B"/>
          <w:sz w:val="24"/>
          <w:szCs w:val="24"/>
        </w:rPr>
        <w:t>2</w:t>
      </w:r>
      <w:r w:rsidR="00274C2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539F9B07" w:rsidR="00914DCF" w:rsidRDefault="004B00B6" w:rsidP="008C71A5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259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Isaac Barlow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04CA0F9" w14:textId="77777777" w:rsidR="00AA4701" w:rsidRDefault="00DA042A" w:rsidP="008C71A5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56C83F6E" w14:textId="77777777" w:rsidR="00AA4701" w:rsidRPr="003A37FD" w:rsidRDefault="00AA4701" w:rsidP="008C71A5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5B364A08" w14:textId="77777777" w:rsidR="00AA4701" w:rsidRPr="003A37FD" w:rsidRDefault="00AA4701" w:rsidP="008C71A5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71F79B92" w14:textId="4BC9EF8B" w:rsidR="00AA4701" w:rsidRDefault="00AA4701" w:rsidP="008C71A5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B3B46FF" w14:textId="77777777" w:rsidR="006259C2" w:rsidRDefault="006259C2" w:rsidP="00FD1904"/>
    <w:p w14:paraId="32DD4691" w14:textId="24DC7B50" w:rsidR="00640CFB" w:rsidRDefault="006259C2" w:rsidP="00640CF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Michel Jensen </w:t>
      </w:r>
      <w:r w:rsidR="00640CFB">
        <w:rPr>
          <w:rFonts w:ascii="Times New Roman" w:hAnsi="Times New Roman" w:cs="Times New Roman"/>
          <w:bCs/>
          <w:color w:val="08050B"/>
          <w:sz w:val="24"/>
          <w:szCs w:val="24"/>
        </w:rPr>
        <w:t>stated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that the signatures on </w:t>
      </w:r>
      <w:r w:rsidR="00547D39">
        <w:rPr>
          <w:rFonts w:ascii="Times New Roman" w:hAnsi="Times New Roman" w:cs="Times New Roman"/>
          <w:bCs/>
          <w:color w:val="08050B"/>
          <w:sz w:val="24"/>
          <w:szCs w:val="24"/>
        </w:rPr>
        <w:t>the Resolution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will require a Public Notary.</w:t>
      </w:r>
    </w:p>
    <w:p w14:paraId="1D2A1D21" w14:textId="77777777" w:rsidR="00F75D43" w:rsidRDefault="00F75D43" w:rsidP="00640CF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5FA1289" w14:textId="74E8E5AD" w:rsidR="00640CFB" w:rsidRDefault="00640CFB" w:rsidP="00640CFB">
      <w:pPr>
        <w:tabs>
          <w:tab w:val="left" w:pos="63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Adam Daly explained the posting requirements for the Resolution and</w:t>
      </w:r>
      <w:r w:rsidR="00FD190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discussed it further with David Nilsson.</w:t>
      </w:r>
    </w:p>
    <w:p w14:paraId="5FC4D1F8" w14:textId="6F78524C" w:rsidR="00640CFB" w:rsidRDefault="00640CFB" w:rsidP="00FD1904">
      <w:r>
        <w:t xml:space="preserve"> </w:t>
      </w:r>
    </w:p>
    <w:p w14:paraId="26A40A2E" w14:textId="35C7B883" w:rsidR="0078057D" w:rsidRPr="0078057D" w:rsidRDefault="0078057D" w:rsidP="006259C2">
      <w:pPr>
        <w:pStyle w:val="ListParagraph"/>
        <w:tabs>
          <w:tab w:val="left" w:pos="765"/>
        </w:tabs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  <w:t>*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Item listed on the Agenda as Resolution </w:t>
      </w:r>
      <w:r w:rsidR="006259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number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2025-11; however, approved by </w:t>
      </w:r>
      <w:r w:rsidR="006259C2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Resolution </w:t>
      </w:r>
      <w:r w:rsidR="006259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number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2025-12.</w:t>
      </w:r>
    </w:p>
    <w:p w14:paraId="69DEF5E5" w14:textId="77777777" w:rsidR="00DA042A" w:rsidRDefault="00DA042A" w:rsidP="008C71A5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8C71A5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8C71A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8C71A5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8C71A5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8C71A5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3CDA229" w14:textId="77777777" w:rsidR="00FD1904" w:rsidRDefault="00FD1904" w:rsidP="008C71A5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C715F86" w:rsidR="00DA042A" w:rsidRDefault="00DA042A" w:rsidP="008C71A5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1904" w:rsidRPr="00FD1904">
        <w:rPr>
          <w:rFonts w:ascii="Times New Roman" w:hAnsi="Times New Roman" w:cs="Times New Roman"/>
          <w:b w:val="0"/>
          <w:bCs/>
          <w:sz w:val="24"/>
          <w:szCs w:val="24"/>
        </w:rPr>
        <w:t>David Nilsson</w:t>
      </w:r>
      <w:r w:rsidR="00FD1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74C26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2613BB1" w:rsidR="00DA042A" w:rsidRPr="00DA042A" w:rsidRDefault="00DA042A" w:rsidP="008C71A5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D1904">
        <w:rPr>
          <w:rFonts w:ascii="Times New Roman" w:hAnsi="Times New Roman" w:cs="Times New Roman"/>
          <w:b w:val="0"/>
          <w:bCs/>
          <w:sz w:val="24"/>
          <w:szCs w:val="24"/>
        </w:rPr>
        <w:t xml:space="preserve">Isaac Barlow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021C6A3F" w14:textId="77777777" w:rsidR="00AA4701" w:rsidRDefault="00DA042A" w:rsidP="008C71A5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AA4701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1724A817" w14:textId="77777777" w:rsidR="00AA4701" w:rsidRPr="003A37FD" w:rsidRDefault="00AA4701" w:rsidP="008C71A5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7451437A" w14:textId="77777777" w:rsidR="00AA4701" w:rsidRPr="003A37FD" w:rsidRDefault="00AA4701" w:rsidP="008C71A5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6C96A2B0" w14:textId="77777777" w:rsidR="00AA4701" w:rsidRDefault="00AA4701" w:rsidP="008C71A5">
      <w:pPr>
        <w:tabs>
          <w:tab w:val="left" w:pos="36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A37F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bookmarkEnd w:id="3"/>
    <w:p w14:paraId="3B0AEE88" w14:textId="77777777" w:rsidR="00235EDB" w:rsidRDefault="00235EDB" w:rsidP="008C71A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8C71A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C71A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C71A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7F89A662" w:rsidR="00D83C0D" w:rsidRPr="00667BF5" w:rsidRDefault="00235EDB" w:rsidP="00352A1F">
      <w:pPr>
        <w:jc w:val="center"/>
        <w:rPr>
          <w:rFonts w:ascii="Times New Roman" w:hAnsi="Times New Roman" w:cs="Times New Roman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352A1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11-26-2025</w:t>
      </w:r>
    </w:p>
    <w:sectPr w:rsidR="00D83C0D" w:rsidRPr="00667BF5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103AD71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22D2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42AE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0EC7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46B57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4C26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008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04E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2387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A1F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19E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37E17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1B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45D4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47D39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9C2"/>
    <w:rsid w:val="00625F58"/>
    <w:rsid w:val="00627AF8"/>
    <w:rsid w:val="00627BE0"/>
    <w:rsid w:val="00631192"/>
    <w:rsid w:val="006319FF"/>
    <w:rsid w:val="006332EB"/>
    <w:rsid w:val="00633FBD"/>
    <w:rsid w:val="00634605"/>
    <w:rsid w:val="006350E0"/>
    <w:rsid w:val="00637A0C"/>
    <w:rsid w:val="0064085F"/>
    <w:rsid w:val="00640CFB"/>
    <w:rsid w:val="006414FD"/>
    <w:rsid w:val="006430BA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6917"/>
    <w:rsid w:val="00777DEF"/>
    <w:rsid w:val="0078057D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0B98"/>
    <w:rsid w:val="00815A63"/>
    <w:rsid w:val="00815C59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3EB5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612C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1A5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364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733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4701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1901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0F5C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976F1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36B4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3F00"/>
    <w:rsid w:val="00D548D9"/>
    <w:rsid w:val="00D54903"/>
    <w:rsid w:val="00D55F47"/>
    <w:rsid w:val="00D57263"/>
    <w:rsid w:val="00D62112"/>
    <w:rsid w:val="00D62A59"/>
    <w:rsid w:val="00D65515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45E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36A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47BDA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5D43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1904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2164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2025-11-26T17:11:00Z</dcterms:created>
  <dcterms:modified xsi:type="dcterms:W3CDTF">2025-11-26T17:11:00Z</dcterms:modified>
</cp:coreProperties>
</file>