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6B0B" w14:textId="77777777" w:rsidR="00F308E1" w:rsidRDefault="004331E6">
      <w:pPr>
        <w:spacing w:before="64" w:line="280" w:lineRule="auto"/>
        <w:ind w:left="7555" w:right="117" w:hanging="179"/>
        <w:jc w:val="right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74C3F7D" wp14:editId="332C74F4">
            <wp:simplePos x="0" y="0"/>
            <wp:positionH relativeFrom="page">
              <wp:posOffset>495300</wp:posOffset>
            </wp:positionH>
            <wp:positionV relativeFrom="paragraph">
              <wp:posOffset>47625</wp:posOffset>
            </wp:positionV>
            <wp:extent cx="2381250" cy="9620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tions:_"/>
      <w:bookmarkEnd w:id="0"/>
      <w:r>
        <w:rPr>
          <w:b/>
          <w:sz w:val="20"/>
        </w:rPr>
        <w:t>500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Main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Duchesne,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Utah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84021 PO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974,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Duchesne,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Utah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84021</w:t>
      </w:r>
    </w:p>
    <w:p w14:paraId="2D024865" w14:textId="77777777" w:rsidR="00F308E1" w:rsidRDefault="004331E6">
      <w:pPr>
        <w:spacing w:before="2"/>
        <w:ind w:right="117"/>
        <w:jc w:val="right"/>
        <w:rPr>
          <w:b/>
          <w:sz w:val="20"/>
        </w:rPr>
      </w:pPr>
      <w:r>
        <w:rPr>
          <w:b/>
          <w:sz w:val="20"/>
        </w:rPr>
        <w:t>phone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(435)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738-</w:t>
      </w:r>
      <w:r>
        <w:rPr>
          <w:b/>
          <w:spacing w:val="-4"/>
          <w:sz w:val="20"/>
        </w:rPr>
        <w:t>2464</w:t>
      </w:r>
    </w:p>
    <w:p w14:paraId="4BA02026" w14:textId="77777777" w:rsidR="00F308E1" w:rsidRDefault="004331E6">
      <w:pPr>
        <w:spacing w:before="40"/>
        <w:ind w:right="117"/>
        <w:jc w:val="right"/>
        <w:rPr>
          <w:b/>
          <w:sz w:val="20"/>
        </w:rPr>
      </w:pPr>
      <w:r>
        <w:rPr>
          <w:b/>
          <w:sz w:val="20"/>
        </w:rPr>
        <w:t>fax (435)738-</w:t>
      </w:r>
      <w:r>
        <w:rPr>
          <w:b/>
          <w:spacing w:val="-4"/>
          <w:sz w:val="20"/>
        </w:rPr>
        <w:t>5394</w:t>
      </w:r>
    </w:p>
    <w:p w14:paraId="58FE1EA4" w14:textId="77777777" w:rsidR="00F308E1" w:rsidRPr="00671B1E" w:rsidRDefault="004331E6">
      <w:pPr>
        <w:spacing w:before="40"/>
        <w:ind w:right="118"/>
        <w:jc w:val="right"/>
        <w:rPr>
          <w:b/>
          <w:sz w:val="20"/>
        </w:rPr>
      </w:pPr>
      <w:hyperlink r:id="rId6">
        <w:r w:rsidRPr="00671B1E">
          <w:rPr>
            <w:b/>
            <w:spacing w:val="-2"/>
            <w:sz w:val="20"/>
            <w:u w:val="single" w:color="1154CC"/>
          </w:rPr>
          <w:t>office@duchesnecity.com</w:t>
        </w:r>
      </w:hyperlink>
    </w:p>
    <w:p w14:paraId="27EA7104" w14:textId="77777777" w:rsidR="00F308E1" w:rsidRDefault="00F308E1">
      <w:pPr>
        <w:pStyle w:val="BodyText"/>
        <w:rPr>
          <w:b/>
          <w:sz w:val="20"/>
        </w:rPr>
      </w:pPr>
    </w:p>
    <w:p w14:paraId="67FE6E75" w14:textId="77777777" w:rsidR="00F308E1" w:rsidRDefault="00F308E1">
      <w:pPr>
        <w:pStyle w:val="BodyText"/>
        <w:spacing w:before="126"/>
        <w:rPr>
          <w:b/>
          <w:sz w:val="20"/>
        </w:rPr>
      </w:pPr>
    </w:p>
    <w:p w14:paraId="26E06DB3" w14:textId="77777777" w:rsidR="00F308E1" w:rsidRDefault="004331E6">
      <w:pPr>
        <w:pStyle w:val="Title"/>
      </w:pPr>
      <w:bookmarkStart w:id="1" w:name="PLANNING_AND_ZONING_MEETING_MINUTES_"/>
      <w:bookmarkEnd w:id="1"/>
      <w:r>
        <w:t>PLANNING AND ZONING</w:t>
      </w:r>
      <w:r>
        <w:rPr>
          <w:spacing w:val="-1"/>
        </w:rPr>
        <w:t xml:space="preserve"> </w:t>
      </w:r>
      <w:r>
        <w:rPr>
          <w:spacing w:val="-2"/>
        </w:rPr>
        <w:t>MEETING</w:t>
      </w:r>
      <w:r w:rsidR="00734E01">
        <w:rPr>
          <w:spacing w:val="-2"/>
        </w:rPr>
        <w:t xml:space="preserve"> MINUTES</w:t>
      </w:r>
    </w:p>
    <w:p w14:paraId="0ADD34C9" w14:textId="77777777" w:rsidR="00F308E1" w:rsidRDefault="004331E6">
      <w:pPr>
        <w:pStyle w:val="BodyText"/>
        <w:spacing w:before="8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8F869D" wp14:editId="5C2C03EF">
                <wp:simplePos x="0" y="0"/>
                <wp:positionH relativeFrom="page">
                  <wp:posOffset>495300</wp:posOffset>
                </wp:positionH>
                <wp:positionV relativeFrom="paragraph">
                  <wp:posOffset>214623</wp:posOffset>
                </wp:positionV>
                <wp:extent cx="678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696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EF7A" id="Graphic 2" o:spid="_x0000_s1026" style="position:absolute;margin-left:39pt;margin-top:16.9pt;width:53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+AIwIAAIAEAAAOAAAAZHJzL2Uyb0RvYy54bWysVMFu2zAMvQ/YPwi6L3Z8SDIjTjE0aDGg&#10;6Ao0xc6KLMfGZEkjldj5+1GynaTdbRgMCJT4RPLxUV7f9a1mJwXYWFPw+SzlTBlpy8YcCv62e/iy&#10;4gy9MKXQ1qiCnxXyu83nT+vO5SqztdWlAkZBDOadK3jtvcuTBGWtWoEz65QhZ2WhFZ62cEhKEB1F&#10;b3WSpeki6SyUDqxUiHS6HZx8E+NXlZL+R1Wh8kwXnGrzcYW47sOabNYiP4BwdSPHMsQ/VNGKxlDS&#10;S6it8IIdofkrVNtIsGgrP5O2TWxVNVJFDsRmnn5g81oLpyIXag66S5vw/4WVz6cXYE1Z8IwzI1qS&#10;6HHsRhaa0znMCfPqXiDQQ/dk5S8kR/LOEzY4YvoK2oAlcqyPnT5fOq16zyQdLpar+SolQST55tky&#10;CpGIfLorj+gflY1xxOkJ/aBTOVminizZm8kEUjvorKPOnjPSGTgjnfeDzk74cC8UF0zWXQsJZ609&#10;qZ2NXv+hcirt6tXmFnWhMrEk7IAgI6ShXg1GTE32LTltQhXzbPF1EecHrW7Kh0brUAbCYX+vgZ0E&#10;sVotwxeIUIh3MAfotwLrARddI0ybUahBm6DS3pZnUrwjkQuOv48CFGf6u6GZCu9jMmAy9pMBXt/b&#10;+Ipihyjnrv8pwLGQvuCepH2208SKfFItcL9gw01jvx29rZogaRyioaJxQ2MeCY5PMryj231EXX8c&#10;mz8AAAD//wMAUEsDBBQABgAIAAAAIQCIVzXU3wAAAAkBAAAPAAAAZHJzL2Rvd25yZXYueG1sTI/N&#10;TsMwEITvSLyDtUjcqNOmClWIUyFafqQeEAWkHt14SSLidRRv2/D2bE9w3JnR7HzFcvSdOuIQ20AG&#10;ppMEFFIVXEu1gY/3x5sFqMiWnO0CoYEfjLAsLy8Km7twojc8brlWUkIxtwYa5j7XOlYNehsnoUcS&#10;7ysM3rKcQ63dYE9S7js9S5JMe9uSfGhsjw8NVt/bgzcw86+8Sjefu+dsRWvW/e4pW78Yc3013t+B&#10;Yhz5Lwzn+TIdStm0DwdyUXUGbheCwgbSVAjO/nSeibIXZZ6ALgv9n6D8BQAA//8DAFBLAQItABQA&#10;BgAIAAAAIQC2gziS/gAAAOEBAAATAAAAAAAAAAAAAAAAAAAAAABbQ29udGVudF9UeXBlc10ueG1s&#10;UEsBAi0AFAAGAAgAAAAhADj9If/WAAAAlAEAAAsAAAAAAAAAAAAAAAAALwEAAF9yZWxzLy5yZWxz&#10;UEsBAi0AFAAGAAgAAAAhAEKq74AjAgAAgAQAAA4AAAAAAAAAAAAAAAAALgIAAGRycy9lMm9Eb2Mu&#10;eG1sUEsBAi0AFAAGAAgAAAAhAIhXNdTfAAAACQEAAA8AAAAAAAAAAAAAAAAAfQQAAGRycy9kb3du&#10;cmV2LnhtbFBLBQYAAAAABAAEAPMAAACJBQAAAAA=&#10;" path="m,l6781800,e" filled="f" strokecolor="#878787" strokeweight=".35267mm">
                <v:path arrowok="t"/>
                <w10:wrap type="topAndBottom" anchorx="page"/>
              </v:shape>
            </w:pict>
          </mc:Fallback>
        </mc:AlternateContent>
      </w:r>
    </w:p>
    <w:p w14:paraId="633EC4CE" w14:textId="77777777" w:rsidR="00F308E1" w:rsidRPr="00793318" w:rsidRDefault="004331E6">
      <w:pPr>
        <w:spacing w:before="27"/>
        <w:ind w:left="150"/>
        <w:rPr>
          <w:i/>
        </w:rPr>
      </w:pPr>
      <w:bookmarkStart w:id="2" w:name="Opened_meeting_at_6:05pm,_August_11,_202"/>
      <w:bookmarkEnd w:id="2"/>
      <w:r w:rsidRPr="00793318">
        <w:rPr>
          <w:i/>
        </w:rPr>
        <w:t>Meeting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held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at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the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Duchesne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City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Office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Building,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500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Main,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Duchesne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UT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at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the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below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date</w:t>
      </w:r>
      <w:r w:rsidRPr="00793318">
        <w:rPr>
          <w:i/>
          <w:spacing w:val="-2"/>
        </w:rPr>
        <w:t xml:space="preserve"> </w:t>
      </w:r>
      <w:r w:rsidRPr="00793318">
        <w:rPr>
          <w:i/>
        </w:rPr>
        <w:t>and</w:t>
      </w:r>
      <w:r w:rsidRPr="00793318">
        <w:rPr>
          <w:i/>
          <w:spacing w:val="-2"/>
        </w:rPr>
        <w:t xml:space="preserve"> time.</w:t>
      </w:r>
    </w:p>
    <w:p w14:paraId="7A10FF1B" w14:textId="77777777" w:rsidR="00F308E1" w:rsidRPr="004117D0" w:rsidRDefault="00356AF0" w:rsidP="004117D0">
      <w:pPr>
        <w:spacing w:before="136"/>
        <w:ind w:left="100"/>
        <w:rPr>
          <w:b/>
        </w:rPr>
      </w:pPr>
      <w:r w:rsidRPr="00793318">
        <w:rPr>
          <w:b/>
        </w:rPr>
        <w:t>Tuesday</w:t>
      </w:r>
      <w:r w:rsidR="004331E6" w:rsidRPr="00793318">
        <w:rPr>
          <w:b/>
        </w:rPr>
        <w:t xml:space="preserve">, </w:t>
      </w:r>
      <w:r w:rsidRPr="00793318">
        <w:rPr>
          <w:b/>
        </w:rPr>
        <w:t>October 28</w:t>
      </w:r>
      <w:r w:rsidR="004331E6" w:rsidRPr="00793318">
        <w:rPr>
          <w:b/>
        </w:rPr>
        <w:t>,</w:t>
      </w:r>
      <w:r w:rsidR="004331E6" w:rsidRPr="00793318">
        <w:rPr>
          <w:b/>
          <w:spacing w:val="-2"/>
        </w:rPr>
        <w:t xml:space="preserve"> </w:t>
      </w:r>
      <w:r w:rsidR="004331E6" w:rsidRPr="00793318">
        <w:rPr>
          <w:b/>
        </w:rPr>
        <w:t xml:space="preserve">2025 at </w:t>
      </w:r>
      <w:r w:rsidRPr="00793318">
        <w:rPr>
          <w:b/>
        </w:rPr>
        <w:t>5</w:t>
      </w:r>
      <w:r w:rsidR="004331E6" w:rsidRPr="00793318">
        <w:rPr>
          <w:b/>
          <w:spacing w:val="-1"/>
        </w:rPr>
        <w:t xml:space="preserve"> </w:t>
      </w:r>
      <w:r w:rsidR="004331E6" w:rsidRPr="00793318">
        <w:rPr>
          <w:b/>
        </w:rPr>
        <w:t>pm</w:t>
      </w:r>
    </w:p>
    <w:p w14:paraId="79179AB4" w14:textId="77777777" w:rsidR="00F308E1" w:rsidRPr="00793318" w:rsidRDefault="00734E01">
      <w:pPr>
        <w:ind w:left="100"/>
        <w:rPr>
          <w:b/>
          <w:sz w:val="36"/>
          <w:szCs w:val="36"/>
        </w:rPr>
      </w:pPr>
      <w:bookmarkStart w:id="3" w:name="Agenda_Items:_"/>
      <w:bookmarkEnd w:id="3"/>
      <w:r w:rsidRPr="00793318">
        <w:rPr>
          <w:b/>
          <w:spacing w:val="-2"/>
          <w:sz w:val="36"/>
          <w:szCs w:val="36"/>
        </w:rPr>
        <w:t>Minutes</w:t>
      </w:r>
    </w:p>
    <w:p w14:paraId="1996DAD0" w14:textId="77777777" w:rsidR="00F308E1" w:rsidRPr="00793318" w:rsidRDefault="004331E6">
      <w:pPr>
        <w:pStyle w:val="ListParagraph"/>
        <w:numPr>
          <w:ilvl w:val="0"/>
          <w:numId w:val="1"/>
        </w:numPr>
        <w:tabs>
          <w:tab w:val="left" w:pos="897"/>
        </w:tabs>
        <w:spacing w:before="174"/>
        <w:ind w:hanging="504"/>
        <w:rPr>
          <w:b/>
        </w:rPr>
      </w:pPr>
      <w:r w:rsidRPr="00793318">
        <w:rPr>
          <w:b/>
        </w:rPr>
        <w:t>Roll</w:t>
      </w:r>
      <w:r w:rsidRPr="00793318">
        <w:rPr>
          <w:b/>
          <w:spacing w:val="-3"/>
        </w:rPr>
        <w:t xml:space="preserve"> </w:t>
      </w:r>
      <w:r w:rsidRPr="00793318">
        <w:rPr>
          <w:b/>
        </w:rPr>
        <w:t>Call,</w:t>
      </w:r>
      <w:r w:rsidRPr="00793318">
        <w:rPr>
          <w:b/>
          <w:spacing w:val="-2"/>
        </w:rPr>
        <w:t xml:space="preserve"> </w:t>
      </w:r>
      <w:r w:rsidRPr="00793318">
        <w:rPr>
          <w:b/>
        </w:rPr>
        <w:t>Prayer,</w:t>
      </w:r>
      <w:r w:rsidRPr="00793318">
        <w:rPr>
          <w:b/>
          <w:spacing w:val="-2"/>
        </w:rPr>
        <w:t xml:space="preserve"> </w:t>
      </w:r>
      <w:r w:rsidRPr="00793318">
        <w:rPr>
          <w:b/>
        </w:rPr>
        <w:t>Pledge</w:t>
      </w:r>
      <w:r w:rsidRPr="00793318">
        <w:rPr>
          <w:b/>
          <w:spacing w:val="-1"/>
        </w:rPr>
        <w:t xml:space="preserve"> </w:t>
      </w:r>
      <w:r w:rsidRPr="00793318">
        <w:rPr>
          <w:b/>
        </w:rPr>
        <w:t>of</w:t>
      </w:r>
      <w:r w:rsidRPr="00793318">
        <w:rPr>
          <w:b/>
          <w:spacing w:val="-2"/>
        </w:rPr>
        <w:t xml:space="preserve"> Allegiance</w:t>
      </w:r>
    </w:p>
    <w:p w14:paraId="4B5514EF" w14:textId="77777777" w:rsidR="0032321F" w:rsidRPr="00793318" w:rsidRDefault="0032321F" w:rsidP="0032321F">
      <w:pPr>
        <w:pStyle w:val="ListParagraph"/>
        <w:numPr>
          <w:ilvl w:val="1"/>
          <w:numId w:val="1"/>
        </w:numPr>
        <w:tabs>
          <w:tab w:val="left" w:pos="897"/>
        </w:tabs>
        <w:spacing w:before="0"/>
        <w:ind w:left="1915" w:hanging="504"/>
      </w:pPr>
      <w:r w:rsidRPr="00793318">
        <w:t>Meeting called to order at 4:57 pm.</w:t>
      </w:r>
    </w:p>
    <w:p w14:paraId="1A10F795" w14:textId="77777777" w:rsidR="0032321F" w:rsidRPr="00793318" w:rsidRDefault="000A46FF" w:rsidP="0032321F">
      <w:pPr>
        <w:pStyle w:val="ListParagraph"/>
        <w:numPr>
          <w:ilvl w:val="1"/>
          <w:numId w:val="1"/>
        </w:numPr>
        <w:tabs>
          <w:tab w:val="left" w:pos="897"/>
        </w:tabs>
        <w:spacing w:before="0"/>
        <w:ind w:left="1915" w:hanging="504"/>
      </w:pPr>
      <w:r w:rsidRPr="00793318">
        <w:t xml:space="preserve">Attendance: Duncan Kading, </w:t>
      </w:r>
      <w:r w:rsidR="00F91501" w:rsidRPr="00793318">
        <w:t>Valorie McLean, Deborah Herron</w:t>
      </w:r>
    </w:p>
    <w:p w14:paraId="17F6D20B" w14:textId="77777777" w:rsidR="00F91501" w:rsidRPr="00793318" w:rsidRDefault="00F91501" w:rsidP="0032321F">
      <w:pPr>
        <w:pStyle w:val="ListParagraph"/>
        <w:numPr>
          <w:ilvl w:val="1"/>
          <w:numId w:val="1"/>
        </w:numPr>
        <w:tabs>
          <w:tab w:val="left" w:pos="897"/>
        </w:tabs>
        <w:spacing w:before="0"/>
        <w:ind w:left="1915" w:hanging="504"/>
      </w:pPr>
      <w:r w:rsidRPr="00793318">
        <w:t>Prayer: Deborah Herron</w:t>
      </w:r>
    </w:p>
    <w:p w14:paraId="72E4AB56" w14:textId="77777777" w:rsidR="00F0594F" w:rsidRPr="00793318" w:rsidRDefault="004331E6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  <w:spacing w:val="-2"/>
        </w:rPr>
        <w:t>Minutes</w:t>
      </w:r>
    </w:p>
    <w:p w14:paraId="498DFD0D" w14:textId="77777777" w:rsidR="00F91501" w:rsidRPr="00793318" w:rsidRDefault="00F91501" w:rsidP="00F91501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Motion by Deborah Herron, second by Duncan Kading</w:t>
      </w:r>
      <w:r w:rsidR="004117D0">
        <w:t xml:space="preserve"> to approve the meeting minutes from 22 September 2025</w:t>
      </w:r>
      <w:r w:rsidRPr="00793318">
        <w:t>. Motion passed unanimously</w:t>
      </w:r>
    </w:p>
    <w:p w14:paraId="6731AA78" w14:textId="77777777" w:rsidR="00356AF0" w:rsidRPr="00793318" w:rsidRDefault="00356AF0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</w:rPr>
        <w:t>Discussion and Consideration of Subdivision Ordinance</w:t>
      </w:r>
    </w:p>
    <w:p w14:paraId="7765BA1F" w14:textId="77777777" w:rsidR="00F91501" w:rsidRPr="00793318" w:rsidRDefault="00F91501" w:rsidP="00F91501">
      <w:pPr>
        <w:pStyle w:val="ListParagraph"/>
        <w:numPr>
          <w:ilvl w:val="1"/>
          <w:numId w:val="1"/>
        </w:numPr>
        <w:tabs>
          <w:tab w:val="left" w:pos="897"/>
        </w:tabs>
        <w:rPr>
          <w:b/>
        </w:rPr>
      </w:pPr>
      <w:r w:rsidRPr="00793318">
        <w:t>Duncan let the Commission know that the City is on a deadline to get this subdivision ordinance reviewed and adopted before the end of the year.</w:t>
      </w:r>
    </w:p>
    <w:p w14:paraId="14A2331F" w14:textId="77777777" w:rsidR="00F91501" w:rsidRPr="00793318" w:rsidRDefault="00F91501" w:rsidP="00F91501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 xml:space="preserve">The Commissioners have been editing the proposed Subdivision Ordinance in a google document. </w:t>
      </w:r>
      <w:r w:rsidR="00892A74" w:rsidRPr="00793318">
        <w:t>T</w:t>
      </w:r>
      <w:r w:rsidRPr="00793318">
        <w:t xml:space="preserve">he proposed edits </w:t>
      </w:r>
      <w:r w:rsidR="00892A74" w:rsidRPr="00793318">
        <w:t>were</w:t>
      </w:r>
      <w:r w:rsidRPr="00793318">
        <w:t xml:space="preserve"> discussed </w:t>
      </w:r>
      <w:r w:rsidR="00892A74" w:rsidRPr="00793318">
        <w:t xml:space="preserve">and the Commission decided to take 2 more weeks to continue reviewing the document. The Commission plans to have the document review completed and recommendations presented to City Council at the next meeting </w:t>
      </w:r>
      <w:r w:rsidR="004117D0">
        <w:t>in November.</w:t>
      </w:r>
    </w:p>
    <w:p w14:paraId="2D8FE97B" w14:textId="77777777" w:rsidR="00446FE5" w:rsidRPr="00793318" w:rsidRDefault="00446FE5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</w:rPr>
        <w:t xml:space="preserve">Discussion and Consideration of Zoning </w:t>
      </w:r>
      <w:r w:rsidR="00356AF0" w:rsidRPr="00793318">
        <w:rPr>
          <w:b/>
        </w:rPr>
        <w:t>review</w:t>
      </w:r>
    </w:p>
    <w:p w14:paraId="04FCD686" w14:textId="77777777" w:rsidR="00892A74" w:rsidRPr="00793318" w:rsidRDefault="00892A74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Karie Morrill’s variance request and recognized that the Commission made its recommendation to the City Council in a prior meeting and this issue is in the City Council’s court.</w:t>
      </w:r>
    </w:p>
    <w:p w14:paraId="72BE870D" w14:textId="77777777" w:rsidR="00892A74" w:rsidRPr="00793318" w:rsidRDefault="00892A74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 xml:space="preserve">Duncan Kading explained the difference between </w:t>
      </w:r>
      <w:r w:rsidR="00501BFF" w:rsidRPr="00793318">
        <w:t>administrative and legislative actions</w:t>
      </w:r>
      <w:r w:rsidRPr="00793318">
        <w:t>. He recommends that the City move toward a</w:t>
      </w:r>
      <w:r w:rsidR="00501BFF" w:rsidRPr="00793318">
        <w:t>n administrative conditional use permit system if conditional use permits are desired.</w:t>
      </w:r>
    </w:p>
    <w:p w14:paraId="124FFCA8" w14:textId="77777777" w:rsidR="00501BFF" w:rsidRPr="00793318" w:rsidRDefault="00501BFF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different zoning options and the advantages and disadvantages of commercial, residential, and residential agricultural zones.</w:t>
      </w:r>
    </w:p>
    <w:p w14:paraId="219C611F" w14:textId="77777777" w:rsidR="00501BFF" w:rsidRPr="00793318" w:rsidRDefault="00501BFF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lot size and how lot sizes around town seem arbitrary. They considered the requirements for having animals and discussed allowing animals if the lot is large enough</w:t>
      </w:r>
      <w:r w:rsidR="00B21253" w:rsidRPr="00793318">
        <w:t>.</w:t>
      </w:r>
    </w:p>
    <w:p w14:paraId="07469C8F" w14:textId="77777777" w:rsidR="00B21253" w:rsidRPr="00793318" w:rsidRDefault="00B21253" w:rsidP="00892A74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The Commission discussed setbacks. There are natural setbacks built into the building code. They would like to invite Jerry Allred to come to the next P&amp;Z meeting to talk about setbacks and how they affect development.</w:t>
      </w:r>
      <w:r w:rsidR="004117D0">
        <w:t xml:space="preserve"> Deb will reach out to Jerry and invite him to the next Planning and Zoning meeting.</w:t>
      </w:r>
    </w:p>
    <w:p w14:paraId="3AF0D990" w14:textId="77777777" w:rsidR="00230780" w:rsidRPr="00793318" w:rsidRDefault="00230780" w:rsidP="00356AF0">
      <w:pPr>
        <w:pStyle w:val="ListParagraph"/>
        <w:numPr>
          <w:ilvl w:val="0"/>
          <w:numId w:val="1"/>
        </w:numPr>
        <w:tabs>
          <w:tab w:val="left" w:pos="897"/>
        </w:tabs>
        <w:ind w:hanging="504"/>
        <w:rPr>
          <w:b/>
        </w:rPr>
      </w:pPr>
      <w:r w:rsidRPr="00793318">
        <w:rPr>
          <w:b/>
        </w:rPr>
        <w:t xml:space="preserve">Discussion and Consideration of the </w:t>
      </w:r>
      <w:r w:rsidR="007E65CA" w:rsidRPr="00793318">
        <w:rPr>
          <w:b/>
        </w:rPr>
        <w:t>Short-Term</w:t>
      </w:r>
      <w:r w:rsidRPr="00793318">
        <w:rPr>
          <w:b/>
        </w:rPr>
        <w:t xml:space="preserve"> Rental Ordinance</w:t>
      </w:r>
    </w:p>
    <w:p w14:paraId="44D74B52" w14:textId="77777777" w:rsidR="00B21253" w:rsidRPr="00793318" w:rsidRDefault="00B21253" w:rsidP="00B21253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 xml:space="preserve">Valorie </w:t>
      </w:r>
      <w:r w:rsidR="0032321F" w:rsidRPr="00793318">
        <w:t>shared</w:t>
      </w:r>
      <w:r w:rsidRPr="00793318">
        <w:t xml:space="preserve"> with the rest of the Commission what Council Member Ivie had brought up in a City Council meeting. She made some recommendations regarding making STRs go through a permit process for STRs that don’t fit</w:t>
      </w:r>
      <w:r w:rsidR="0032321F" w:rsidRPr="00793318">
        <w:t xml:space="preserve"> </w:t>
      </w:r>
      <w:r w:rsidRPr="00793318">
        <w:t>traditional</w:t>
      </w:r>
      <w:r w:rsidR="00A14CCC" w:rsidRPr="00793318">
        <w:t xml:space="preserve"> </w:t>
      </w:r>
      <w:r w:rsidR="0032321F" w:rsidRPr="00793318">
        <w:t>definitions</w:t>
      </w:r>
      <w:r w:rsidR="00A14CCC" w:rsidRPr="00793318">
        <w:t>.</w:t>
      </w:r>
      <w:r w:rsidR="0032321F" w:rsidRPr="00793318">
        <w:t xml:space="preserve"> She proposed that the </w:t>
      </w:r>
      <w:r w:rsidR="0032321F" w:rsidRPr="00793318">
        <w:lastRenderedPageBreak/>
        <w:t xml:space="preserve">following wording be adopted: </w:t>
      </w:r>
      <w:r w:rsidR="0032321F" w:rsidRPr="00793318">
        <w:rPr>
          <w:rStyle w:val="Strong"/>
          <w:color w:val="222222"/>
          <w:shd w:val="clear" w:color="auto" w:fill="FFFFFF"/>
        </w:rPr>
        <w:t>Recreational Vehicles, Campers, and Temporary Sleeping Structures: </w:t>
      </w:r>
      <w:r w:rsidR="0032321F" w:rsidRPr="00793318">
        <w:rPr>
          <w:color w:val="222222"/>
          <w:shd w:val="clear" w:color="auto" w:fill="FFFFFF"/>
        </w:rPr>
        <w:t>Recreational vehicles, campers, and other temporary sleeping structures (e.g., tents) are prohibited from being used as short-term rental accommodations.</w:t>
      </w:r>
      <w:r w:rsidR="0032321F" w:rsidRPr="00793318">
        <w:rPr>
          <w:color w:val="FF0000"/>
          <w:shd w:val="clear" w:color="auto" w:fill="FFFFFF"/>
        </w:rPr>
        <w:t> This restriction does not apply to residential units, as defined in Section II, that are permitted and comply with all applicable building, fire, and safety codes.  </w:t>
      </w:r>
    </w:p>
    <w:p w14:paraId="127152BF" w14:textId="77777777" w:rsidR="0032321F" w:rsidRPr="00793318" w:rsidRDefault="0032321F" w:rsidP="00B21253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Motion by Deborah Herron to recommend to the City Council that they adopt the suggested wording, second by Valorie McLean. Motion passed unanimously.</w:t>
      </w:r>
    </w:p>
    <w:p w14:paraId="20802794" w14:textId="77777777" w:rsidR="00F308E1" w:rsidRPr="00793318" w:rsidRDefault="004331E6" w:rsidP="0032321F">
      <w:pPr>
        <w:pStyle w:val="ListParagraph"/>
        <w:numPr>
          <w:ilvl w:val="0"/>
          <w:numId w:val="1"/>
        </w:numPr>
        <w:tabs>
          <w:tab w:val="left" w:pos="897"/>
        </w:tabs>
        <w:ind w:hanging="504"/>
      </w:pPr>
      <w:r w:rsidRPr="00793318">
        <w:rPr>
          <w:b/>
        </w:rPr>
        <w:t>15-Minute</w:t>
      </w:r>
      <w:r w:rsidRPr="00793318">
        <w:rPr>
          <w:b/>
          <w:spacing w:val="-5"/>
        </w:rPr>
        <w:t xml:space="preserve"> </w:t>
      </w:r>
      <w:r w:rsidRPr="00793318">
        <w:rPr>
          <w:b/>
        </w:rPr>
        <w:t>Open</w:t>
      </w:r>
      <w:r w:rsidRPr="00793318">
        <w:rPr>
          <w:b/>
          <w:spacing w:val="-4"/>
        </w:rPr>
        <w:t xml:space="preserve"> </w:t>
      </w:r>
      <w:r w:rsidRPr="00793318">
        <w:rPr>
          <w:b/>
          <w:spacing w:val="-2"/>
        </w:rPr>
        <w:t>Session</w:t>
      </w:r>
    </w:p>
    <w:p w14:paraId="6F7B2976" w14:textId="77777777" w:rsidR="0032321F" w:rsidRPr="00793318" w:rsidRDefault="0032321F" w:rsidP="0032321F">
      <w:pPr>
        <w:pStyle w:val="ListParagraph"/>
        <w:numPr>
          <w:ilvl w:val="1"/>
          <w:numId w:val="1"/>
        </w:numPr>
        <w:tabs>
          <w:tab w:val="left" w:pos="897"/>
        </w:tabs>
      </w:pPr>
      <w:r w:rsidRPr="00793318">
        <w:t>No one came forward at this time</w:t>
      </w:r>
    </w:p>
    <w:p w14:paraId="62F285C2" w14:textId="77777777" w:rsidR="004331E6" w:rsidRPr="00793318" w:rsidRDefault="004331E6">
      <w:pPr>
        <w:pStyle w:val="BodyText"/>
        <w:spacing w:line="249" w:lineRule="auto"/>
        <w:ind w:left="897" w:right="56"/>
        <w:rPr>
          <w:sz w:val="22"/>
          <w:szCs w:val="22"/>
        </w:rPr>
      </w:pPr>
    </w:p>
    <w:p w14:paraId="0D0240EA" w14:textId="77777777" w:rsidR="00F308E1" w:rsidRPr="00793318" w:rsidRDefault="004331E6">
      <w:pPr>
        <w:pStyle w:val="ListParagraph"/>
        <w:numPr>
          <w:ilvl w:val="0"/>
          <w:numId w:val="1"/>
        </w:numPr>
        <w:tabs>
          <w:tab w:val="left" w:pos="897"/>
        </w:tabs>
        <w:spacing w:before="40"/>
        <w:ind w:hanging="504"/>
        <w:rPr>
          <w:b/>
        </w:rPr>
      </w:pPr>
      <w:r w:rsidRPr="00793318">
        <w:rPr>
          <w:b/>
          <w:spacing w:val="-2"/>
        </w:rPr>
        <w:t>Adjournment</w:t>
      </w:r>
    </w:p>
    <w:p w14:paraId="2A8117E4" w14:textId="77777777" w:rsidR="00793318" w:rsidRPr="00793318" w:rsidRDefault="00793318" w:rsidP="00793318">
      <w:pPr>
        <w:pStyle w:val="ListParagraph"/>
        <w:numPr>
          <w:ilvl w:val="1"/>
          <w:numId w:val="1"/>
        </w:numPr>
        <w:tabs>
          <w:tab w:val="left" w:pos="897"/>
        </w:tabs>
        <w:spacing w:before="40"/>
      </w:pPr>
      <w:r w:rsidRPr="00793318">
        <w:t>Duncan Kading adjourned the meeting at 5:56 pm.</w:t>
      </w:r>
    </w:p>
    <w:p w14:paraId="357E5939" w14:textId="77777777" w:rsidR="00F308E1" w:rsidRPr="00793318" w:rsidRDefault="00F308E1">
      <w:pPr>
        <w:pStyle w:val="BodyText"/>
        <w:rPr>
          <w:b/>
          <w:sz w:val="22"/>
          <w:szCs w:val="22"/>
        </w:rPr>
      </w:pPr>
    </w:p>
    <w:p w14:paraId="4B31BFEA" w14:textId="77777777" w:rsidR="00F308E1" w:rsidRPr="00793318" w:rsidRDefault="00F308E1">
      <w:pPr>
        <w:pStyle w:val="BodyText"/>
        <w:spacing w:before="87"/>
        <w:rPr>
          <w:b/>
          <w:sz w:val="22"/>
          <w:szCs w:val="22"/>
        </w:rPr>
      </w:pPr>
    </w:p>
    <w:p w14:paraId="4E9C568A" w14:textId="77777777" w:rsidR="00F308E1" w:rsidRPr="00793318" w:rsidRDefault="004331E6">
      <w:pPr>
        <w:spacing w:before="1"/>
        <w:ind w:left="400"/>
        <w:rPr>
          <w:i/>
        </w:rPr>
      </w:pPr>
      <w:r w:rsidRPr="00793318">
        <w:rPr>
          <w:i/>
          <w:spacing w:val="-2"/>
        </w:rPr>
        <w:t>Attest:</w:t>
      </w:r>
    </w:p>
    <w:p w14:paraId="5EB0C080" w14:textId="77777777" w:rsidR="00F308E1" w:rsidRPr="00793318" w:rsidRDefault="004331E6">
      <w:pPr>
        <w:spacing w:before="14"/>
        <w:ind w:left="400"/>
        <w:rPr>
          <w:i/>
        </w:rPr>
      </w:pPr>
      <w:bookmarkStart w:id="4" w:name="Action_Items:_"/>
      <w:bookmarkEnd w:id="4"/>
      <w:r w:rsidRPr="00793318">
        <w:rPr>
          <w:i/>
        </w:rPr>
        <w:t>Myra</w:t>
      </w:r>
      <w:r w:rsidRPr="00793318">
        <w:rPr>
          <w:i/>
          <w:spacing w:val="-3"/>
        </w:rPr>
        <w:t xml:space="preserve"> </w:t>
      </w:r>
      <w:r w:rsidRPr="00793318">
        <w:rPr>
          <w:i/>
        </w:rPr>
        <w:t>Young,</w:t>
      </w:r>
      <w:r w:rsidRPr="00793318">
        <w:rPr>
          <w:i/>
          <w:spacing w:val="-1"/>
        </w:rPr>
        <w:t xml:space="preserve"> </w:t>
      </w:r>
      <w:r w:rsidRPr="00793318">
        <w:rPr>
          <w:i/>
        </w:rPr>
        <w:t>City</w:t>
      </w:r>
      <w:r w:rsidRPr="00793318">
        <w:rPr>
          <w:i/>
          <w:spacing w:val="-1"/>
        </w:rPr>
        <w:t xml:space="preserve"> </w:t>
      </w:r>
      <w:r w:rsidRPr="00793318">
        <w:rPr>
          <w:i/>
          <w:spacing w:val="-2"/>
        </w:rPr>
        <w:t>Recorder</w:t>
      </w:r>
    </w:p>
    <w:sectPr w:rsidR="00F308E1" w:rsidRPr="00793318" w:rsidSect="007E65CA">
      <w:type w:val="continuous"/>
      <w:pgSz w:w="12240" w:h="15840"/>
      <w:pgMar w:top="720" w:right="720" w:bottom="90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3734C"/>
    <w:multiLevelType w:val="hybridMultilevel"/>
    <w:tmpl w:val="062ADA5A"/>
    <w:lvl w:ilvl="0" w:tplc="38D83EA6">
      <w:start w:val="1"/>
      <w:numFmt w:val="decimal"/>
      <w:lvlText w:val="%1."/>
      <w:lvlJc w:val="left"/>
      <w:pPr>
        <w:ind w:left="897" w:hanging="50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3F05EE6">
      <w:numFmt w:val="bullet"/>
      <w:lvlText w:val="•"/>
      <w:lvlJc w:val="left"/>
      <w:pPr>
        <w:ind w:left="1912" w:hanging="505"/>
      </w:pPr>
      <w:rPr>
        <w:rFonts w:hint="default"/>
        <w:lang w:val="en-US" w:eastAsia="en-US" w:bidi="ar-SA"/>
      </w:rPr>
    </w:lvl>
    <w:lvl w:ilvl="2" w:tplc="F9A023CA">
      <w:numFmt w:val="bullet"/>
      <w:lvlText w:val="•"/>
      <w:lvlJc w:val="left"/>
      <w:pPr>
        <w:ind w:left="2924" w:hanging="505"/>
      </w:pPr>
      <w:rPr>
        <w:rFonts w:hint="default"/>
        <w:lang w:val="en-US" w:eastAsia="en-US" w:bidi="ar-SA"/>
      </w:rPr>
    </w:lvl>
    <w:lvl w:ilvl="3" w:tplc="5CF22226">
      <w:numFmt w:val="bullet"/>
      <w:lvlText w:val="•"/>
      <w:lvlJc w:val="left"/>
      <w:pPr>
        <w:ind w:left="3936" w:hanging="505"/>
      </w:pPr>
      <w:rPr>
        <w:rFonts w:hint="default"/>
        <w:lang w:val="en-US" w:eastAsia="en-US" w:bidi="ar-SA"/>
      </w:rPr>
    </w:lvl>
    <w:lvl w:ilvl="4" w:tplc="5336A3B6">
      <w:numFmt w:val="bullet"/>
      <w:lvlText w:val="•"/>
      <w:lvlJc w:val="left"/>
      <w:pPr>
        <w:ind w:left="4948" w:hanging="505"/>
      </w:pPr>
      <w:rPr>
        <w:rFonts w:hint="default"/>
        <w:lang w:val="en-US" w:eastAsia="en-US" w:bidi="ar-SA"/>
      </w:rPr>
    </w:lvl>
    <w:lvl w:ilvl="5" w:tplc="FE18703C">
      <w:numFmt w:val="bullet"/>
      <w:lvlText w:val="•"/>
      <w:lvlJc w:val="left"/>
      <w:pPr>
        <w:ind w:left="5960" w:hanging="505"/>
      </w:pPr>
      <w:rPr>
        <w:rFonts w:hint="default"/>
        <w:lang w:val="en-US" w:eastAsia="en-US" w:bidi="ar-SA"/>
      </w:rPr>
    </w:lvl>
    <w:lvl w:ilvl="6" w:tplc="266ED5FA">
      <w:numFmt w:val="bullet"/>
      <w:lvlText w:val="•"/>
      <w:lvlJc w:val="left"/>
      <w:pPr>
        <w:ind w:left="6972" w:hanging="505"/>
      </w:pPr>
      <w:rPr>
        <w:rFonts w:hint="default"/>
        <w:lang w:val="en-US" w:eastAsia="en-US" w:bidi="ar-SA"/>
      </w:rPr>
    </w:lvl>
    <w:lvl w:ilvl="7" w:tplc="629EA89E">
      <w:numFmt w:val="bullet"/>
      <w:lvlText w:val="•"/>
      <w:lvlJc w:val="left"/>
      <w:pPr>
        <w:ind w:left="7984" w:hanging="505"/>
      </w:pPr>
      <w:rPr>
        <w:rFonts w:hint="default"/>
        <w:lang w:val="en-US" w:eastAsia="en-US" w:bidi="ar-SA"/>
      </w:rPr>
    </w:lvl>
    <w:lvl w:ilvl="8" w:tplc="2EDAC3C0">
      <w:numFmt w:val="bullet"/>
      <w:lvlText w:val="•"/>
      <w:lvlJc w:val="left"/>
      <w:pPr>
        <w:ind w:left="8996" w:hanging="505"/>
      </w:pPr>
      <w:rPr>
        <w:rFonts w:hint="default"/>
        <w:lang w:val="en-US" w:eastAsia="en-US" w:bidi="ar-SA"/>
      </w:rPr>
    </w:lvl>
  </w:abstractNum>
  <w:num w:numId="1" w16cid:durableId="42337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E1"/>
    <w:rsid w:val="000454BD"/>
    <w:rsid w:val="000A46FF"/>
    <w:rsid w:val="00120896"/>
    <w:rsid w:val="00230780"/>
    <w:rsid w:val="0032321F"/>
    <w:rsid w:val="00356AF0"/>
    <w:rsid w:val="00381603"/>
    <w:rsid w:val="004117D0"/>
    <w:rsid w:val="004331E6"/>
    <w:rsid w:val="00446FE5"/>
    <w:rsid w:val="00501BFF"/>
    <w:rsid w:val="0050423B"/>
    <w:rsid w:val="00671B1E"/>
    <w:rsid w:val="00734E01"/>
    <w:rsid w:val="00793318"/>
    <w:rsid w:val="007B0F4B"/>
    <w:rsid w:val="007E65CA"/>
    <w:rsid w:val="00892A74"/>
    <w:rsid w:val="00A14CCC"/>
    <w:rsid w:val="00B21253"/>
    <w:rsid w:val="00CC0506"/>
    <w:rsid w:val="00D5507A"/>
    <w:rsid w:val="00F0594F"/>
    <w:rsid w:val="00F308E1"/>
    <w:rsid w:val="00F9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C2571"/>
  <w15:docId w15:val="{9A7478FF-7D79-4358-9F87-52987368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44"/>
      <w:ind w:left="897" w:hanging="504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323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duchesnecity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508</Words>
  <Characters>2838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8.11.2025 Meeting Minutes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8.11.2025 Meeting Minutes</dc:title>
  <dc:creator>Deborah Herron</dc:creator>
  <cp:lastModifiedBy>Jessica North</cp:lastModifiedBy>
  <cp:revision>8</cp:revision>
  <dcterms:created xsi:type="dcterms:W3CDTF">2025-10-28T22:47:00Z</dcterms:created>
  <dcterms:modified xsi:type="dcterms:W3CDTF">2025-11-25T22:13:00Z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Skia/PDF m141 Google Docs Renderer</vt:lpwstr>
  </property>
</Properties>
</file>