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EF79" w14:textId="2D95BA56" w:rsidR="002A0947" w:rsidRPr="00A96EB5" w:rsidRDefault="00A96EB5" w:rsidP="002B3C40">
      <w:pPr>
        <w:spacing w:line="240" w:lineRule="exact"/>
        <w:ind w:left="1440" w:firstLine="720"/>
        <w:rPr>
          <w:rFonts w:ascii="Calibri" w:eastAsia="Calibri" w:hAnsi="Calibri" w:cs="Calibri"/>
          <w:b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C40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    </w:t>
      </w:r>
      <w:r w:rsidR="00A43DA2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</w:t>
      </w:r>
      <w:r w:rsidRPr="005C7A81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SIGURD </w:t>
      </w:r>
      <w:r w:rsidR="00376839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PUBLIC HEARING (</w:t>
      </w:r>
      <w:r w:rsidR="00AF62B7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CDBG</w:t>
      </w:r>
      <w:r w:rsidR="00376839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)</w:t>
      </w:r>
    </w:p>
    <w:p w14:paraId="7505D77C" w14:textId="5E692642" w:rsidR="002A0947" w:rsidRPr="005C7A81" w:rsidRDefault="00A96EB5" w:rsidP="002B3C40">
      <w:pPr>
        <w:spacing w:line="240" w:lineRule="exact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21DB8DE1">
                <wp:simplePos x="0" y="0"/>
                <wp:positionH relativeFrom="page">
                  <wp:posOffset>447675</wp:posOffset>
                </wp:positionH>
                <wp:positionV relativeFrom="margin">
                  <wp:posOffset>662940</wp:posOffset>
                </wp:positionV>
                <wp:extent cx="7210425" cy="546100"/>
                <wp:effectExtent l="0" t="0" r="9525" b="6350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546100"/>
                          <a:chOff x="0" y="0"/>
                          <a:chExt cx="35674" cy="5777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674" cy="270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6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6067C95C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</w:t>
                              </w:r>
                              <w:r w:rsidR="00162494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2FD22446" w14:textId="77777777" w:rsidR="00162494" w:rsidRDefault="00162494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6B721074" w14:textId="77777777" w:rsidR="00517AC1" w:rsidRDefault="00517AC1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35.25pt;margin-top:52.2pt;width:567.75pt;height:43pt;z-index:251660288;mso-wrap-distance-left:14.4pt;mso-wrap-distance-top:3.6pt;mso-wrap-distance-right:14.4pt;mso-wrap-distance-bottom:3.6pt;mso-position-horizontal-relative:page;mso-position-vertical-relative:margin;mso-width-relative:margin;mso-height-relative:margin" coordsize="35674,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6067C95C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</w:t>
                        </w:r>
                        <w:r w:rsidR="00162494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2FD22446" w14:textId="77777777" w:rsidR="00162494" w:rsidRDefault="00162494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6B721074" w14:textId="77777777" w:rsidR="00517AC1" w:rsidRDefault="00517AC1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A43DA2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WEDNESDAY</w:t>
      </w:r>
      <w:r w:rsidR="00B20CA4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A43DA2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NOV 5</w:t>
      </w:r>
      <w:r w:rsidR="00B20CA4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T</w:t>
      </w:r>
      <w:r w:rsidR="00B97C5F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H</w:t>
      </w:r>
      <w:r w:rsidRPr="005C7A81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, 202</w:t>
      </w:r>
      <w:r w:rsidR="00A43DA2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5</w:t>
      </w:r>
    </w:p>
    <w:p w14:paraId="3F2C8283" w14:textId="57A1ECD0" w:rsidR="002A0947" w:rsidRDefault="00A43DA2" w:rsidP="002B3C40">
      <w:pPr>
        <w:spacing w:line="240" w:lineRule="exact"/>
        <w:jc w:val="center"/>
        <w:rPr>
          <w:rFonts w:ascii="Calibri" w:eastAsia="Calibri" w:hAnsi="Calibri" w:cs="Calibri"/>
          <w:b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6</w:t>
      </w:r>
      <w:r w:rsidR="00FB47D0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:30</w:t>
      </w:r>
      <w:r w:rsidR="00A96EB5" w:rsidRPr="005C7A81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P.M.</w:t>
      </w:r>
    </w:p>
    <w:p w14:paraId="66FEE7EA" w14:textId="5CE12546" w:rsidR="00A96EB5" w:rsidRPr="005C7A81" w:rsidRDefault="00D52406" w:rsidP="00A93BE1">
      <w:pPr>
        <w:spacing w:line="240" w:lineRule="exact"/>
        <w:rPr>
          <w:sz w:val="22"/>
          <w:szCs w:val="22"/>
        </w:rPr>
      </w:pPr>
      <w:r w:rsidRPr="00D52406">
        <w:rPr>
          <w:rFonts w:eastAsia="Calibri" w:cs="Liberation Serif"/>
          <w:b/>
          <w:bCs/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F3E648" wp14:editId="54D57948">
                <wp:simplePos x="0" y="0"/>
                <wp:positionH relativeFrom="column">
                  <wp:posOffset>4549140</wp:posOffset>
                </wp:positionH>
                <wp:positionV relativeFrom="paragraph">
                  <wp:posOffset>502920</wp:posOffset>
                </wp:positionV>
                <wp:extent cx="1295400" cy="6172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B236C" w14:textId="19B767BC" w:rsidR="00D52406" w:rsidRPr="00D52406" w:rsidRDefault="00D52406" w:rsidP="00D52406">
                            <w:pPr>
                              <w:jc w:val="center"/>
                              <w:rPr>
                                <w:color w:val="EE0000"/>
                                <w:sz w:val="36"/>
                                <w:szCs w:val="48"/>
                              </w:rPr>
                            </w:pPr>
                            <w:r w:rsidRPr="00D52406">
                              <w:rPr>
                                <w:color w:val="EE0000"/>
                                <w:sz w:val="36"/>
                                <w:szCs w:val="48"/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E648" id="Text Box 2" o:spid="_x0000_s1029" type="#_x0000_t202" style="position:absolute;margin-left:358.2pt;margin-top:39.6pt;width:102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">
                <v:textbox>
                  <w:txbxContent>
                    <w:p w14:paraId="465B236C" w14:textId="19B767BC" w:rsidR="00D52406" w:rsidRPr="00D52406" w:rsidRDefault="00D52406" w:rsidP="00D52406">
                      <w:pPr>
                        <w:jc w:val="center"/>
                        <w:rPr>
                          <w:color w:val="EE0000"/>
                          <w:sz w:val="36"/>
                          <w:szCs w:val="48"/>
                        </w:rPr>
                      </w:pPr>
                      <w:r w:rsidRPr="00D52406">
                        <w:rPr>
                          <w:color w:val="EE0000"/>
                          <w:sz w:val="36"/>
                          <w:szCs w:val="48"/>
                        </w:rPr>
                        <w:t>DRAFT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BCED3F" w14:textId="54E97B19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A43DA2">
        <w:rPr>
          <w:sz w:val="18"/>
          <w:szCs w:val="18"/>
        </w:rPr>
        <w:t>NOV 5</w:t>
      </w:r>
      <w:r w:rsidR="0068220F">
        <w:rPr>
          <w:sz w:val="18"/>
          <w:szCs w:val="18"/>
        </w:rPr>
        <w:t>t</w:t>
      </w:r>
      <w:r w:rsidR="00CD39E8" w:rsidRPr="005C7A81">
        <w:rPr>
          <w:sz w:val="18"/>
          <w:szCs w:val="18"/>
        </w:rPr>
        <w:t>h</w:t>
      </w:r>
      <w:r w:rsidR="00BC1D9F" w:rsidRPr="005C7A81">
        <w:rPr>
          <w:sz w:val="18"/>
          <w:szCs w:val="18"/>
        </w:rPr>
        <w:t>, 202</w:t>
      </w:r>
      <w:r w:rsidR="00A43DA2">
        <w:rPr>
          <w:sz w:val="18"/>
          <w:szCs w:val="18"/>
        </w:rPr>
        <w:t>5</w:t>
      </w:r>
    </w:p>
    <w:p w14:paraId="3D3781B3" w14:textId="11BC25C3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FB47D0">
        <w:rPr>
          <w:sz w:val="18"/>
          <w:szCs w:val="18"/>
        </w:rPr>
        <w:t>6:3</w:t>
      </w:r>
      <w:r w:rsidR="00B97C5F">
        <w:rPr>
          <w:sz w:val="18"/>
          <w:szCs w:val="18"/>
        </w:rPr>
        <w:t>0</w:t>
      </w:r>
      <w:r w:rsidR="00376839">
        <w:rPr>
          <w:sz w:val="18"/>
          <w:szCs w:val="18"/>
        </w:rPr>
        <w:t xml:space="preserve"> </w:t>
      </w:r>
      <w:r w:rsidR="00D41130">
        <w:rPr>
          <w:sz w:val="18"/>
          <w:szCs w:val="18"/>
        </w:rPr>
        <w:t xml:space="preserve"> </w:t>
      </w:r>
      <w:r w:rsidRPr="005C7A81">
        <w:rPr>
          <w:sz w:val="18"/>
          <w:szCs w:val="18"/>
        </w:rPr>
        <w:t>P.M.</w:t>
      </w:r>
    </w:p>
    <w:p w14:paraId="1577934F" w14:textId="2C354D62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275B0B07" w14:textId="6E6567D5" w:rsidR="002A0947" w:rsidRPr="005C7A81" w:rsidRDefault="002A0947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6AC2D066" w14:textId="4F1E6A4F" w:rsidR="002A0947" w:rsidRDefault="002A0947" w:rsidP="00D070FE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>Opening Remarks</w:t>
      </w:r>
      <w:r w:rsidR="00D41C93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: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          </w:t>
      </w:r>
      <w:r w:rsidR="00D41C93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 Off Cell Phones And </w:t>
      </w:r>
      <w:r w:rsidR="00D41C93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>Raise Your Hand To Be Called On, Council And Citizens</w:t>
      </w:r>
      <w:r w:rsidR="00D41C93" w:rsidRPr="005C7A81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.</w:t>
      </w:r>
    </w:p>
    <w:p w14:paraId="4528AE6C" w14:textId="52B43C90" w:rsidR="00D85ABC" w:rsidRDefault="00D85ABC" w:rsidP="00D070FE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</w:p>
    <w:p w14:paraId="31F0448B" w14:textId="7CD545DB" w:rsidR="00F71D34" w:rsidRPr="00D85ABC" w:rsidRDefault="00FB47D0" w:rsidP="00376839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  <w:sz w:val="26"/>
          <w:szCs w:val="26"/>
        </w:rPr>
      </w:pPr>
      <w:r>
        <w:rPr>
          <w:rFonts w:eastAsia="Calibri" w:cs="Liberation Serif"/>
          <w:b/>
          <w:bCs/>
          <w:sz w:val="26"/>
          <w:szCs w:val="26"/>
          <w:u w:val="single"/>
          <w:shd w:val="clear" w:color="auto" w:fill="FFFFFF"/>
        </w:rPr>
        <w:t>6:30</w:t>
      </w:r>
      <w:r w:rsidR="00F71D34" w:rsidRPr="00D85ABC">
        <w:rPr>
          <w:rFonts w:eastAsia="Calibri" w:cs="Liberation Serif"/>
          <w:b/>
          <w:bCs/>
          <w:sz w:val="26"/>
          <w:szCs w:val="26"/>
          <w:u w:val="single"/>
          <w:shd w:val="clear" w:color="auto" w:fill="FFFFFF"/>
        </w:rPr>
        <w:t xml:space="preserve"> P.M. </w:t>
      </w:r>
      <w:r w:rsidR="003D108D" w:rsidRPr="00D85ABC">
        <w:rPr>
          <w:rFonts w:eastAsia="Calibri" w:cs="Liberation Serif"/>
          <w:b/>
          <w:bCs/>
          <w:sz w:val="26"/>
          <w:szCs w:val="26"/>
          <w:u w:val="single"/>
          <w:shd w:val="clear" w:color="auto" w:fill="FFFFFF"/>
        </w:rPr>
        <w:t xml:space="preserve">Proposed </w:t>
      </w:r>
      <w:r w:rsidR="00720228">
        <w:rPr>
          <w:rFonts w:eastAsia="Calibri" w:cs="Liberation Serif"/>
          <w:b/>
          <w:bCs/>
          <w:sz w:val="26"/>
          <w:szCs w:val="26"/>
          <w:u w:val="single"/>
          <w:shd w:val="clear" w:color="auto" w:fill="FFFFFF"/>
        </w:rPr>
        <w:t>CDBG Grant</w:t>
      </w:r>
      <w:r w:rsidR="003D108D" w:rsidRPr="00D85ABC">
        <w:rPr>
          <w:rFonts w:eastAsia="Calibri" w:cs="Liberation Serif"/>
          <w:b/>
          <w:bCs/>
          <w:sz w:val="26"/>
          <w:szCs w:val="26"/>
          <w:u w:val="single"/>
          <w:shd w:val="clear" w:color="auto" w:fill="FFFFFF"/>
        </w:rPr>
        <w:t xml:space="preserve"> </w:t>
      </w:r>
      <w:r w:rsidR="00F71D34" w:rsidRPr="00D85ABC">
        <w:rPr>
          <w:rFonts w:eastAsia="Calibri" w:cs="Liberation Serif"/>
          <w:b/>
          <w:bCs/>
          <w:sz w:val="26"/>
          <w:szCs w:val="26"/>
          <w:u w:val="single"/>
          <w:shd w:val="clear" w:color="auto" w:fill="FFFFFF"/>
        </w:rPr>
        <w:t>Hearing</w:t>
      </w:r>
      <w:r w:rsidR="00376839" w:rsidRPr="00D85ABC">
        <w:rPr>
          <w:rFonts w:eastAsia="Calibri" w:cs="Liberation Serif"/>
          <w:b/>
          <w:bCs/>
          <w:sz w:val="26"/>
          <w:szCs w:val="26"/>
          <w:shd w:val="clear" w:color="auto" w:fill="FFFFFF"/>
        </w:rPr>
        <w:t xml:space="preserve"> </w:t>
      </w:r>
    </w:p>
    <w:p w14:paraId="52F5F971" w14:textId="734316F1" w:rsidR="003F49DB" w:rsidRPr="00112738" w:rsidRDefault="003F49DB" w:rsidP="00112738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3F49DB"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>y Mayor Kelly Alvey</w:t>
      </w:r>
    </w:p>
    <w:p w14:paraId="416F4515" w14:textId="3D644B21" w:rsidR="003F49DB" w:rsidRPr="005C7A81" w:rsidRDefault="003F49DB" w:rsidP="003F49DB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B7606D">
        <w:rPr>
          <w:rFonts w:eastAsia="Calibri" w:cs="Liberation Serif"/>
          <w:b/>
          <w:bCs/>
          <w:shd w:val="clear" w:color="auto" w:fill="FFFFFF"/>
        </w:rPr>
        <w:t xml:space="preserve"> : 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B7606D" w:rsidRPr="00B366E5">
        <w:rPr>
          <w:rFonts w:eastAsia="Calibri" w:cs="Liberation Serif"/>
          <w:b/>
          <w:bCs/>
          <w:shd w:val="clear" w:color="auto" w:fill="FFFFFF"/>
        </w:rPr>
        <w:t xml:space="preserve">Mayor Kelly Alvey. Council Member </w:t>
      </w:r>
      <w:r w:rsidR="00B7606D">
        <w:rPr>
          <w:rFonts w:eastAsia="Calibri" w:cs="Liberation Serif"/>
          <w:b/>
          <w:bCs/>
          <w:shd w:val="clear" w:color="auto" w:fill="FFFFFF"/>
        </w:rPr>
        <w:t>Michele Visarraga,</w:t>
      </w:r>
      <w:r w:rsidR="00B7606D" w:rsidRPr="00B366E5">
        <w:rPr>
          <w:rFonts w:eastAsia="Calibri" w:cs="Liberation Serif"/>
          <w:b/>
          <w:bCs/>
          <w:shd w:val="clear" w:color="auto" w:fill="FFFFFF"/>
        </w:rPr>
        <w:t xml:space="preserve"> Councilman Jason Jacobson</w:t>
      </w:r>
      <w:r w:rsidR="00B7606D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B7606D" w:rsidRPr="00B366E5">
        <w:rPr>
          <w:rFonts w:eastAsia="Calibri" w:cs="Liberation Serif"/>
          <w:b/>
          <w:bCs/>
          <w:shd w:val="clear" w:color="auto" w:fill="FFFFFF"/>
        </w:rPr>
        <w:t>Councilman Audie E</w:t>
      </w:r>
      <w:r w:rsidR="00B7606D">
        <w:rPr>
          <w:rFonts w:eastAsia="Calibri" w:cs="Liberation Serif"/>
          <w:b/>
          <w:bCs/>
          <w:shd w:val="clear" w:color="auto" w:fill="FFFFFF"/>
        </w:rPr>
        <w:t>kker</w:t>
      </w:r>
      <w:r w:rsidR="00B7606D" w:rsidRPr="00B366E5">
        <w:rPr>
          <w:rFonts w:eastAsia="Calibri" w:cs="Liberation Serif"/>
          <w:b/>
          <w:bCs/>
          <w:shd w:val="clear" w:color="auto" w:fill="FFFFFF"/>
        </w:rPr>
        <w:t>. Council Member Gary Hart.</w:t>
      </w:r>
      <w:r w:rsidR="00AC5391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64BA1915" w14:textId="0FC7CCE0" w:rsidR="003F49DB" w:rsidRPr="00997A77" w:rsidRDefault="003F49DB" w:rsidP="003F49DB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5571E">
        <w:rPr>
          <w:rFonts w:eastAsia="Calibri" w:cs="Liberation Serif"/>
          <w:b/>
          <w:bCs/>
          <w:shd w:val="clear" w:color="auto" w:fill="FFFFFF"/>
        </w:rPr>
        <w:t>Kenjela Ekker, Jen Bastian, Kat Black, Cheyenne Harvey, Shay Morrison R6, Parker Vercimak.</w:t>
      </w:r>
    </w:p>
    <w:p w14:paraId="409EFC74" w14:textId="52612E64" w:rsidR="00376839" w:rsidRPr="0077262F" w:rsidRDefault="00376839" w:rsidP="00112738">
      <w:pPr>
        <w:tabs>
          <w:tab w:val="left" w:pos="450"/>
        </w:tabs>
        <w:rPr>
          <w:rFonts w:cs="Liberation Serif"/>
        </w:rPr>
      </w:pPr>
    </w:p>
    <w:p w14:paraId="2A83C58B" w14:textId="09747D72" w:rsidR="0092269C" w:rsidRPr="0092269C" w:rsidRDefault="00376839" w:rsidP="0092269C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 Public Hearing:</w:t>
      </w:r>
      <w:r>
        <w:rPr>
          <w:rFonts w:cs="Liberation Serif"/>
        </w:rPr>
        <w:t xml:space="preserve"> </w:t>
      </w:r>
      <w:r w:rsidR="004E0F04">
        <w:rPr>
          <w:rFonts w:cs="Liberation Serif"/>
        </w:rPr>
        <w:t>Mayor Alvey Said</w:t>
      </w:r>
      <w:r w:rsidR="00E13003">
        <w:rPr>
          <w:rFonts w:cs="Liberation Serif"/>
        </w:rPr>
        <w:t xml:space="preserve">: </w:t>
      </w:r>
      <w:r w:rsidR="0092269C" w:rsidRPr="0092269C">
        <w:rPr>
          <w:rFonts w:cs="Liberation Serif"/>
        </w:rPr>
        <w:t xml:space="preserve">We </w:t>
      </w:r>
      <w:r w:rsidR="00E13003" w:rsidRPr="0092269C">
        <w:rPr>
          <w:rFonts w:cs="Liberation Serif"/>
        </w:rPr>
        <w:t xml:space="preserve">Want To Open This Public Hearing For </w:t>
      </w:r>
      <w:r w:rsidR="0092269C">
        <w:rPr>
          <w:rFonts w:cs="Liberation Serif"/>
        </w:rPr>
        <w:t xml:space="preserve">Sigurd </w:t>
      </w:r>
      <w:r w:rsidR="00E13003" w:rsidRPr="0092269C">
        <w:rPr>
          <w:rFonts w:cs="Liberation Serif"/>
        </w:rPr>
        <w:t>Town For</w:t>
      </w:r>
      <w:r w:rsidR="0092269C" w:rsidRPr="0092269C">
        <w:rPr>
          <w:rFonts w:cs="Liberation Serif"/>
        </w:rPr>
        <w:t xml:space="preserve"> </w:t>
      </w:r>
      <w:r w:rsidR="00E13003" w:rsidRPr="0092269C">
        <w:rPr>
          <w:rFonts w:cs="Liberation Serif"/>
        </w:rPr>
        <w:t xml:space="preserve">A Proposed </w:t>
      </w:r>
      <w:r w:rsidR="0092269C" w:rsidRPr="0092269C">
        <w:rPr>
          <w:rFonts w:cs="Liberation Serif"/>
        </w:rPr>
        <w:t xml:space="preserve">CDBG </w:t>
      </w:r>
      <w:r w:rsidR="00E13003" w:rsidRPr="0092269C">
        <w:rPr>
          <w:rFonts w:cs="Liberation Serif"/>
        </w:rPr>
        <w:t xml:space="preserve">Grant Hearing. </w:t>
      </w:r>
    </w:p>
    <w:p w14:paraId="463C757A" w14:textId="33B26A16" w:rsidR="00EA4432" w:rsidRDefault="004E0F04" w:rsidP="00AF7BFE">
      <w:pPr>
        <w:tabs>
          <w:tab w:val="left" w:pos="450"/>
        </w:tabs>
        <w:ind w:left="180"/>
        <w:rPr>
          <w:rFonts w:cs="Liberation Serif"/>
          <w:color w:val="000000" w:themeColor="text1"/>
        </w:rPr>
      </w:pPr>
      <w:r>
        <w:rPr>
          <w:rFonts w:cs="Liberation Serif"/>
        </w:rPr>
        <w:t>I’m</w:t>
      </w:r>
      <w:r w:rsidR="00E034A1">
        <w:rPr>
          <w:rFonts w:cs="Liberation Serif"/>
        </w:rPr>
        <w:t xml:space="preserve"> </w:t>
      </w:r>
      <w:r w:rsidR="00E13003">
        <w:rPr>
          <w:rFonts w:cs="Liberation Serif"/>
        </w:rPr>
        <w:t xml:space="preserve">Opening The Public Hearing For The </w:t>
      </w:r>
      <w:r w:rsidR="00E034A1">
        <w:rPr>
          <w:rFonts w:cs="Liberation Serif"/>
        </w:rPr>
        <w:t xml:space="preserve">CDBG </w:t>
      </w:r>
      <w:r w:rsidR="00E13003">
        <w:rPr>
          <w:rFonts w:cs="Liberation Serif"/>
        </w:rPr>
        <w:t>Program.</w:t>
      </w:r>
    </w:p>
    <w:p w14:paraId="1A9D9D17" w14:textId="74885E9A" w:rsidR="0092269C" w:rsidRPr="0092269C" w:rsidRDefault="0092269C" w:rsidP="00AF7BFE">
      <w:pPr>
        <w:tabs>
          <w:tab w:val="left" w:pos="450"/>
        </w:tabs>
        <w:ind w:left="180"/>
        <w:rPr>
          <w:rFonts w:cs="Liberation Serif"/>
          <w:color w:val="000000" w:themeColor="text1"/>
        </w:rPr>
      </w:pPr>
      <w:r w:rsidRPr="0092269C">
        <w:rPr>
          <w:rFonts w:cs="Liberation Serif"/>
          <w:color w:val="000000" w:themeColor="text1"/>
        </w:rPr>
        <w:t xml:space="preserve">The </w:t>
      </w:r>
      <w:r w:rsidR="00E13003" w:rsidRPr="0092269C">
        <w:rPr>
          <w:rFonts w:cs="Liberation Serif"/>
          <w:color w:val="000000" w:themeColor="text1"/>
        </w:rPr>
        <w:t xml:space="preserve">Purpose Of The Public Hearing Is To Provide Citizens With Pertinent Information About The Community Development Block Grant Program. And To Allow For Discussion Of Possible Applications For The 2025 -2026 Funding Cycle. </w:t>
      </w:r>
      <w:r w:rsidRPr="0092269C">
        <w:rPr>
          <w:rFonts w:cs="Liberation Serif"/>
          <w:color w:val="000000" w:themeColor="text1"/>
        </w:rPr>
        <w:t xml:space="preserve">The </w:t>
      </w:r>
      <w:r w:rsidR="00E13003" w:rsidRPr="0092269C">
        <w:rPr>
          <w:rFonts w:cs="Liberation Serif"/>
          <w:color w:val="000000" w:themeColor="text1"/>
        </w:rPr>
        <w:t xml:space="preserve">Grant Money Must Be Spent On Projects Benefiting Primarily Low And Moderate Income Persons. </w:t>
      </w:r>
      <w:r w:rsidRPr="0092269C">
        <w:rPr>
          <w:rFonts w:cs="Liberation Serif"/>
          <w:color w:val="000000" w:themeColor="text1"/>
        </w:rPr>
        <w:t xml:space="preserve">The </w:t>
      </w:r>
      <w:r w:rsidR="00E13003" w:rsidRPr="0092269C">
        <w:rPr>
          <w:rFonts w:cs="Liberation Serif"/>
          <w:color w:val="000000" w:themeColor="text1"/>
        </w:rPr>
        <w:t xml:space="preserve">Six -County Region In Which </w:t>
      </w:r>
      <w:r w:rsidRPr="0092269C">
        <w:rPr>
          <w:rFonts w:cs="Liberation Serif"/>
          <w:color w:val="000000" w:themeColor="text1"/>
        </w:rPr>
        <w:t xml:space="preserve">Sigurd Town </w:t>
      </w:r>
      <w:r w:rsidR="00E13003" w:rsidRPr="0092269C">
        <w:rPr>
          <w:rFonts w:cs="Liberation Serif"/>
          <w:color w:val="000000" w:themeColor="text1"/>
        </w:rPr>
        <w:t xml:space="preserve">Is A Member Is Expecting To Receive Approximately $850 ,000 In This New Program Year. </w:t>
      </w:r>
    </w:p>
    <w:p w14:paraId="3CD5202B" w14:textId="2313D9BA" w:rsidR="0092269C" w:rsidRPr="0092269C" w:rsidRDefault="0092269C" w:rsidP="004E0F04">
      <w:pPr>
        <w:tabs>
          <w:tab w:val="left" w:pos="450"/>
        </w:tabs>
        <w:ind w:left="180"/>
        <w:rPr>
          <w:rFonts w:cs="Liberation Serif"/>
        </w:rPr>
      </w:pPr>
      <w:r w:rsidRPr="0092269C">
        <w:rPr>
          <w:rFonts w:cs="Liberation Serif"/>
        </w:rPr>
        <w:t xml:space="preserve">All </w:t>
      </w:r>
      <w:r w:rsidR="00E13003" w:rsidRPr="0092269C">
        <w:rPr>
          <w:rFonts w:cs="Liberation Serif"/>
        </w:rPr>
        <w:t xml:space="preserve">Eligible Activities That Can Be Accomplished Under This Program Are Identified In The </w:t>
      </w:r>
      <w:r w:rsidRPr="0092269C">
        <w:rPr>
          <w:rFonts w:cs="Liberation Serif"/>
        </w:rPr>
        <w:t xml:space="preserve">CDBG Application Policies </w:t>
      </w:r>
      <w:r w:rsidR="00E13003" w:rsidRPr="0092269C">
        <w:rPr>
          <w:rFonts w:cs="Liberation Serif"/>
        </w:rPr>
        <w:t xml:space="preserve">And </w:t>
      </w:r>
      <w:r w:rsidRPr="0092269C">
        <w:rPr>
          <w:rFonts w:cs="Liberation Serif"/>
        </w:rPr>
        <w:t>Procedures Manual</w:t>
      </w:r>
      <w:r w:rsidR="00E13003" w:rsidRPr="0092269C">
        <w:rPr>
          <w:rFonts w:cs="Liberation Serif"/>
        </w:rPr>
        <w:t xml:space="preserve">, And Interested Persons Can Review At Any Time. </w:t>
      </w:r>
      <w:r w:rsidRPr="0092269C">
        <w:rPr>
          <w:rFonts w:cs="Liberation Serif"/>
        </w:rPr>
        <w:t xml:space="preserve">Eligible </w:t>
      </w:r>
      <w:r w:rsidR="00E13003" w:rsidRPr="0092269C">
        <w:rPr>
          <w:rFonts w:cs="Liberation Serif"/>
        </w:rPr>
        <w:t xml:space="preserve">Activities Listed Include Examples Such As Construction Of Public Work And Facilities, E .G. Water And Sewer Line, Fire Station, Acquisitions Of Real Property, Provision Of Public Services Such As Food Banks Or Homeless Shelters. </w:t>
      </w:r>
      <w:r w:rsidRPr="0092269C">
        <w:rPr>
          <w:rFonts w:cs="Liberation Serif"/>
        </w:rPr>
        <w:t xml:space="preserve">In </w:t>
      </w:r>
      <w:r w:rsidR="00E13003" w:rsidRPr="0092269C">
        <w:rPr>
          <w:rFonts w:cs="Liberation Serif"/>
        </w:rPr>
        <w:t xml:space="preserve">The Past, </w:t>
      </w:r>
      <w:r w:rsidRPr="0092269C">
        <w:rPr>
          <w:rFonts w:cs="Liberation Serif"/>
        </w:rPr>
        <w:t xml:space="preserve">Sigurd Town </w:t>
      </w:r>
      <w:r w:rsidR="00E13003" w:rsidRPr="0092269C">
        <w:rPr>
          <w:rFonts w:cs="Liberation Serif"/>
        </w:rPr>
        <w:t xml:space="preserve">Has Received A </w:t>
      </w:r>
      <w:r w:rsidRPr="0092269C">
        <w:rPr>
          <w:rFonts w:cs="Liberation Serif"/>
        </w:rPr>
        <w:t xml:space="preserve">CDBG </w:t>
      </w:r>
      <w:r w:rsidR="00E13003" w:rsidRPr="0092269C">
        <w:rPr>
          <w:rFonts w:cs="Liberation Serif"/>
        </w:rPr>
        <w:t xml:space="preserve">Grant For The Town Park. </w:t>
      </w:r>
      <w:r w:rsidRPr="0092269C">
        <w:rPr>
          <w:rFonts w:cs="Liberation Serif"/>
        </w:rPr>
        <w:t xml:space="preserve">The </w:t>
      </w:r>
      <w:r w:rsidR="00E13003" w:rsidRPr="0092269C">
        <w:rPr>
          <w:rFonts w:cs="Liberation Serif"/>
        </w:rPr>
        <w:t xml:space="preserve">City Has Handed Out Its Capital Investment Plan As Part Of The Regional </w:t>
      </w:r>
      <w:r w:rsidR="00E13003" w:rsidRPr="00E13003">
        <w:rPr>
          <w:rFonts w:cs="Liberation Serif"/>
        </w:rPr>
        <w:t>“</w:t>
      </w:r>
      <w:r w:rsidR="00E13003" w:rsidRPr="0092269C">
        <w:rPr>
          <w:rFonts w:cs="Liberation Serif"/>
        </w:rPr>
        <w:t>Consolidated Plan</w:t>
      </w:r>
      <w:r w:rsidR="00E13003" w:rsidRPr="00E13003">
        <w:rPr>
          <w:rFonts w:cs="Liberation Serif"/>
        </w:rPr>
        <w:t>”</w:t>
      </w:r>
      <w:r w:rsidR="00E13003" w:rsidRPr="0092269C">
        <w:rPr>
          <w:rFonts w:cs="Liberation Serif"/>
        </w:rPr>
        <w:t xml:space="preserve">. </w:t>
      </w:r>
      <w:r w:rsidRPr="0092269C">
        <w:rPr>
          <w:rFonts w:cs="Liberation Serif"/>
        </w:rPr>
        <w:t xml:space="preserve">This </w:t>
      </w:r>
      <w:r w:rsidR="00E13003" w:rsidRPr="0092269C">
        <w:rPr>
          <w:rFonts w:cs="Liberation Serif"/>
        </w:rPr>
        <w:t xml:space="preserve">List Shows Which Projects The City Has Identified As Being Needed In The Community. </w:t>
      </w:r>
      <w:r w:rsidRPr="0092269C">
        <w:rPr>
          <w:rFonts w:cs="Liberation Serif"/>
        </w:rPr>
        <w:t xml:space="preserve">Anyone </w:t>
      </w:r>
      <w:r w:rsidR="00E13003" w:rsidRPr="0092269C">
        <w:rPr>
          <w:rFonts w:cs="Liberation Serif"/>
        </w:rPr>
        <w:t xml:space="preserve">With Questions, Comments, Or Suggestions During The Hearing, Please Identify Yourselves By Name Before You Speak. </w:t>
      </w:r>
      <w:r w:rsidRPr="0092269C">
        <w:rPr>
          <w:rFonts w:cs="Liberation Serif"/>
        </w:rPr>
        <w:t xml:space="preserve">The </w:t>
      </w:r>
      <w:r w:rsidR="00E13003" w:rsidRPr="0092269C">
        <w:rPr>
          <w:rFonts w:cs="Liberation Serif"/>
        </w:rPr>
        <w:t xml:space="preserve">Clerk Will Include Your Names In </w:t>
      </w:r>
      <w:r w:rsidR="00306DC7">
        <w:rPr>
          <w:rFonts w:cs="Liberation Serif"/>
        </w:rPr>
        <w:t>The</w:t>
      </w:r>
      <w:r w:rsidR="00E13003" w:rsidRPr="0092269C">
        <w:rPr>
          <w:rFonts w:cs="Liberation Serif"/>
        </w:rPr>
        <w:t xml:space="preserve"> Minute</w:t>
      </w:r>
      <w:r w:rsidR="00306DC7">
        <w:rPr>
          <w:rFonts w:cs="Liberation Serif"/>
        </w:rPr>
        <w:t>s</w:t>
      </w:r>
      <w:r w:rsidR="00E13003" w:rsidRPr="0092269C">
        <w:rPr>
          <w:rFonts w:cs="Liberation Serif"/>
        </w:rPr>
        <w:t xml:space="preserve">, And We Would Like To Specifically Respond To Your Questions And Suggestions During The Hearing. </w:t>
      </w:r>
    </w:p>
    <w:p w14:paraId="0DE156CA" w14:textId="01A796D6" w:rsidR="006702AC" w:rsidRDefault="0092269C" w:rsidP="006702AC">
      <w:pPr>
        <w:tabs>
          <w:tab w:val="left" w:pos="450"/>
        </w:tabs>
        <w:ind w:left="180"/>
        <w:rPr>
          <w:rFonts w:cs="Liberation Serif"/>
        </w:rPr>
      </w:pPr>
      <w:r w:rsidRPr="0092269C">
        <w:rPr>
          <w:rFonts w:cs="Liberation Serif"/>
        </w:rPr>
        <w:t xml:space="preserve">The </w:t>
      </w:r>
      <w:r w:rsidR="00E13003" w:rsidRPr="0092269C">
        <w:rPr>
          <w:rFonts w:cs="Liberation Serif"/>
        </w:rPr>
        <w:t xml:space="preserve">Hearing Is Now Open. </w:t>
      </w:r>
    </w:p>
    <w:p w14:paraId="47D91E06" w14:textId="3E66E1C4" w:rsidR="006702AC" w:rsidRPr="00F84ECF" w:rsidRDefault="0092269C" w:rsidP="006702AC">
      <w:pPr>
        <w:tabs>
          <w:tab w:val="left" w:pos="450"/>
        </w:tabs>
        <w:ind w:left="180"/>
        <w:rPr>
          <w:rFonts w:cs="Liberation Serif"/>
        </w:rPr>
      </w:pPr>
      <w:r w:rsidRPr="0092269C">
        <w:rPr>
          <w:rFonts w:cs="Liberation Serif"/>
        </w:rPr>
        <w:t>Okay</w:t>
      </w:r>
      <w:r w:rsidR="00E13003" w:rsidRPr="00F84ECF">
        <w:rPr>
          <w:rFonts w:cs="Liberation Serif"/>
        </w:rPr>
        <w:t>, Any Comments?</w:t>
      </w:r>
    </w:p>
    <w:p w14:paraId="4CDE31E6" w14:textId="3EF2E5D0" w:rsidR="00E13003" w:rsidRPr="00F84ECF" w:rsidRDefault="00E13003" w:rsidP="006702AC">
      <w:pPr>
        <w:tabs>
          <w:tab w:val="left" w:pos="450"/>
        </w:tabs>
        <w:ind w:left="180"/>
        <w:rPr>
          <w:rFonts w:cs="Liberation Serif"/>
        </w:rPr>
      </w:pPr>
      <w:r w:rsidRPr="00F84ECF">
        <w:rPr>
          <w:rFonts w:cs="Liberation Serif"/>
        </w:rPr>
        <w:t>(There Was No Public Comment)</w:t>
      </w:r>
    </w:p>
    <w:p w14:paraId="10645CE8" w14:textId="7C99F9E8" w:rsidR="006702AC" w:rsidRPr="00F84ECF" w:rsidRDefault="00E13003" w:rsidP="006702AC">
      <w:pPr>
        <w:tabs>
          <w:tab w:val="left" w:pos="450"/>
        </w:tabs>
        <w:ind w:left="180"/>
        <w:rPr>
          <w:rFonts w:cs="Liberation Serif"/>
        </w:rPr>
      </w:pPr>
      <w:r w:rsidRPr="00F84ECF">
        <w:rPr>
          <w:rFonts w:cs="Liberation Serif"/>
        </w:rPr>
        <w:t xml:space="preserve"> </w:t>
      </w:r>
      <w:r w:rsidR="0092269C" w:rsidRPr="0092269C">
        <w:rPr>
          <w:rFonts w:cs="Liberation Serif"/>
        </w:rPr>
        <w:t xml:space="preserve">So </w:t>
      </w:r>
      <w:r w:rsidRPr="00F84ECF">
        <w:rPr>
          <w:rFonts w:cs="Liberation Serif"/>
        </w:rPr>
        <w:t xml:space="preserve">Anything? </w:t>
      </w:r>
    </w:p>
    <w:p w14:paraId="2E47C356" w14:textId="7746262A" w:rsidR="00376839" w:rsidRPr="00F84ECF" w:rsidRDefault="00E13003" w:rsidP="00E13003">
      <w:pPr>
        <w:tabs>
          <w:tab w:val="left" w:pos="450"/>
        </w:tabs>
        <w:ind w:left="180"/>
        <w:rPr>
          <w:rFonts w:cs="Liberation Serif"/>
        </w:rPr>
      </w:pPr>
      <w:r w:rsidRPr="00F84ECF">
        <w:rPr>
          <w:rFonts w:cs="Liberation Serif"/>
        </w:rPr>
        <w:t xml:space="preserve"> </w:t>
      </w:r>
      <w:r w:rsidR="0092269C" w:rsidRPr="0092269C">
        <w:rPr>
          <w:rFonts w:cs="Liberation Serif"/>
        </w:rPr>
        <w:t>Okay</w:t>
      </w:r>
      <w:r w:rsidRPr="00F84ECF">
        <w:rPr>
          <w:rFonts w:cs="Liberation Serif"/>
        </w:rPr>
        <w:t xml:space="preserve">. </w:t>
      </w:r>
      <w:r w:rsidR="0092269C" w:rsidRPr="0092269C">
        <w:rPr>
          <w:rFonts w:cs="Liberation Serif"/>
        </w:rPr>
        <w:t xml:space="preserve">So </w:t>
      </w:r>
      <w:r w:rsidRPr="00F84ECF">
        <w:rPr>
          <w:rFonts w:cs="Liberation Serif"/>
        </w:rPr>
        <w:t xml:space="preserve">I'll </w:t>
      </w:r>
      <w:r w:rsidR="00A400CC" w:rsidRPr="00F84ECF">
        <w:rPr>
          <w:rFonts w:eastAsia="Calibri" w:cs="Liberation Serif"/>
          <w:shd w:val="clear" w:color="auto" w:fill="FFFFFF"/>
        </w:rPr>
        <w:t xml:space="preserve">Close </w:t>
      </w:r>
      <w:r w:rsidR="00A400CC" w:rsidRPr="00F84ECF">
        <w:rPr>
          <w:rFonts w:eastAsia="Calibri" w:cs="Liberation Serif"/>
          <w:shd w:val="clear" w:color="auto" w:fill="FFFFFF"/>
        </w:rPr>
        <w:t xml:space="preserve">The </w:t>
      </w:r>
      <w:r w:rsidR="00A400CC" w:rsidRPr="00F84ECF">
        <w:rPr>
          <w:rFonts w:eastAsia="Calibri" w:cs="Liberation Serif"/>
          <w:shd w:val="clear" w:color="auto" w:fill="FFFFFF"/>
        </w:rPr>
        <w:t>Public Hearing</w:t>
      </w:r>
      <w:r w:rsidRPr="00F84ECF">
        <w:rPr>
          <w:rFonts w:cs="Liberation Serif"/>
        </w:rPr>
        <w:t xml:space="preserve">. </w:t>
      </w:r>
      <w:r w:rsidR="0092269C" w:rsidRPr="0092269C">
        <w:rPr>
          <w:rFonts w:cs="Liberation Serif"/>
        </w:rPr>
        <w:t xml:space="preserve">The </w:t>
      </w:r>
      <w:r w:rsidRPr="00F84ECF">
        <w:rPr>
          <w:rFonts w:cs="Liberation Serif"/>
        </w:rPr>
        <w:t xml:space="preserve">Hearing Is Adjourned. </w:t>
      </w:r>
    </w:p>
    <w:p w14:paraId="54581A6B" w14:textId="0502588C" w:rsidR="00CF4419" w:rsidRPr="002A4C80" w:rsidRDefault="00CF4419" w:rsidP="00CF4419">
      <w:pPr>
        <w:tabs>
          <w:tab w:val="left" w:pos="450"/>
        </w:tabs>
        <w:ind w:left="180"/>
        <w:rPr>
          <w:rFonts w:cs="Liberation Serif"/>
        </w:rPr>
      </w:pPr>
    </w:p>
    <w:p w14:paraId="6C732F0A" w14:textId="1D614B6B" w:rsidR="00CF4419" w:rsidRDefault="00376839" w:rsidP="003D6743">
      <w:pPr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Public Comment:</w:t>
      </w:r>
      <w:r w:rsidR="003D6743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3D6743" w:rsidRPr="0068220F">
        <w:rPr>
          <w:rFonts w:eastAsia="Calibri" w:cs="Liberation Serif"/>
          <w:b/>
          <w:bCs/>
          <w:shd w:val="clear" w:color="auto" w:fill="FFFFFF"/>
        </w:rPr>
        <w:t>(</w:t>
      </w:r>
      <w:r w:rsidR="003D6743" w:rsidRPr="009F6D9E">
        <w:rPr>
          <w:rFonts w:eastAsia="Calibri" w:cs="Liberation Serif"/>
          <w:b/>
          <w:bCs/>
          <w:highlight w:val="yellow"/>
          <w:shd w:val="clear" w:color="auto" w:fill="FFFFFF"/>
        </w:rPr>
        <w:t xml:space="preserve">5 MINUTE </w:t>
      </w:r>
      <w:r w:rsidR="003D6743" w:rsidRPr="003D6743">
        <w:rPr>
          <w:rFonts w:eastAsia="Calibri" w:cs="Liberation Serif"/>
          <w:b/>
          <w:bCs/>
          <w:highlight w:val="yellow"/>
          <w:shd w:val="clear" w:color="auto" w:fill="FFFFFF"/>
        </w:rPr>
        <w:t>MAX PER PERSON</w:t>
      </w:r>
      <w:r w:rsidR="003D6743" w:rsidRPr="0068220F">
        <w:rPr>
          <w:rFonts w:eastAsia="Calibri" w:cs="Liberation Serif"/>
          <w:b/>
          <w:bCs/>
          <w:shd w:val="clear" w:color="auto" w:fill="FFFFFF"/>
        </w:rPr>
        <w:t>)</w:t>
      </w:r>
    </w:p>
    <w:p w14:paraId="265025B8" w14:textId="3D22D0E5" w:rsidR="00112738" w:rsidRPr="00466424" w:rsidRDefault="003D6743" w:rsidP="00466424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  <w:r w:rsidRPr="0068220F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E13003">
        <w:rPr>
          <w:rFonts w:eastAsia="Calibri" w:cs="Liberation Serif"/>
          <w:b/>
          <w:bCs/>
          <w:shd w:val="clear" w:color="auto" w:fill="FFFFFF"/>
        </w:rPr>
        <w:t>NONE</w:t>
      </w:r>
    </w:p>
    <w:p w14:paraId="53E2D6D5" w14:textId="25627BF6" w:rsidR="00112738" w:rsidRDefault="00112738" w:rsidP="00542C4A">
      <w:pPr>
        <w:tabs>
          <w:tab w:val="left" w:pos="450"/>
        </w:tabs>
        <w:ind w:left="180"/>
        <w:rPr>
          <w:rFonts w:eastAsia="Calibri" w:cs="Liberation Serif"/>
          <w:b/>
          <w:bCs/>
          <w:shd w:val="clear" w:color="auto" w:fill="FFFFFF"/>
        </w:rPr>
      </w:pPr>
    </w:p>
    <w:p w14:paraId="7AE62973" w14:textId="767F56C7" w:rsidR="00542C4A" w:rsidRPr="00466424" w:rsidRDefault="004279B5" w:rsidP="00466424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Adjourn</w:t>
      </w:r>
      <w:r w:rsidR="00F20C4F" w:rsidRPr="004279B5">
        <w:rPr>
          <w:rFonts w:eastAsia="Calibri" w:cs="Liberation Serif"/>
          <w:b/>
          <w:bCs/>
          <w:shd w:val="clear" w:color="auto" w:fill="FFFFFF"/>
        </w:rPr>
        <w:t xml:space="preserve"> Meeting </w:t>
      </w:r>
      <w:r w:rsidR="00542C4A" w:rsidRPr="004279B5">
        <w:rPr>
          <w:rFonts w:eastAsia="Calibri" w:cs="Liberation Serif"/>
          <w:b/>
          <w:bCs/>
          <w:shd w:val="clear" w:color="auto" w:fill="FFFFFF"/>
        </w:rPr>
        <w:t>:</w:t>
      </w:r>
      <w:r w:rsidR="00605250" w:rsidRPr="0060525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605250">
        <w:rPr>
          <w:rFonts w:eastAsia="Calibri" w:cs="Liberation Serif"/>
          <w:b/>
          <w:bCs/>
          <w:shd w:val="clear" w:color="auto" w:fill="FFFFFF"/>
        </w:rPr>
        <w:t xml:space="preserve">A Motion To Adjourn Was Made By </w:t>
      </w:r>
      <w:r w:rsidR="008C7220">
        <w:rPr>
          <w:rFonts w:eastAsia="Calibri" w:cs="Liberation Serif"/>
          <w:b/>
          <w:bCs/>
          <w:shd w:val="clear" w:color="auto" w:fill="FFFFFF"/>
        </w:rPr>
        <w:t>Mayor Kelly Alvey</w:t>
      </w:r>
      <w:r w:rsidR="008C7220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8C7220">
        <w:rPr>
          <w:rFonts w:eastAsia="Calibri" w:cs="Liberation Serif"/>
          <w:b/>
          <w:bCs/>
          <w:shd w:val="clear" w:color="auto" w:fill="FFFFFF"/>
        </w:rPr>
        <w:t>Second By</w:t>
      </w:r>
      <w:r w:rsidR="008C722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605250">
        <w:rPr>
          <w:rFonts w:eastAsia="Calibri" w:cs="Liberation Serif"/>
          <w:b/>
          <w:bCs/>
          <w:shd w:val="clear" w:color="auto" w:fill="FFFFFF"/>
        </w:rPr>
        <w:t>Council Member Audie Ekker</w:t>
      </w:r>
      <w:r w:rsidR="008C7220">
        <w:rPr>
          <w:rFonts w:eastAsia="Calibri" w:cs="Liberation Serif"/>
          <w:b/>
          <w:bCs/>
          <w:shd w:val="clear" w:color="auto" w:fill="FFFFFF"/>
        </w:rPr>
        <w:t>.</w:t>
      </w:r>
      <w:r w:rsidR="00605250">
        <w:rPr>
          <w:rFonts w:eastAsia="Calibri" w:cs="Liberation Serif"/>
          <w:b/>
          <w:bCs/>
          <w:shd w:val="clear" w:color="auto" w:fill="FFFFFF"/>
        </w:rPr>
        <w:t xml:space="preserve"> Council Member Gary Hart-Aye, </w:t>
      </w:r>
      <w:r w:rsidR="008C7220">
        <w:rPr>
          <w:rFonts w:eastAsia="Calibri" w:cs="Liberation Serif"/>
          <w:b/>
          <w:bCs/>
          <w:shd w:val="clear" w:color="auto" w:fill="FFFFFF"/>
        </w:rPr>
        <w:t>Council Member  Michele Visarraga -Aye</w:t>
      </w:r>
      <w:r w:rsidR="006A270E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605250">
        <w:rPr>
          <w:rFonts w:eastAsia="Calibri" w:cs="Liberation Serif"/>
          <w:b/>
          <w:bCs/>
          <w:shd w:val="clear" w:color="auto" w:fill="FFFFFF"/>
        </w:rPr>
        <w:t>Councilmember Jason Jacobson-Aye</w:t>
      </w:r>
      <w:r w:rsidR="008C7220">
        <w:rPr>
          <w:rFonts w:eastAsia="Calibri" w:cs="Liberation Serif"/>
          <w:b/>
          <w:bCs/>
          <w:shd w:val="clear" w:color="auto" w:fill="FFFFFF"/>
        </w:rPr>
        <w:t>.</w:t>
      </w:r>
    </w:p>
    <w:p w14:paraId="752B10B1" w14:textId="281DB82E" w:rsidR="00542C4A" w:rsidRPr="0077262F" w:rsidRDefault="00542C4A" w:rsidP="00542C4A">
      <w:pPr>
        <w:tabs>
          <w:tab w:val="left" w:pos="450"/>
        </w:tabs>
        <w:ind w:left="180"/>
        <w:rPr>
          <w:rFonts w:cs="Liberation Serif"/>
        </w:rPr>
      </w:pPr>
    </w:p>
    <w:p w14:paraId="646CE521" w14:textId="77777777" w:rsidR="00376839" w:rsidRPr="005C7A81" w:rsidRDefault="00376839" w:rsidP="00D070FE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</w:p>
    <w:p w14:paraId="0DC4B890" w14:textId="7908A82E" w:rsidR="00624931" w:rsidRPr="005C7A81" w:rsidRDefault="00DE65A2" w:rsidP="00DE65A2">
      <w:pPr>
        <w:spacing w:line="240" w:lineRule="exact"/>
        <w:ind w:left="1800"/>
        <w:rPr>
          <w:rFonts w:cs="Liberation Serif"/>
          <w:b/>
          <w:bCs/>
        </w:rPr>
      </w:pPr>
      <w:r>
        <w:rPr>
          <w:rFonts w:eastAsia="Calibri" w:cs="Liberation Serif"/>
          <w:shd w:val="clear" w:color="auto" w:fill="FFFFFF"/>
        </w:rPr>
        <w:t xml:space="preserve">        </w:t>
      </w:r>
      <w:r w:rsidR="002A0947" w:rsidRPr="005C7A81">
        <w:rPr>
          <w:rFonts w:eastAsia="Calibri" w:cs="Liberation Serif"/>
          <w:shd w:val="clear" w:color="auto" w:fill="FFFFFF"/>
        </w:rPr>
        <w:t>Sigurd Town Is An Equal Opportunity Employer And Provider.</w:t>
      </w:r>
    </w:p>
    <w:sectPr w:rsidR="00624931" w:rsidRPr="005C7A81" w:rsidSect="00797FDB">
      <w:pgSz w:w="12240" w:h="15840"/>
      <w:pgMar w:top="576" w:right="720" w:bottom="720" w:left="576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514A9"/>
    <w:multiLevelType w:val="multilevel"/>
    <w:tmpl w:val="EA2C4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C4416A4"/>
    <w:multiLevelType w:val="multilevel"/>
    <w:tmpl w:val="8EDE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2156">
    <w:abstractNumId w:val="4"/>
  </w:num>
  <w:num w:numId="2" w16cid:durableId="2123455176">
    <w:abstractNumId w:val="10"/>
  </w:num>
  <w:num w:numId="3" w16cid:durableId="1679890875">
    <w:abstractNumId w:val="0"/>
  </w:num>
  <w:num w:numId="4" w16cid:durableId="1395202306">
    <w:abstractNumId w:val="1"/>
  </w:num>
  <w:num w:numId="5" w16cid:durableId="204296148">
    <w:abstractNumId w:val="3"/>
  </w:num>
  <w:num w:numId="6" w16cid:durableId="1106804732">
    <w:abstractNumId w:val="2"/>
  </w:num>
  <w:num w:numId="7" w16cid:durableId="1959993137">
    <w:abstractNumId w:val="7"/>
  </w:num>
  <w:num w:numId="8" w16cid:durableId="200752264">
    <w:abstractNumId w:val="9"/>
  </w:num>
  <w:num w:numId="9" w16cid:durableId="1179655341">
    <w:abstractNumId w:val="5"/>
  </w:num>
  <w:num w:numId="10" w16cid:durableId="136842160">
    <w:abstractNumId w:val="6"/>
  </w:num>
  <w:num w:numId="11" w16cid:durableId="1758821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27450"/>
    <w:rsid w:val="00042031"/>
    <w:rsid w:val="00050EBE"/>
    <w:rsid w:val="0005698A"/>
    <w:rsid w:val="00077A7F"/>
    <w:rsid w:val="0008714E"/>
    <w:rsid w:val="00094E1F"/>
    <w:rsid w:val="000A020B"/>
    <w:rsid w:val="000B6169"/>
    <w:rsid w:val="000D4E26"/>
    <w:rsid w:val="000D4F80"/>
    <w:rsid w:val="000E3099"/>
    <w:rsid w:val="000F0EC9"/>
    <w:rsid w:val="000F31E8"/>
    <w:rsid w:val="000F47F2"/>
    <w:rsid w:val="000F5CDF"/>
    <w:rsid w:val="000F64D0"/>
    <w:rsid w:val="00102D85"/>
    <w:rsid w:val="001052A1"/>
    <w:rsid w:val="001123FD"/>
    <w:rsid w:val="00112738"/>
    <w:rsid w:val="00127CC1"/>
    <w:rsid w:val="00161CBD"/>
    <w:rsid w:val="00162494"/>
    <w:rsid w:val="001632C2"/>
    <w:rsid w:val="001971BB"/>
    <w:rsid w:val="001B13FA"/>
    <w:rsid w:val="001C0844"/>
    <w:rsid w:val="001C1801"/>
    <w:rsid w:val="001C3294"/>
    <w:rsid w:val="001C4340"/>
    <w:rsid w:val="001C50AC"/>
    <w:rsid w:val="001D2D23"/>
    <w:rsid w:val="001E1C77"/>
    <w:rsid w:val="001E2D51"/>
    <w:rsid w:val="001E5BAF"/>
    <w:rsid w:val="001F5C1E"/>
    <w:rsid w:val="00204C22"/>
    <w:rsid w:val="002201EF"/>
    <w:rsid w:val="00222AF0"/>
    <w:rsid w:val="00233C17"/>
    <w:rsid w:val="00240CCF"/>
    <w:rsid w:val="00243593"/>
    <w:rsid w:val="00254BB7"/>
    <w:rsid w:val="00260EE6"/>
    <w:rsid w:val="00261F71"/>
    <w:rsid w:val="00275B81"/>
    <w:rsid w:val="00275EFA"/>
    <w:rsid w:val="00282C39"/>
    <w:rsid w:val="002831FE"/>
    <w:rsid w:val="00286744"/>
    <w:rsid w:val="002A0947"/>
    <w:rsid w:val="002A0DAD"/>
    <w:rsid w:val="002A4C80"/>
    <w:rsid w:val="002A78BB"/>
    <w:rsid w:val="002B3C40"/>
    <w:rsid w:val="002B6A4D"/>
    <w:rsid w:val="002B7DB9"/>
    <w:rsid w:val="002C558A"/>
    <w:rsid w:val="002D1CC6"/>
    <w:rsid w:val="002D612A"/>
    <w:rsid w:val="002E241A"/>
    <w:rsid w:val="002E3D10"/>
    <w:rsid w:val="002E4CE3"/>
    <w:rsid w:val="002E5075"/>
    <w:rsid w:val="002F42AF"/>
    <w:rsid w:val="002F781D"/>
    <w:rsid w:val="00306DC7"/>
    <w:rsid w:val="00307AE8"/>
    <w:rsid w:val="00307F08"/>
    <w:rsid w:val="00314DFB"/>
    <w:rsid w:val="00324D64"/>
    <w:rsid w:val="003526EE"/>
    <w:rsid w:val="0035385C"/>
    <w:rsid w:val="00355E2A"/>
    <w:rsid w:val="003600C7"/>
    <w:rsid w:val="00363A12"/>
    <w:rsid w:val="003656F2"/>
    <w:rsid w:val="00376839"/>
    <w:rsid w:val="0039510D"/>
    <w:rsid w:val="003A100B"/>
    <w:rsid w:val="003A426B"/>
    <w:rsid w:val="003A5A48"/>
    <w:rsid w:val="003B0E7E"/>
    <w:rsid w:val="003B3C85"/>
    <w:rsid w:val="003C0FC3"/>
    <w:rsid w:val="003C643D"/>
    <w:rsid w:val="003D108D"/>
    <w:rsid w:val="003D6743"/>
    <w:rsid w:val="003E59A5"/>
    <w:rsid w:val="003E60A6"/>
    <w:rsid w:val="003F49DB"/>
    <w:rsid w:val="004120EB"/>
    <w:rsid w:val="004279B5"/>
    <w:rsid w:val="00437D7C"/>
    <w:rsid w:val="00451C32"/>
    <w:rsid w:val="00466424"/>
    <w:rsid w:val="00471480"/>
    <w:rsid w:val="00487F28"/>
    <w:rsid w:val="00490A25"/>
    <w:rsid w:val="004938E4"/>
    <w:rsid w:val="004A69C6"/>
    <w:rsid w:val="004B7769"/>
    <w:rsid w:val="004C5A95"/>
    <w:rsid w:val="004C69CC"/>
    <w:rsid w:val="004D1B77"/>
    <w:rsid w:val="004D6A2C"/>
    <w:rsid w:val="004E0F04"/>
    <w:rsid w:val="004E47EE"/>
    <w:rsid w:val="004E5D8B"/>
    <w:rsid w:val="004F39E9"/>
    <w:rsid w:val="004F7EC3"/>
    <w:rsid w:val="005003B9"/>
    <w:rsid w:val="005068A5"/>
    <w:rsid w:val="00515253"/>
    <w:rsid w:val="0051668A"/>
    <w:rsid w:val="00517680"/>
    <w:rsid w:val="00517AC1"/>
    <w:rsid w:val="00526521"/>
    <w:rsid w:val="0052750C"/>
    <w:rsid w:val="00530468"/>
    <w:rsid w:val="00537E4C"/>
    <w:rsid w:val="00540E7A"/>
    <w:rsid w:val="00542C4A"/>
    <w:rsid w:val="0054450A"/>
    <w:rsid w:val="005542EA"/>
    <w:rsid w:val="0055571E"/>
    <w:rsid w:val="00562A22"/>
    <w:rsid w:val="00563446"/>
    <w:rsid w:val="00572FEF"/>
    <w:rsid w:val="00581F7E"/>
    <w:rsid w:val="00595703"/>
    <w:rsid w:val="00596E74"/>
    <w:rsid w:val="005A0B2B"/>
    <w:rsid w:val="005A65D2"/>
    <w:rsid w:val="005B0319"/>
    <w:rsid w:val="005B61B7"/>
    <w:rsid w:val="005B7051"/>
    <w:rsid w:val="005C3C12"/>
    <w:rsid w:val="005C75C8"/>
    <w:rsid w:val="005C7A81"/>
    <w:rsid w:val="005D1237"/>
    <w:rsid w:val="005D7FA6"/>
    <w:rsid w:val="005E2BC8"/>
    <w:rsid w:val="005F32D1"/>
    <w:rsid w:val="00601C3A"/>
    <w:rsid w:val="00605250"/>
    <w:rsid w:val="00606752"/>
    <w:rsid w:val="0060766D"/>
    <w:rsid w:val="006171F2"/>
    <w:rsid w:val="00624931"/>
    <w:rsid w:val="00630652"/>
    <w:rsid w:val="00630936"/>
    <w:rsid w:val="00632CB2"/>
    <w:rsid w:val="0063347E"/>
    <w:rsid w:val="00634854"/>
    <w:rsid w:val="0064238A"/>
    <w:rsid w:val="006564AD"/>
    <w:rsid w:val="00657480"/>
    <w:rsid w:val="00657D9F"/>
    <w:rsid w:val="00660230"/>
    <w:rsid w:val="00661F97"/>
    <w:rsid w:val="006702AC"/>
    <w:rsid w:val="0068220F"/>
    <w:rsid w:val="006A270E"/>
    <w:rsid w:val="006A3B57"/>
    <w:rsid w:val="006B2837"/>
    <w:rsid w:val="006C0418"/>
    <w:rsid w:val="006D6835"/>
    <w:rsid w:val="006F673F"/>
    <w:rsid w:val="006F73CE"/>
    <w:rsid w:val="007037ED"/>
    <w:rsid w:val="00707480"/>
    <w:rsid w:val="00713322"/>
    <w:rsid w:val="00720228"/>
    <w:rsid w:val="00722673"/>
    <w:rsid w:val="00727B4C"/>
    <w:rsid w:val="00733299"/>
    <w:rsid w:val="00745078"/>
    <w:rsid w:val="00755CF2"/>
    <w:rsid w:val="00767DF5"/>
    <w:rsid w:val="0077262F"/>
    <w:rsid w:val="007810DC"/>
    <w:rsid w:val="007853FF"/>
    <w:rsid w:val="007855DC"/>
    <w:rsid w:val="00786636"/>
    <w:rsid w:val="00790E9F"/>
    <w:rsid w:val="0079365D"/>
    <w:rsid w:val="00797FDB"/>
    <w:rsid w:val="007A71E2"/>
    <w:rsid w:val="007B2D36"/>
    <w:rsid w:val="007B6980"/>
    <w:rsid w:val="007D167A"/>
    <w:rsid w:val="007D3038"/>
    <w:rsid w:val="007E47FE"/>
    <w:rsid w:val="007E5C93"/>
    <w:rsid w:val="007F1585"/>
    <w:rsid w:val="007F30F3"/>
    <w:rsid w:val="00831A5D"/>
    <w:rsid w:val="00833557"/>
    <w:rsid w:val="00833C8A"/>
    <w:rsid w:val="00835ED5"/>
    <w:rsid w:val="00847361"/>
    <w:rsid w:val="00853103"/>
    <w:rsid w:val="008579CF"/>
    <w:rsid w:val="00861A81"/>
    <w:rsid w:val="00872F68"/>
    <w:rsid w:val="00885AF2"/>
    <w:rsid w:val="0089144D"/>
    <w:rsid w:val="00893D69"/>
    <w:rsid w:val="008961C7"/>
    <w:rsid w:val="008A5B69"/>
    <w:rsid w:val="008B3051"/>
    <w:rsid w:val="008B608A"/>
    <w:rsid w:val="008B698E"/>
    <w:rsid w:val="008C1896"/>
    <w:rsid w:val="008C372E"/>
    <w:rsid w:val="008C7220"/>
    <w:rsid w:val="008D6A34"/>
    <w:rsid w:val="008E4644"/>
    <w:rsid w:val="008E4B07"/>
    <w:rsid w:val="008F2EEF"/>
    <w:rsid w:val="008F39B6"/>
    <w:rsid w:val="008F60DA"/>
    <w:rsid w:val="0090011C"/>
    <w:rsid w:val="00905FF5"/>
    <w:rsid w:val="00907FBE"/>
    <w:rsid w:val="0091074E"/>
    <w:rsid w:val="00912CBF"/>
    <w:rsid w:val="0091320A"/>
    <w:rsid w:val="00921599"/>
    <w:rsid w:val="0092269C"/>
    <w:rsid w:val="009243FC"/>
    <w:rsid w:val="0092707C"/>
    <w:rsid w:val="009338FE"/>
    <w:rsid w:val="009359EE"/>
    <w:rsid w:val="00940E20"/>
    <w:rsid w:val="00943770"/>
    <w:rsid w:val="00944A42"/>
    <w:rsid w:val="00947DD2"/>
    <w:rsid w:val="009502EA"/>
    <w:rsid w:val="009561E4"/>
    <w:rsid w:val="0096464C"/>
    <w:rsid w:val="00964B04"/>
    <w:rsid w:val="00965F80"/>
    <w:rsid w:val="0097227F"/>
    <w:rsid w:val="00974C49"/>
    <w:rsid w:val="00985C9A"/>
    <w:rsid w:val="009873A5"/>
    <w:rsid w:val="00991771"/>
    <w:rsid w:val="00991FAE"/>
    <w:rsid w:val="009972A2"/>
    <w:rsid w:val="00997A77"/>
    <w:rsid w:val="009A460E"/>
    <w:rsid w:val="009B1B97"/>
    <w:rsid w:val="009C1468"/>
    <w:rsid w:val="009C20ED"/>
    <w:rsid w:val="009D3BD0"/>
    <w:rsid w:val="009E23EE"/>
    <w:rsid w:val="009E2C87"/>
    <w:rsid w:val="009F104E"/>
    <w:rsid w:val="009F4CF8"/>
    <w:rsid w:val="009F6D9E"/>
    <w:rsid w:val="00A00A5A"/>
    <w:rsid w:val="00A05F14"/>
    <w:rsid w:val="00A16DEF"/>
    <w:rsid w:val="00A37605"/>
    <w:rsid w:val="00A400CC"/>
    <w:rsid w:val="00A420E4"/>
    <w:rsid w:val="00A43DA2"/>
    <w:rsid w:val="00A56CA0"/>
    <w:rsid w:val="00A56CF1"/>
    <w:rsid w:val="00A72561"/>
    <w:rsid w:val="00A82F34"/>
    <w:rsid w:val="00A93BE1"/>
    <w:rsid w:val="00A96EB5"/>
    <w:rsid w:val="00AA6D1D"/>
    <w:rsid w:val="00AB16A0"/>
    <w:rsid w:val="00AB7A85"/>
    <w:rsid w:val="00AC2239"/>
    <w:rsid w:val="00AC5391"/>
    <w:rsid w:val="00AD0AFB"/>
    <w:rsid w:val="00AE6E7A"/>
    <w:rsid w:val="00AF62B7"/>
    <w:rsid w:val="00AF7BFE"/>
    <w:rsid w:val="00B02AD9"/>
    <w:rsid w:val="00B02CCB"/>
    <w:rsid w:val="00B11B36"/>
    <w:rsid w:val="00B20CA4"/>
    <w:rsid w:val="00B2538E"/>
    <w:rsid w:val="00B55EA3"/>
    <w:rsid w:val="00B565D9"/>
    <w:rsid w:val="00B60033"/>
    <w:rsid w:val="00B64BDF"/>
    <w:rsid w:val="00B71EBA"/>
    <w:rsid w:val="00B7606D"/>
    <w:rsid w:val="00B76FE7"/>
    <w:rsid w:val="00B82502"/>
    <w:rsid w:val="00B86C85"/>
    <w:rsid w:val="00B90609"/>
    <w:rsid w:val="00B90A5D"/>
    <w:rsid w:val="00B97C5F"/>
    <w:rsid w:val="00BA0A62"/>
    <w:rsid w:val="00BA4C39"/>
    <w:rsid w:val="00BA7A7A"/>
    <w:rsid w:val="00BB24B2"/>
    <w:rsid w:val="00BB26AD"/>
    <w:rsid w:val="00BC0137"/>
    <w:rsid w:val="00BC1D9F"/>
    <w:rsid w:val="00BC5ECD"/>
    <w:rsid w:val="00BC74EB"/>
    <w:rsid w:val="00BD1B36"/>
    <w:rsid w:val="00BD733B"/>
    <w:rsid w:val="00BE38E3"/>
    <w:rsid w:val="00BE469E"/>
    <w:rsid w:val="00BE68DE"/>
    <w:rsid w:val="00BF3733"/>
    <w:rsid w:val="00BF3983"/>
    <w:rsid w:val="00BF74DD"/>
    <w:rsid w:val="00C02144"/>
    <w:rsid w:val="00C04EC4"/>
    <w:rsid w:val="00C10603"/>
    <w:rsid w:val="00C25352"/>
    <w:rsid w:val="00C30BD9"/>
    <w:rsid w:val="00C362F6"/>
    <w:rsid w:val="00C40D94"/>
    <w:rsid w:val="00C4424E"/>
    <w:rsid w:val="00C54764"/>
    <w:rsid w:val="00C614C1"/>
    <w:rsid w:val="00C66ABD"/>
    <w:rsid w:val="00C67FB3"/>
    <w:rsid w:val="00C77CC7"/>
    <w:rsid w:val="00C838C3"/>
    <w:rsid w:val="00C83CC6"/>
    <w:rsid w:val="00CA1598"/>
    <w:rsid w:val="00CA73E9"/>
    <w:rsid w:val="00CA7E5C"/>
    <w:rsid w:val="00CA7FC5"/>
    <w:rsid w:val="00CB1DEF"/>
    <w:rsid w:val="00CC22C6"/>
    <w:rsid w:val="00CD39E8"/>
    <w:rsid w:val="00CD4A19"/>
    <w:rsid w:val="00CD7C9E"/>
    <w:rsid w:val="00CF4419"/>
    <w:rsid w:val="00D03508"/>
    <w:rsid w:val="00D04BEA"/>
    <w:rsid w:val="00D070FE"/>
    <w:rsid w:val="00D15EE2"/>
    <w:rsid w:val="00D2180F"/>
    <w:rsid w:val="00D23F98"/>
    <w:rsid w:val="00D25A45"/>
    <w:rsid w:val="00D41130"/>
    <w:rsid w:val="00D41C93"/>
    <w:rsid w:val="00D431EC"/>
    <w:rsid w:val="00D46AF3"/>
    <w:rsid w:val="00D52406"/>
    <w:rsid w:val="00D52B8C"/>
    <w:rsid w:val="00D6221D"/>
    <w:rsid w:val="00D71FBB"/>
    <w:rsid w:val="00D76C18"/>
    <w:rsid w:val="00D85547"/>
    <w:rsid w:val="00D85ABC"/>
    <w:rsid w:val="00DA3548"/>
    <w:rsid w:val="00DA5935"/>
    <w:rsid w:val="00DA6B5C"/>
    <w:rsid w:val="00DB1FDC"/>
    <w:rsid w:val="00DB2FAE"/>
    <w:rsid w:val="00DB4239"/>
    <w:rsid w:val="00DC3949"/>
    <w:rsid w:val="00DD7B3A"/>
    <w:rsid w:val="00DE02A6"/>
    <w:rsid w:val="00DE1F2E"/>
    <w:rsid w:val="00DE4181"/>
    <w:rsid w:val="00DE564B"/>
    <w:rsid w:val="00DE5A13"/>
    <w:rsid w:val="00DE65A2"/>
    <w:rsid w:val="00DF7D5A"/>
    <w:rsid w:val="00E034A1"/>
    <w:rsid w:val="00E03D96"/>
    <w:rsid w:val="00E12C07"/>
    <w:rsid w:val="00E13003"/>
    <w:rsid w:val="00E1366C"/>
    <w:rsid w:val="00E43319"/>
    <w:rsid w:val="00E660B0"/>
    <w:rsid w:val="00E71C71"/>
    <w:rsid w:val="00E9252E"/>
    <w:rsid w:val="00E92E90"/>
    <w:rsid w:val="00E94D1C"/>
    <w:rsid w:val="00E96006"/>
    <w:rsid w:val="00E97206"/>
    <w:rsid w:val="00EA390B"/>
    <w:rsid w:val="00EA4432"/>
    <w:rsid w:val="00EC0634"/>
    <w:rsid w:val="00ED3F13"/>
    <w:rsid w:val="00ED4D5F"/>
    <w:rsid w:val="00EE02B4"/>
    <w:rsid w:val="00EE32B1"/>
    <w:rsid w:val="00EE4954"/>
    <w:rsid w:val="00EE5E96"/>
    <w:rsid w:val="00EE6F77"/>
    <w:rsid w:val="00EF3B9C"/>
    <w:rsid w:val="00EF6A74"/>
    <w:rsid w:val="00F0486A"/>
    <w:rsid w:val="00F20C4F"/>
    <w:rsid w:val="00F32AF8"/>
    <w:rsid w:val="00F35A20"/>
    <w:rsid w:val="00F46620"/>
    <w:rsid w:val="00F52BFD"/>
    <w:rsid w:val="00F61DE9"/>
    <w:rsid w:val="00F62FAD"/>
    <w:rsid w:val="00F66F1B"/>
    <w:rsid w:val="00F716EE"/>
    <w:rsid w:val="00F71D34"/>
    <w:rsid w:val="00F84ECF"/>
    <w:rsid w:val="00FB2B71"/>
    <w:rsid w:val="00FB47D0"/>
    <w:rsid w:val="00FB50CC"/>
    <w:rsid w:val="00FC4A45"/>
    <w:rsid w:val="00FC5841"/>
    <w:rsid w:val="00FC7C38"/>
    <w:rsid w:val="00FD08CB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434</Words>
  <Characters>2257</Characters>
  <Application>Microsoft Office Word</Application>
  <DocSecurity>0</DocSecurity>
  <Lines>141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40</cp:revision>
  <cp:lastPrinted>2025-11-18T17:58:00Z</cp:lastPrinted>
  <dcterms:created xsi:type="dcterms:W3CDTF">2025-11-18T16:53:00Z</dcterms:created>
  <dcterms:modified xsi:type="dcterms:W3CDTF">2025-11-18T21:50:00Z</dcterms:modified>
</cp:coreProperties>
</file>