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E02F" w14:textId="77777777" w:rsidR="00D171A4" w:rsidRDefault="00D171A4" w:rsidP="00F42C41">
      <w:pPr>
        <w:spacing w:after="235"/>
        <w:ind w:right="2"/>
        <w:jc w:val="center"/>
      </w:pPr>
      <w:r>
        <w:rPr>
          <w:rFonts w:ascii="Times New Roman" w:eastAsia="Times New Roman" w:hAnsi="Times New Roman"/>
          <w:b/>
        </w:rPr>
        <w:t xml:space="preserve">Interlaken Town Planning Commission Meeting Agenda </w:t>
      </w:r>
    </w:p>
    <w:p w14:paraId="15B11590" w14:textId="77777777" w:rsidR="00D171A4" w:rsidRDefault="00D171A4" w:rsidP="00F42C41">
      <w:pPr>
        <w:spacing w:after="35"/>
        <w:ind w:left="10" w:hanging="10"/>
      </w:pPr>
      <w:r>
        <w:rPr>
          <w:rFonts w:ascii="Times New Roman" w:eastAsia="Times New Roman" w:hAnsi="Times New Roman"/>
          <w:b/>
        </w:rPr>
        <w:t>Entity:</w:t>
      </w:r>
      <w:r>
        <w:rPr>
          <w:rFonts w:ascii="Times New Roman" w:eastAsia="Times New Roman" w:hAnsi="Times New Roman"/>
        </w:rPr>
        <w:t xml:space="preserve"> Interlaken Town </w:t>
      </w:r>
    </w:p>
    <w:p w14:paraId="4594E86A" w14:textId="77777777" w:rsidR="00D171A4" w:rsidRDefault="00D171A4" w:rsidP="00F42C41">
      <w:pPr>
        <w:spacing w:after="40"/>
        <w:ind w:left="10" w:hanging="10"/>
      </w:pPr>
      <w:r>
        <w:rPr>
          <w:rFonts w:ascii="Times New Roman" w:eastAsia="Times New Roman" w:hAnsi="Times New Roman"/>
          <w:b/>
        </w:rPr>
        <w:t>Body:</w:t>
      </w:r>
      <w:hyperlink r:id="rId7">
        <w:r>
          <w:rPr>
            <w:rFonts w:ascii="Times New Roman" w:eastAsia="Times New Roman" w:hAnsi="Times New Roman"/>
          </w:rPr>
          <w:t xml:space="preserve"> </w:t>
        </w:r>
      </w:hyperlink>
      <w:hyperlink r:id="rId8">
        <w:r>
          <w:rPr>
            <w:rFonts w:ascii="Times New Roman" w:eastAsia="Times New Roman" w:hAnsi="Times New Roman"/>
          </w:rPr>
          <w:t>Interlaken</w:t>
        </w:r>
      </w:hyperlink>
      <w:hyperlink r:id="rId9">
        <w:r>
          <w:rPr>
            <w:rFonts w:ascii="Times New Roman" w:eastAsia="Times New Roman" w:hAnsi="Times New Roman"/>
          </w:rPr>
          <w:t xml:space="preserve"> </w:t>
        </w:r>
      </w:hyperlink>
      <w:hyperlink r:id="rId10">
        <w:r>
          <w:rPr>
            <w:rFonts w:ascii="Times New Roman" w:eastAsia="Times New Roman" w:hAnsi="Times New Roman"/>
          </w:rPr>
          <w:t>Planning Commission</w:t>
        </w:r>
      </w:hyperlink>
      <w:hyperlink r:id="rId11">
        <w:r>
          <w:rPr>
            <w:rFonts w:ascii="Times New Roman" w:eastAsia="Times New Roman" w:hAnsi="Times New Roman"/>
          </w:rPr>
          <w:t xml:space="preserve"> </w:t>
        </w:r>
      </w:hyperlink>
    </w:p>
    <w:p w14:paraId="7CA4FFB3" w14:textId="77777777" w:rsidR="00D171A4" w:rsidRDefault="00D171A4" w:rsidP="00F42C41">
      <w:pPr>
        <w:spacing w:after="46" w:line="248" w:lineRule="auto"/>
        <w:ind w:left="10" w:hanging="10"/>
      </w:pPr>
      <w:r>
        <w:rPr>
          <w:rFonts w:ascii="Times New Roman" w:eastAsia="Times New Roman" w:hAnsi="Times New Roman"/>
          <w:b/>
        </w:rPr>
        <w:t>Subject:</w:t>
      </w:r>
      <w:r>
        <w:rPr>
          <w:rFonts w:ascii="Times New Roman" w:eastAsia="Times New Roman" w:hAnsi="Times New Roman"/>
        </w:rPr>
        <w:t xml:space="preserve"> Business </w:t>
      </w:r>
    </w:p>
    <w:p w14:paraId="60F26405" w14:textId="77777777" w:rsidR="00D171A4" w:rsidRDefault="00D171A4" w:rsidP="00F42C41">
      <w:pPr>
        <w:spacing w:after="35"/>
        <w:ind w:left="10" w:hanging="10"/>
      </w:pPr>
      <w:r>
        <w:rPr>
          <w:rFonts w:ascii="Times New Roman" w:eastAsia="Times New Roman" w:hAnsi="Times New Roman"/>
          <w:b/>
        </w:rPr>
        <w:t>Notice Title</w:t>
      </w:r>
      <w:r>
        <w:rPr>
          <w:rFonts w:ascii="Times New Roman" w:eastAsia="Times New Roman" w:hAnsi="Times New Roman"/>
        </w:rPr>
        <w:t xml:space="preserve">: Interlaken Town Planning Commission Meeting </w:t>
      </w:r>
    </w:p>
    <w:p w14:paraId="4DF40688" w14:textId="77777777" w:rsidR="00D171A4" w:rsidRDefault="00D171A4" w:rsidP="00F42C41">
      <w:pPr>
        <w:spacing w:after="46" w:line="248" w:lineRule="auto"/>
        <w:ind w:left="10" w:hanging="10"/>
      </w:pPr>
      <w:r>
        <w:rPr>
          <w:rFonts w:ascii="Times New Roman" w:eastAsia="Times New Roman" w:hAnsi="Times New Roman"/>
          <w:b/>
        </w:rPr>
        <w:t>Notice Type</w:t>
      </w:r>
      <w:r>
        <w:rPr>
          <w:rFonts w:ascii="Times New Roman" w:eastAsia="Times New Roman" w:hAnsi="Times New Roman"/>
        </w:rPr>
        <w:t xml:space="preserve">: Meeting </w:t>
      </w:r>
    </w:p>
    <w:p w14:paraId="25AB6CC5" w14:textId="22E06C92" w:rsidR="00D171A4" w:rsidRDefault="00D171A4" w:rsidP="00F42C41">
      <w:pPr>
        <w:spacing w:after="46" w:line="248" w:lineRule="auto"/>
        <w:ind w:left="10" w:hanging="10"/>
      </w:pPr>
      <w:r>
        <w:rPr>
          <w:rFonts w:ascii="Times New Roman" w:eastAsia="Times New Roman" w:hAnsi="Times New Roman"/>
          <w:b/>
        </w:rPr>
        <w:t>Event Start Date &amp; Time</w:t>
      </w:r>
      <w:r w:rsidR="00194F31">
        <w:rPr>
          <w:rFonts w:ascii="Times New Roman" w:eastAsia="Times New Roman" w:hAnsi="Times New Roman"/>
          <w:b/>
        </w:rPr>
        <w:t xml:space="preserve">: </w:t>
      </w:r>
      <w:r w:rsidR="00EB7093">
        <w:rPr>
          <w:rFonts w:ascii="Times New Roman" w:eastAsia="Times New Roman" w:hAnsi="Times New Roman"/>
        </w:rPr>
        <w:t>September 22</w:t>
      </w:r>
      <w:r w:rsidR="0091768B">
        <w:rPr>
          <w:rFonts w:ascii="Times New Roman" w:eastAsia="Times New Roman" w:hAnsi="Times New Roman"/>
        </w:rPr>
        <w:t>, 2025</w:t>
      </w:r>
      <w:r>
        <w:rPr>
          <w:rFonts w:ascii="Times New Roman" w:eastAsia="Times New Roman" w:hAnsi="Times New Roman"/>
        </w:rPr>
        <w:t xml:space="preserve"> @ </w:t>
      </w:r>
      <w:r w:rsidR="00194F31">
        <w:rPr>
          <w:rFonts w:ascii="Times New Roman" w:eastAsia="Times New Roman" w:hAnsi="Times New Roman"/>
        </w:rPr>
        <w:t>6:</w:t>
      </w:r>
      <w:r w:rsidR="004078BF">
        <w:rPr>
          <w:rFonts w:ascii="Times New Roman" w:eastAsia="Times New Roman" w:hAnsi="Times New Roman"/>
        </w:rPr>
        <w:t>30</w:t>
      </w:r>
      <w:r w:rsidR="001279ED">
        <w:rPr>
          <w:rFonts w:ascii="Times New Roman" w:eastAsia="Times New Roman" w:hAnsi="Times New Roman"/>
        </w:rPr>
        <w:t xml:space="preserve"> </w:t>
      </w:r>
      <w:r>
        <w:rPr>
          <w:rFonts w:ascii="Times New Roman" w:eastAsia="Times New Roman" w:hAnsi="Times New Roman"/>
        </w:rPr>
        <w:t>PM</w:t>
      </w:r>
      <w:r>
        <w:rPr>
          <w:rFonts w:ascii="Times New Roman" w:eastAsia="Times New Roman" w:hAnsi="Times New Roman"/>
          <w:color w:val="0033CC"/>
        </w:rPr>
        <w:t xml:space="preserve"> </w:t>
      </w:r>
      <w:r>
        <w:rPr>
          <w:rFonts w:ascii="Times New Roman" w:eastAsia="Times New Roman" w:hAnsi="Times New Roman"/>
        </w:rPr>
        <w:t xml:space="preserve"> </w:t>
      </w:r>
    </w:p>
    <w:p w14:paraId="3C78817B" w14:textId="4AAE6389" w:rsidR="00D171A4" w:rsidRDefault="00D171A4" w:rsidP="00F42C41">
      <w:pPr>
        <w:spacing w:after="40"/>
        <w:ind w:left="10" w:hanging="10"/>
      </w:pPr>
      <w:r>
        <w:rPr>
          <w:rFonts w:ascii="Times New Roman" w:eastAsia="Times New Roman" w:hAnsi="Times New Roman"/>
          <w:b/>
        </w:rPr>
        <w:t>Event End Date &amp; Time:</w:t>
      </w:r>
      <w:r w:rsidR="007E2698">
        <w:rPr>
          <w:rFonts w:ascii="Times New Roman" w:eastAsia="Times New Roman" w:hAnsi="Times New Roman"/>
        </w:rPr>
        <w:t xml:space="preserve"> </w:t>
      </w:r>
      <w:r w:rsidR="005C7849">
        <w:rPr>
          <w:rFonts w:ascii="Times New Roman" w:eastAsia="Times New Roman" w:hAnsi="Times New Roman"/>
        </w:rPr>
        <w:t>September22</w:t>
      </w:r>
      <w:r w:rsidR="00E01C39">
        <w:rPr>
          <w:rFonts w:ascii="Times New Roman" w:eastAsia="Times New Roman" w:hAnsi="Times New Roman"/>
        </w:rPr>
        <w:t>,</w:t>
      </w:r>
      <w:r w:rsidR="007E2698">
        <w:rPr>
          <w:rFonts w:ascii="Times New Roman" w:eastAsia="Times New Roman" w:hAnsi="Times New Roman"/>
        </w:rPr>
        <w:t xml:space="preserve"> 2025 @ </w:t>
      </w:r>
      <w:r w:rsidR="00132EF4">
        <w:rPr>
          <w:rFonts w:ascii="Times New Roman" w:eastAsia="Times New Roman" w:hAnsi="Times New Roman"/>
        </w:rPr>
        <w:t>7:</w:t>
      </w:r>
      <w:r w:rsidR="00194F31">
        <w:rPr>
          <w:rFonts w:ascii="Times New Roman" w:eastAsia="Times New Roman" w:hAnsi="Times New Roman"/>
        </w:rPr>
        <w:t>00</w:t>
      </w:r>
      <w:r>
        <w:rPr>
          <w:rFonts w:ascii="Times New Roman" w:eastAsia="Times New Roman" w:hAnsi="Times New Roman"/>
        </w:rPr>
        <w:t xml:space="preserve"> PM</w:t>
      </w:r>
      <w:r>
        <w:rPr>
          <w:rFonts w:ascii="Times New Roman" w:eastAsia="Times New Roman" w:hAnsi="Times New Roman"/>
          <w:i/>
        </w:rPr>
        <w:t xml:space="preserve"> </w:t>
      </w:r>
      <w:r>
        <w:rPr>
          <w:rFonts w:ascii="Times New Roman" w:eastAsia="Times New Roman" w:hAnsi="Times New Roman"/>
        </w:rPr>
        <w:t xml:space="preserve"> </w:t>
      </w:r>
    </w:p>
    <w:p w14:paraId="760C2332" w14:textId="77777777" w:rsidR="00D171A4" w:rsidRDefault="00D171A4" w:rsidP="00F42C41">
      <w:pPr>
        <w:spacing w:after="97"/>
        <w:ind w:left="10" w:hanging="10"/>
      </w:pPr>
      <w:r>
        <w:rPr>
          <w:rFonts w:ascii="Times New Roman" w:eastAsia="Times New Roman" w:hAnsi="Times New Roman"/>
          <w:b/>
        </w:rPr>
        <w:t>Location:</w:t>
      </w:r>
      <w:r>
        <w:rPr>
          <w:rFonts w:ascii="Times New Roman" w:eastAsia="Times New Roman" w:hAnsi="Times New Roman"/>
        </w:rPr>
        <w:t xml:space="preserve"> Interlaken Town Pump House, located at 236 Luzern Drive  </w:t>
      </w:r>
    </w:p>
    <w:p w14:paraId="4AAF3B5C" w14:textId="77777777" w:rsidR="00D171A4" w:rsidRDefault="00D171A4" w:rsidP="00F42C41">
      <w:pPr>
        <w:spacing w:after="49" w:line="248" w:lineRule="auto"/>
        <w:ind w:left="10" w:hanging="10"/>
      </w:pPr>
      <w:r>
        <w:rPr>
          <w:rFonts w:ascii="Times New Roman" w:eastAsia="Times New Roman" w:hAnsi="Times New Roman"/>
          <w:b/>
        </w:rPr>
        <w:t>Description/Agenda:</w:t>
      </w:r>
      <w:r>
        <w:rPr>
          <w:rFonts w:ascii="Times New Roman" w:eastAsia="Times New Roman" w:hAnsi="Times New Roman"/>
        </w:rPr>
        <w:t xml:space="preserve">  </w:t>
      </w:r>
    </w:p>
    <w:p w14:paraId="3F851E8D" w14:textId="2FF49963" w:rsidR="00D171A4" w:rsidRDefault="00D171A4" w:rsidP="00F42C41">
      <w:pPr>
        <w:numPr>
          <w:ilvl w:val="0"/>
          <w:numId w:val="1"/>
        </w:numPr>
        <w:spacing w:after="112" w:line="248" w:lineRule="auto"/>
        <w:ind w:hanging="420"/>
      </w:pPr>
      <w:r>
        <w:rPr>
          <w:rFonts w:ascii="Times New Roman" w:eastAsia="Times New Roman" w:hAnsi="Times New Roman"/>
          <w:b/>
        </w:rPr>
        <w:t>Call To Order</w:t>
      </w:r>
      <w:r>
        <w:rPr>
          <w:rFonts w:ascii="Times New Roman" w:eastAsia="Times New Roman" w:hAnsi="Times New Roman"/>
        </w:rPr>
        <w:t xml:space="preserve">. </w:t>
      </w:r>
      <w:r>
        <w:rPr>
          <w:rFonts w:ascii="Times New Roman" w:eastAsia="Times New Roman" w:hAnsi="Times New Roman"/>
          <w:i/>
        </w:rPr>
        <w:t xml:space="preserve"> </w:t>
      </w:r>
      <w:r w:rsidR="00822378">
        <w:rPr>
          <w:rFonts w:ascii="Times New Roman" w:eastAsia="Times New Roman" w:hAnsi="Times New Roman"/>
          <w:i/>
          <w:color w:val="C00000"/>
        </w:rPr>
        <w:t>Diana Duer calls the meeting to order at 6:</w:t>
      </w:r>
      <w:r w:rsidR="00EC6666">
        <w:rPr>
          <w:rFonts w:ascii="Times New Roman" w:eastAsia="Times New Roman" w:hAnsi="Times New Roman"/>
          <w:i/>
          <w:color w:val="C00000"/>
        </w:rPr>
        <w:t>37 pm.</w:t>
      </w:r>
    </w:p>
    <w:p w14:paraId="70F1D0CD" w14:textId="6A2F8C94" w:rsidR="00D171A4" w:rsidRDefault="00D171A4" w:rsidP="00F42C41">
      <w:pPr>
        <w:numPr>
          <w:ilvl w:val="0"/>
          <w:numId w:val="1"/>
        </w:numPr>
        <w:spacing w:after="112" w:line="248" w:lineRule="auto"/>
        <w:ind w:hanging="420"/>
      </w:pPr>
      <w:r>
        <w:rPr>
          <w:rFonts w:ascii="Times New Roman" w:eastAsia="Times New Roman" w:hAnsi="Times New Roman"/>
          <w:b/>
        </w:rPr>
        <w:t xml:space="preserve">Roll Call. </w:t>
      </w:r>
      <w:r>
        <w:rPr>
          <w:rFonts w:ascii="Times New Roman" w:eastAsia="Times New Roman" w:hAnsi="Times New Roman"/>
        </w:rPr>
        <w:t xml:space="preserve"> </w:t>
      </w:r>
      <w:r w:rsidR="00EC6666">
        <w:rPr>
          <w:rFonts w:ascii="Times New Roman" w:eastAsia="Times New Roman" w:hAnsi="Times New Roman"/>
          <w:i/>
          <w:iCs/>
          <w:color w:val="C00000"/>
        </w:rPr>
        <w:t xml:space="preserve">Diana Duer present. Matt Hermann present. </w:t>
      </w:r>
    </w:p>
    <w:p w14:paraId="07E4308D" w14:textId="37737205" w:rsidR="00D171A4" w:rsidRDefault="00D171A4" w:rsidP="00F42C41">
      <w:pPr>
        <w:numPr>
          <w:ilvl w:val="0"/>
          <w:numId w:val="1"/>
        </w:numPr>
        <w:spacing w:after="112" w:line="248" w:lineRule="auto"/>
        <w:ind w:hanging="420"/>
      </w:pPr>
      <w:r>
        <w:rPr>
          <w:rFonts w:ascii="Times New Roman" w:eastAsia="Times New Roman" w:hAnsi="Times New Roman"/>
          <w:b/>
        </w:rPr>
        <w:t xml:space="preserve">Presentations.  </w:t>
      </w:r>
      <w:r w:rsidR="00EC6666">
        <w:rPr>
          <w:rFonts w:ascii="Times New Roman" w:eastAsia="Times New Roman" w:hAnsi="Times New Roman"/>
          <w:bCs/>
          <w:i/>
          <w:iCs/>
          <w:color w:val="C00000"/>
        </w:rPr>
        <w:t>None</w:t>
      </w:r>
    </w:p>
    <w:p w14:paraId="5827503C" w14:textId="17055D9C" w:rsidR="00D171A4" w:rsidRDefault="00D171A4" w:rsidP="00F42C41">
      <w:pPr>
        <w:numPr>
          <w:ilvl w:val="0"/>
          <w:numId w:val="1"/>
        </w:numPr>
        <w:spacing w:after="112" w:line="248" w:lineRule="auto"/>
        <w:ind w:hanging="420"/>
      </w:pPr>
      <w:r>
        <w:rPr>
          <w:rFonts w:ascii="Times New Roman" w:eastAsia="Times New Roman" w:hAnsi="Times New Roman"/>
          <w:b/>
        </w:rPr>
        <w:t xml:space="preserve">Consent Agenda:  </w:t>
      </w:r>
      <w:r w:rsidR="003E2244">
        <w:rPr>
          <w:rFonts w:ascii="Times New Roman" w:eastAsia="Times New Roman" w:hAnsi="Times New Roman"/>
          <w:bCs/>
          <w:i/>
          <w:iCs/>
          <w:color w:val="C00000"/>
        </w:rPr>
        <w:t xml:space="preserve">None </w:t>
      </w:r>
    </w:p>
    <w:p w14:paraId="773E04C8" w14:textId="1F11A792" w:rsidR="00D171A4" w:rsidRDefault="00D171A4" w:rsidP="00F42C41">
      <w:pPr>
        <w:numPr>
          <w:ilvl w:val="0"/>
          <w:numId w:val="1"/>
        </w:numPr>
        <w:spacing w:after="112" w:line="248" w:lineRule="auto"/>
        <w:ind w:hanging="420"/>
      </w:pPr>
      <w:r>
        <w:rPr>
          <w:rFonts w:ascii="Times New Roman" w:eastAsia="Times New Roman" w:hAnsi="Times New Roman"/>
          <w:b/>
        </w:rPr>
        <w:t>Approval of</w:t>
      </w:r>
      <w:r w:rsidR="00E831F4">
        <w:rPr>
          <w:rFonts w:ascii="Times New Roman" w:eastAsia="Times New Roman" w:hAnsi="Times New Roman"/>
          <w:b/>
        </w:rPr>
        <w:t xml:space="preserve"> </w:t>
      </w:r>
      <w:r w:rsidR="005C7849">
        <w:rPr>
          <w:rFonts w:ascii="Times New Roman" w:eastAsia="Times New Roman" w:hAnsi="Times New Roman"/>
          <w:b/>
        </w:rPr>
        <w:t>Sep</w:t>
      </w:r>
      <w:r w:rsidR="000200BC">
        <w:rPr>
          <w:rFonts w:ascii="Times New Roman" w:eastAsia="Times New Roman" w:hAnsi="Times New Roman"/>
          <w:b/>
        </w:rPr>
        <w:t>tember 22</w:t>
      </w:r>
      <w:r w:rsidR="00764063">
        <w:rPr>
          <w:rFonts w:ascii="Times New Roman" w:eastAsia="Times New Roman" w:hAnsi="Times New Roman"/>
          <w:b/>
        </w:rPr>
        <w:t>, 2025</w:t>
      </w:r>
      <w:r>
        <w:rPr>
          <w:rFonts w:ascii="Times New Roman" w:eastAsia="Times New Roman" w:hAnsi="Times New Roman"/>
          <w:b/>
        </w:rPr>
        <w:t xml:space="preserve"> Agenda or Changes.  </w:t>
      </w:r>
      <w:r w:rsidR="003E2244">
        <w:rPr>
          <w:rFonts w:ascii="Times New Roman" w:eastAsia="Times New Roman" w:hAnsi="Times New Roman"/>
          <w:bCs/>
          <w:i/>
          <w:iCs/>
          <w:color w:val="C00000"/>
        </w:rPr>
        <w:t xml:space="preserve">Diana Duer sets forth motion to approve September </w:t>
      </w:r>
      <w:r w:rsidR="00ED0FD0">
        <w:rPr>
          <w:rFonts w:ascii="Times New Roman" w:eastAsia="Times New Roman" w:hAnsi="Times New Roman"/>
          <w:bCs/>
          <w:i/>
          <w:iCs/>
          <w:color w:val="C00000"/>
        </w:rPr>
        <w:t xml:space="preserve">2025 Agenda.  Matt Hermann seconds the motion. </w:t>
      </w:r>
    </w:p>
    <w:p w14:paraId="214A5795" w14:textId="2AEA1D02" w:rsidR="00D171A4" w:rsidRDefault="00D171A4" w:rsidP="00F42C41">
      <w:pPr>
        <w:numPr>
          <w:ilvl w:val="0"/>
          <w:numId w:val="1"/>
        </w:numPr>
        <w:spacing w:after="89" w:line="248" w:lineRule="auto"/>
        <w:ind w:hanging="420"/>
      </w:pPr>
      <w:r>
        <w:rPr>
          <w:rFonts w:ascii="Times New Roman" w:eastAsia="Times New Roman" w:hAnsi="Times New Roman"/>
          <w:b/>
        </w:rPr>
        <w:t xml:space="preserve">Approval of </w:t>
      </w:r>
      <w:r w:rsidR="005C7849">
        <w:rPr>
          <w:rFonts w:ascii="Times New Roman" w:eastAsia="Times New Roman" w:hAnsi="Times New Roman"/>
          <w:b/>
        </w:rPr>
        <w:t>August 20</w:t>
      </w:r>
      <w:r w:rsidR="00D83AA3">
        <w:rPr>
          <w:rFonts w:ascii="Times New Roman" w:eastAsia="Times New Roman" w:hAnsi="Times New Roman"/>
          <w:b/>
        </w:rPr>
        <w:t>,</w:t>
      </w:r>
      <w:r w:rsidR="00BB06CF">
        <w:rPr>
          <w:rFonts w:ascii="Times New Roman" w:eastAsia="Times New Roman" w:hAnsi="Times New Roman"/>
          <w:b/>
        </w:rPr>
        <w:t xml:space="preserve"> </w:t>
      </w:r>
      <w:r>
        <w:rPr>
          <w:rFonts w:ascii="Times New Roman" w:eastAsia="Times New Roman" w:hAnsi="Times New Roman"/>
          <w:b/>
        </w:rPr>
        <w:t>202</w:t>
      </w:r>
      <w:r w:rsidR="00894489">
        <w:rPr>
          <w:rFonts w:ascii="Times New Roman" w:eastAsia="Times New Roman" w:hAnsi="Times New Roman"/>
          <w:b/>
        </w:rPr>
        <w:t>5</w:t>
      </w:r>
      <w:r>
        <w:rPr>
          <w:rFonts w:ascii="Times New Roman" w:eastAsia="Times New Roman" w:hAnsi="Times New Roman"/>
          <w:b/>
        </w:rPr>
        <w:t xml:space="preserve"> Planning Commission Meeting Minutes.  </w:t>
      </w:r>
      <w:r w:rsidR="00CD0CD5">
        <w:rPr>
          <w:rFonts w:ascii="Times New Roman" w:eastAsia="Times New Roman" w:hAnsi="Times New Roman"/>
          <w:bCs/>
          <w:i/>
          <w:iCs/>
          <w:color w:val="C00000"/>
        </w:rPr>
        <w:t xml:space="preserve">Diana Duer sets forth motion to approve the </w:t>
      </w:r>
      <w:r w:rsidR="00834478">
        <w:rPr>
          <w:rFonts w:ascii="Times New Roman" w:eastAsia="Times New Roman" w:hAnsi="Times New Roman"/>
          <w:bCs/>
          <w:i/>
          <w:iCs/>
          <w:color w:val="C00000"/>
        </w:rPr>
        <w:t xml:space="preserve">meeting minutes for August 2025 meeting.  Matt Hermann seconds the motion. </w:t>
      </w:r>
    </w:p>
    <w:p w14:paraId="1E675016" w14:textId="77777777" w:rsidR="007E7DB3" w:rsidRPr="007E7DB3" w:rsidRDefault="00D171A4" w:rsidP="00F42C41">
      <w:pPr>
        <w:numPr>
          <w:ilvl w:val="0"/>
          <w:numId w:val="1"/>
        </w:numPr>
        <w:spacing w:after="11" w:line="248" w:lineRule="auto"/>
        <w:ind w:hanging="420"/>
      </w:pPr>
      <w:r w:rsidRPr="00834478">
        <w:rPr>
          <w:rFonts w:ascii="Times New Roman" w:eastAsia="Times New Roman" w:hAnsi="Times New Roman"/>
          <w:b/>
        </w:rPr>
        <w:t xml:space="preserve">Public Comment: </w:t>
      </w:r>
      <w:r w:rsidRPr="00834478">
        <w:rPr>
          <w:rFonts w:ascii="Times New Roman" w:eastAsia="Times New Roman" w:hAnsi="Times New Roman"/>
        </w:rPr>
        <w:t>Comments taken on land use topics not scheduled for a Public Hearing. Speakers, please limit your comments to a few minutes.  The Commission cannot act on items not listed on the agenda, so it may not be able to respond.  Total time for public comments will be 10 minutes unless Commission agrees to extend.</w:t>
      </w:r>
      <w:r w:rsidRPr="00834478">
        <w:rPr>
          <w:rFonts w:ascii="Times New Roman" w:eastAsia="Times New Roman" w:hAnsi="Times New Roman"/>
          <w:b/>
        </w:rPr>
        <w:t xml:space="preserve">  </w:t>
      </w:r>
      <w:r w:rsidR="00834478" w:rsidRPr="00834478">
        <w:rPr>
          <w:rFonts w:ascii="Times New Roman" w:eastAsia="Times New Roman" w:hAnsi="Times New Roman"/>
          <w:bCs/>
          <w:i/>
          <w:iCs/>
          <w:color w:val="C00000"/>
        </w:rPr>
        <w:t>None</w:t>
      </w:r>
    </w:p>
    <w:p w14:paraId="19ABD889" w14:textId="03B052DB" w:rsidR="00D171A4" w:rsidRDefault="00D171A4" w:rsidP="00F42C41">
      <w:pPr>
        <w:numPr>
          <w:ilvl w:val="0"/>
          <w:numId w:val="1"/>
        </w:numPr>
        <w:spacing w:after="11" w:line="248" w:lineRule="auto"/>
        <w:ind w:hanging="420"/>
      </w:pPr>
      <w:r w:rsidRPr="00834478">
        <w:rPr>
          <w:rFonts w:ascii="Times New Roman" w:eastAsia="Times New Roman" w:hAnsi="Times New Roman"/>
          <w:b/>
        </w:rPr>
        <w:t xml:space="preserve">Town Engineer Matters &amp; Building Permit Project Status Update.  </w:t>
      </w:r>
    </w:p>
    <w:p w14:paraId="709EAC33" w14:textId="6BEB712E" w:rsidR="00D171A4" w:rsidRDefault="00D171A4" w:rsidP="00F42C41">
      <w:pPr>
        <w:spacing w:after="112" w:line="248" w:lineRule="auto"/>
        <w:ind w:left="730" w:hanging="10"/>
      </w:pPr>
      <w:r>
        <w:rPr>
          <w:rFonts w:ascii="Times New Roman" w:eastAsia="Times New Roman" w:hAnsi="Times New Roman"/>
          <w:b/>
        </w:rPr>
        <w:t xml:space="preserve">New Town Engineer on Contract – </w:t>
      </w:r>
      <w:r w:rsidR="002D47E3">
        <w:rPr>
          <w:rFonts w:ascii="Times New Roman" w:eastAsia="Times New Roman" w:hAnsi="Times New Roman"/>
          <w:b/>
        </w:rPr>
        <w:t xml:space="preserve">Jones and DeMille </w:t>
      </w:r>
      <w:r w:rsidR="008E4E5A">
        <w:rPr>
          <w:rFonts w:ascii="Times New Roman" w:eastAsia="Times New Roman" w:hAnsi="Times New Roman"/>
          <w:b/>
        </w:rPr>
        <w:t xml:space="preserve">– Contact – Dave Thacker </w:t>
      </w:r>
      <w:r w:rsidR="001355BC">
        <w:rPr>
          <w:rFonts w:ascii="Times New Roman" w:eastAsia="Times New Roman" w:hAnsi="Times New Roman"/>
          <w:b/>
        </w:rPr>
        <w:t>(</w:t>
      </w:r>
      <w:r w:rsidR="000F7B9D">
        <w:rPr>
          <w:rFonts w:ascii="Times New Roman" w:eastAsia="Times New Roman" w:hAnsi="Times New Roman"/>
          <w:b/>
        </w:rPr>
        <w:t>720.354.7842)</w:t>
      </w:r>
    </w:p>
    <w:p w14:paraId="65EAEA9D" w14:textId="1B924B91" w:rsidR="00D171A4" w:rsidRDefault="00D171A4" w:rsidP="009575FD">
      <w:pPr>
        <w:spacing w:after="95"/>
        <w:ind w:left="720"/>
      </w:pPr>
    </w:p>
    <w:p w14:paraId="37FE542A" w14:textId="6454A179" w:rsidR="00040662" w:rsidRDefault="00C1571C" w:rsidP="009575FD">
      <w:pPr>
        <w:spacing w:after="95"/>
        <w:ind w:left="720"/>
        <w:rPr>
          <w:rFonts w:ascii="Times New Roman" w:eastAsia="Times New Roman" w:hAnsi="Times New Roman"/>
        </w:rPr>
      </w:pPr>
      <w:r>
        <w:rPr>
          <w:rFonts w:ascii="Times New Roman" w:hAnsi="Times New Roman" w:cs="Times New Roman"/>
        </w:rPr>
        <w:t xml:space="preserve">Lot </w:t>
      </w:r>
      <w:r w:rsidR="009E58E6">
        <w:rPr>
          <w:rFonts w:ascii="Times New Roman" w:hAnsi="Times New Roman" w:cs="Times New Roman"/>
        </w:rPr>
        <w:t xml:space="preserve">, 329 </w:t>
      </w:r>
      <w:proofErr w:type="spellStart"/>
      <w:r w:rsidR="009E58E6">
        <w:rPr>
          <w:rFonts w:ascii="Times New Roman" w:hAnsi="Times New Roman" w:cs="Times New Roman"/>
        </w:rPr>
        <w:t>JungFrau</w:t>
      </w:r>
      <w:proofErr w:type="spellEnd"/>
      <w:r w:rsidR="009E58E6">
        <w:rPr>
          <w:rFonts w:ascii="Times New Roman" w:hAnsi="Times New Roman" w:cs="Times New Roman"/>
        </w:rPr>
        <w:t xml:space="preserve"> Dr.</w:t>
      </w:r>
      <w:r w:rsidR="005A172D">
        <w:rPr>
          <w:rFonts w:ascii="Times New Roman" w:hAnsi="Times New Roman" w:cs="Times New Roman"/>
        </w:rPr>
        <w:t xml:space="preserve"> </w:t>
      </w:r>
      <w:r w:rsidR="005A172D">
        <w:rPr>
          <w:rFonts w:ascii="Times New Roman" w:eastAsia="Times New Roman" w:hAnsi="Times New Roman"/>
        </w:rPr>
        <w:t>~</w:t>
      </w:r>
      <w:r w:rsidR="005A172D">
        <w:rPr>
          <w:rFonts w:ascii="Times New Roman" w:eastAsia="Times New Roman" w:hAnsi="Times New Roman"/>
        </w:rPr>
        <w:t xml:space="preserve"> Brandon </w:t>
      </w:r>
      <w:proofErr w:type="spellStart"/>
      <w:r w:rsidR="005A172D">
        <w:rPr>
          <w:rFonts w:ascii="Times New Roman" w:eastAsia="Times New Roman" w:hAnsi="Times New Roman"/>
        </w:rPr>
        <w:t>Broadstone</w:t>
      </w:r>
      <w:proofErr w:type="spellEnd"/>
      <w:r w:rsidR="005A172D">
        <w:rPr>
          <w:rFonts w:ascii="Times New Roman" w:eastAsia="Times New Roman" w:hAnsi="Times New Roman"/>
        </w:rPr>
        <w:t xml:space="preserve"> New Residence Permit Project Status. </w:t>
      </w:r>
    </w:p>
    <w:p w14:paraId="74535E59" w14:textId="4BB8AB91" w:rsidR="005A172D" w:rsidRPr="002B6009" w:rsidRDefault="002B6009" w:rsidP="009575FD">
      <w:pPr>
        <w:spacing w:after="95"/>
        <w:ind w:left="720"/>
        <w:rPr>
          <w:rFonts w:ascii="Times New Roman" w:hAnsi="Times New Roman" w:cs="Times New Roman"/>
          <w:i/>
          <w:iCs/>
          <w:color w:val="C00000"/>
        </w:rPr>
      </w:pPr>
      <w:r>
        <w:rPr>
          <w:rFonts w:ascii="Times New Roman" w:eastAsia="Times New Roman" w:hAnsi="Times New Roman"/>
          <w:i/>
          <w:iCs/>
          <w:color w:val="C00000"/>
        </w:rPr>
        <w:t xml:space="preserve">Diana Duer states still working with them because </w:t>
      </w:r>
      <w:r w:rsidR="00E51D89">
        <w:rPr>
          <w:rFonts w:ascii="Times New Roman" w:eastAsia="Times New Roman" w:hAnsi="Times New Roman"/>
          <w:i/>
          <w:iCs/>
          <w:color w:val="C00000"/>
        </w:rPr>
        <w:t xml:space="preserve">we have not issued their CO yet. </w:t>
      </w:r>
      <w:r w:rsidR="002A059A">
        <w:rPr>
          <w:rFonts w:ascii="Times New Roman" w:eastAsia="Times New Roman" w:hAnsi="Times New Roman"/>
          <w:i/>
          <w:iCs/>
          <w:color w:val="C00000"/>
        </w:rPr>
        <w:t>They need to fulfill certain items which the PC is requiring</w:t>
      </w:r>
      <w:r w:rsidR="008B22BA">
        <w:rPr>
          <w:rFonts w:ascii="Times New Roman" w:eastAsia="Times New Roman" w:hAnsi="Times New Roman"/>
          <w:i/>
          <w:iCs/>
          <w:color w:val="C00000"/>
        </w:rPr>
        <w:t xml:space="preserve"> such as stabilizing their steep slope</w:t>
      </w:r>
      <w:r w:rsidR="00092186">
        <w:rPr>
          <w:rFonts w:ascii="Times New Roman" w:eastAsia="Times New Roman" w:hAnsi="Times New Roman"/>
          <w:i/>
          <w:iCs/>
          <w:color w:val="C00000"/>
        </w:rPr>
        <w:t xml:space="preserve"> </w:t>
      </w:r>
      <w:r w:rsidR="000F0393">
        <w:rPr>
          <w:rFonts w:ascii="Times New Roman" w:eastAsia="Times New Roman" w:hAnsi="Times New Roman"/>
          <w:i/>
          <w:iCs/>
          <w:color w:val="C00000"/>
        </w:rPr>
        <w:t xml:space="preserve">and make sure the </w:t>
      </w:r>
      <w:proofErr w:type="spellStart"/>
      <w:r w:rsidR="000F0393">
        <w:rPr>
          <w:rFonts w:ascii="Times New Roman" w:eastAsia="Times New Roman" w:hAnsi="Times New Roman"/>
          <w:i/>
          <w:iCs/>
          <w:color w:val="C00000"/>
        </w:rPr>
        <w:t>hydroseeding</w:t>
      </w:r>
      <w:proofErr w:type="spellEnd"/>
      <w:r w:rsidR="000F0393">
        <w:rPr>
          <w:rFonts w:ascii="Times New Roman" w:eastAsia="Times New Roman" w:hAnsi="Times New Roman"/>
          <w:i/>
          <w:iCs/>
          <w:color w:val="C00000"/>
        </w:rPr>
        <w:t xml:space="preserve"> takes. Bart is reviewing whether or not to give them a temporary CO.</w:t>
      </w:r>
      <w:r w:rsidR="00D97221">
        <w:rPr>
          <w:rFonts w:ascii="Times New Roman" w:eastAsia="Times New Roman" w:hAnsi="Times New Roman"/>
          <w:i/>
          <w:iCs/>
          <w:color w:val="C00000"/>
        </w:rPr>
        <w:t xml:space="preserve"> They have until November 1</w:t>
      </w:r>
      <w:r w:rsidR="00D97221" w:rsidRPr="00D97221">
        <w:rPr>
          <w:rFonts w:ascii="Times New Roman" w:eastAsia="Times New Roman" w:hAnsi="Times New Roman"/>
          <w:i/>
          <w:iCs/>
          <w:color w:val="C00000"/>
          <w:vertAlign w:val="superscript"/>
        </w:rPr>
        <w:t>st</w:t>
      </w:r>
      <w:r w:rsidR="00D97221">
        <w:rPr>
          <w:rFonts w:ascii="Times New Roman" w:eastAsia="Times New Roman" w:hAnsi="Times New Roman"/>
          <w:i/>
          <w:iCs/>
          <w:color w:val="C00000"/>
        </w:rPr>
        <w:t xml:space="preserve"> to comply </w:t>
      </w:r>
      <w:r w:rsidR="00B31CFD">
        <w:rPr>
          <w:rFonts w:ascii="Times New Roman" w:eastAsia="Times New Roman" w:hAnsi="Times New Roman"/>
          <w:i/>
          <w:iCs/>
          <w:color w:val="C00000"/>
        </w:rPr>
        <w:t>o</w:t>
      </w:r>
      <w:r w:rsidR="00D97221">
        <w:rPr>
          <w:rFonts w:ascii="Times New Roman" w:eastAsia="Times New Roman" w:hAnsi="Times New Roman"/>
          <w:i/>
          <w:iCs/>
          <w:color w:val="C00000"/>
        </w:rPr>
        <w:t xml:space="preserve">r they lose their CO. </w:t>
      </w:r>
      <w:r w:rsidR="00B31CFD">
        <w:rPr>
          <w:rFonts w:ascii="Times New Roman" w:eastAsia="Times New Roman" w:hAnsi="Times New Roman"/>
          <w:i/>
          <w:iCs/>
          <w:color w:val="C00000"/>
        </w:rPr>
        <w:t xml:space="preserve">Matt Hermann asks if this is the Residence that Bart has been emailing about. Diana Duer states </w:t>
      </w:r>
      <w:r w:rsidR="004D7B92">
        <w:rPr>
          <w:rFonts w:ascii="Times New Roman" w:eastAsia="Times New Roman" w:hAnsi="Times New Roman"/>
          <w:i/>
          <w:iCs/>
          <w:color w:val="C00000"/>
        </w:rPr>
        <w:t xml:space="preserve">“yes”. Diana Duer states that they have met most of the requirements but notes </w:t>
      </w:r>
      <w:r w:rsidR="00B140C5">
        <w:rPr>
          <w:rFonts w:ascii="Times New Roman" w:eastAsia="Times New Roman" w:hAnsi="Times New Roman"/>
          <w:i/>
          <w:iCs/>
          <w:color w:val="C00000"/>
        </w:rPr>
        <w:t xml:space="preserve">that the PC must keep an eye on the </w:t>
      </w:r>
      <w:proofErr w:type="spellStart"/>
      <w:r w:rsidR="00B140C5">
        <w:rPr>
          <w:rFonts w:ascii="Times New Roman" w:eastAsia="Times New Roman" w:hAnsi="Times New Roman"/>
          <w:i/>
          <w:iCs/>
          <w:color w:val="C00000"/>
        </w:rPr>
        <w:t>hydroseeding</w:t>
      </w:r>
      <w:proofErr w:type="spellEnd"/>
      <w:r w:rsidR="00B140C5">
        <w:rPr>
          <w:rFonts w:ascii="Times New Roman" w:eastAsia="Times New Roman" w:hAnsi="Times New Roman"/>
          <w:i/>
          <w:iCs/>
          <w:color w:val="C00000"/>
        </w:rPr>
        <w:t xml:space="preserve">  because if it doesn’t the </w:t>
      </w:r>
      <w:r w:rsidR="00F80201">
        <w:rPr>
          <w:rFonts w:ascii="Times New Roman" w:eastAsia="Times New Roman" w:hAnsi="Times New Roman"/>
          <w:i/>
          <w:iCs/>
          <w:color w:val="C00000"/>
        </w:rPr>
        <w:t>slope will not be stabilized. Planted trees along the road as requested</w:t>
      </w:r>
      <w:r w:rsidR="00457659">
        <w:rPr>
          <w:rFonts w:ascii="Times New Roman" w:eastAsia="Times New Roman" w:hAnsi="Times New Roman"/>
          <w:i/>
          <w:iCs/>
          <w:color w:val="C00000"/>
        </w:rPr>
        <w:t xml:space="preserve">, cleaned out a lot of the understory, and other construction debris left on the property. </w:t>
      </w:r>
      <w:r w:rsidR="00C748D4">
        <w:rPr>
          <w:rFonts w:ascii="Times New Roman" w:eastAsia="Times New Roman" w:hAnsi="Times New Roman"/>
          <w:i/>
          <w:iCs/>
          <w:color w:val="C00000"/>
        </w:rPr>
        <w:t>Planted a couple of Aspens to help block Russ Knight’s view of their large building.</w:t>
      </w:r>
      <w:r w:rsidR="00093D95">
        <w:rPr>
          <w:rFonts w:ascii="Times New Roman" w:eastAsia="Times New Roman" w:hAnsi="Times New Roman"/>
          <w:i/>
          <w:iCs/>
          <w:color w:val="C00000"/>
        </w:rPr>
        <w:t xml:space="preserve"> </w:t>
      </w:r>
    </w:p>
    <w:p w14:paraId="003780C6" w14:textId="2A96B1C4" w:rsidR="00D171A4" w:rsidRDefault="00D171A4" w:rsidP="00F42C41">
      <w:pPr>
        <w:spacing w:after="97"/>
        <w:ind w:left="715" w:hanging="10"/>
        <w:rPr>
          <w:rFonts w:ascii="Times New Roman" w:eastAsia="Times New Roman" w:hAnsi="Times New Roman"/>
        </w:rPr>
      </w:pPr>
      <w:r w:rsidRPr="005B12B6">
        <w:rPr>
          <w:rFonts w:ascii="Times New Roman" w:eastAsia="Times New Roman" w:hAnsi="Times New Roman"/>
        </w:rPr>
        <w:t xml:space="preserve">Lot 062, 307 Interlaken Dr. </w:t>
      </w:r>
      <w:r w:rsidR="00EB44A7">
        <w:rPr>
          <w:rFonts w:ascii="Times New Roman" w:eastAsia="Times New Roman" w:hAnsi="Times New Roman"/>
        </w:rPr>
        <w:t>~</w:t>
      </w:r>
      <w:r w:rsidRPr="005B12B6">
        <w:rPr>
          <w:rFonts w:ascii="Times New Roman" w:eastAsia="Times New Roman" w:hAnsi="Times New Roman"/>
        </w:rPr>
        <w:t xml:space="preserve"> Erin Merryweather Residence Alteration Permit Project Status.</w:t>
      </w:r>
    </w:p>
    <w:p w14:paraId="6504C4D9" w14:textId="2814B984" w:rsidR="00023C82" w:rsidRPr="00B52521" w:rsidRDefault="00B52521" w:rsidP="00B52521">
      <w:pPr>
        <w:spacing w:after="97"/>
        <w:ind w:left="715" w:hanging="10"/>
        <w:rPr>
          <w:rFonts w:ascii="Times New Roman" w:eastAsia="Times New Roman" w:hAnsi="Times New Roman"/>
          <w:i/>
          <w:iCs/>
          <w:color w:val="C00000"/>
        </w:rPr>
      </w:pPr>
      <w:r>
        <w:rPr>
          <w:rFonts w:ascii="Times New Roman" w:eastAsia="Times New Roman" w:hAnsi="Times New Roman"/>
          <w:i/>
          <w:iCs/>
          <w:color w:val="C00000"/>
        </w:rPr>
        <w:t xml:space="preserve">Still no movement. </w:t>
      </w:r>
    </w:p>
    <w:p w14:paraId="5DB0B10E" w14:textId="5F6BB850" w:rsidR="00D171A4" w:rsidRDefault="00D171A4" w:rsidP="009214C3">
      <w:pPr>
        <w:spacing w:after="97"/>
        <w:ind w:left="715" w:hanging="10"/>
        <w:rPr>
          <w:rFonts w:ascii="Times New Roman" w:eastAsia="Times New Roman" w:hAnsi="Times New Roman"/>
        </w:rPr>
      </w:pPr>
      <w:r>
        <w:rPr>
          <w:rFonts w:ascii="Times New Roman" w:eastAsia="Times New Roman" w:hAnsi="Times New Roman"/>
        </w:rPr>
        <w:t xml:space="preserve">Lot 206, 231 Interlaken Dr. ~ Derek Becker Residence Alteration Permit Project Status. </w:t>
      </w:r>
    </w:p>
    <w:p w14:paraId="16A9BF3E" w14:textId="097F966E" w:rsidR="00B52521" w:rsidRPr="00B52521" w:rsidRDefault="007123B0" w:rsidP="009214C3">
      <w:pPr>
        <w:spacing w:after="97"/>
        <w:ind w:left="715" w:hanging="10"/>
        <w:rPr>
          <w:i/>
          <w:iCs/>
          <w:color w:val="C00000"/>
        </w:rPr>
      </w:pPr>
      <w:r>
        <w:rPr>
          <w:rFonts w:ascii="Times New Roman" w:eastAsia="Times New Roman" w:hAnsi="Times New Roman"/>
          <w:i/>
          <w:iCs/>
          <w:color w:val="C00000"/>
        </w:rPr>
        <w:t>Still waiting on a couple small parts. Not called for a final inspection. That is the only thing he needs done.</w:t>
      </w:r>
    </w:p>
    <w:p w14:paraId="62BB296C" w14:textId="3C9AFCC1" w:rsidR="002E3F8E" w:rsidRDefault="002E3F8E" w:rsidP="00F42C41">
      <w:pPr>
        <w:spacing w:after="97"/>
        <w:ind w:left="715" w:hanging="10"/>
        <w:rPr>
          <w:rFonts w:ascii="Times New Roman" w:eastAsia="Times New Roman" w:hAnsi="Times New Roman"/>
        </w:rPr>
      </w:pPr>
      <w:r>
        <w:rPr>
          <w:rFonts w:ascii="Times New Roman" w:eastAsia="Times New Roman" w:hAnsi="Times New Roman"/>
        </w:rPr>
        <w:t xml:space="preserve">Lot </w:t>
      </w:r>
      <w:r w:rsidR="00A10A94">
        <w:rPr>
          <w:rFonts w:ascii="Times New Roman" w:eastAsia="Times New Roman" w:hAnsi="Times New Roman"/>
        </w:rPr>
        <w:t>0</w:t>
      </w:r>
      <w:r>
        <w:rPr>
          <w:rFonts w:ascii="Times New Roman" w:eastAsia="Times New Roman" w:hAnsi="Times New Roman"/>
        </w:rPr>
        <w:t xml:space="preserve">93, 263 Interlaken Drive </w:t>
      </w:r>
      <w:r w:rsidR="006A1546">
        <w:rPr>
          <w:rFonts w:ascii="Times New Roman" w:eastAsia="Times New Roman" w:hAnsi="Times New Roman"/>
        </w:rPr>
        <w:t xml:space="preserve">~ Duer Residence </w:t>
      </w:r>
      <w:r w:rsidR="00245B0F">
        <w:rPr>
          <w:rFonts w:ascii="Times New Roman" w:eastAsia="Times New Roman" w:hAnsi="Times New Roman"/>
        </w:rPr>
        <w:t>Alteration Permit Project Status.</w:t>
      </w:r>
    </w:p>
    <w:p w14:paraId="141DD7AB" w14:textId="720E02FF" w:rsidR="00E902FD" w:rsidRPr="00E902FD" w:rsidRDefault="00E902FD" w:rsidP="00F42C41">
      <w:pPr>
        <w:spacing w:after="97"/>
        <w:ind w:left="715" w:hanging="10"/>
        <w:rPr>
          <w:rFonts w:ascii="Times New Roman" w:eastAsia="Times New Roman" w:hAnsi="Times New Roman"/>
          <w:i/>
          <w:iCs/>
          <w:color w:val="C00000"/>
        </w:rPr>
      </w:pPr>
      <w:r>
        <w:rPr>
          <w:rFonts w:ascii="Times New Roman" w:eastAsia="Times New Roman" w:hAnsi="Times New Roman"/>
          <w:i/>
          <w:iCs/>
          <w:color w:val="C00000"/>
        </w:rPr>
        <w:lastRenderedPageBreak/>
        <w:t xml:space="preserve">Still waiting to get the inspector up to the property. </w:t>
      </w:r>
    </w:p>
    <w:p w14:paraId="3674F27D" w14:textId="794CFA0B" w:rsidR="00A10A94" w:rsidRDefault="00A10A94" w:rsidP="00F42C41">
      <w:pPr>
        <w:spacing w:after="97"/>
        <w:ind w:left="715" w:hanging="10"/>
        <w:rPr>
          <w:rFonts w:ascii="Times New Roman" w:eastAsia="Times New Roman" w:hAnsi="Times New Roman"/>
        </w:rPr>
      </w:pPr>
      <w:r>
        <w:rPr>
          <w:rFonts w:ascii="Times New Roman" w:eastAsia="Times New Roman" w:hAnsi="Times New Roman"/>
        </w:rPr>
        <w:t xml:space="preserve">Lot 028, </w:t>
      </w:r>
      <w:r w:rsidR="0004621A">
        <w:rPr>
          <w:rFonts w:ascii="Times New Roman" w:eastAsia="Times New Roman" w:hAnsi="Times New Roman"/>
        </w:rPr>
        <w:t xml:space="preserve">312 Interlaken  Drive </w:t>
      </w:r>
      <w:r w:rsidR="00EB44A7">
        <w:rPr>
          <w:rFonts w:ascii="Times New Roman" w:eastAsia="Times New Roman" w:hAnsi="Times New Roman"/>
        </w:rPr>
        <w:t xml:space="preserve">~ </w:t>
      </w:r>
      <w:r w:rsidR="00675FBC">
        <w:rPr>
          <w:rFonts w:ascii="Times New Roman" w:eastAsia="Times New Roman" w:hAnsi="Times New Roman"/>
        </w:rPr>
        <w:t>Clark Residence Alteration Permit Project Status.</w:t>
      </w:r>
    </w:p>
    <w:p w14:paraId="0A2F3015" w14:textId="2B69DE79" w:rsidR="0002173C" w:rsidRPr="0002173C" w:rsidRDefault="00932E8E" w:rsidP="00F42C41">
      <w:pPr>
        <w:spacing w:after="97"/>
        <w:ind w:left="715" w:hanging="10"/>
        <w:rPr>
          <w:rFonts w:ascii="Times New Roman" w:eastAsia="Times New Roman" w:hAnsi="Times New Roman"/>
          <w:i/>
          <w:iCs/>
          <w:color w:val="C00000"/>
        </w:rPr>
      </w:pPr>
      <w:r>
        <w:rPr>
          <w:rFonts w:ascii="Times New Roman" w:eastAsia="Times New Roman" w:hAnsi="Times New Roman"/>
          <w:i/>
          <w:iCs/>
          <w:color w:val="C00000"/>
        </w:rPr>
        <w:t>Roof going on this week.</w:t>
      </w:r>
    </w:p>
    <w:p w14:paraId="7DEA974F" w14:textId="192164DF" w:rsidR="00403B40" w:rsidRDefault="00403B40" w:rsidP="00F42C41">
      <w:pPr>
        <w:spacing w:after="97"/>
        <w:ind w:left="715" w:hanging="10"/>
        <w:rPr>
          <w:rFonts w:ascii="Times New Roman" w:eastAsia="Times New Roman" w:hAnsi="Times New Roman"/>
        </w:rPr>
      </w:pPr>
      <w:r>
        <w:rPr>
          <w:rFonts w:ascii="Times New Roman" w:eastAsia="Times New Roman" w:hAnsi="Times New Roman"/>
        </w:rPr>
        <w:t xml:space="preserve">Lot </w:t>
      </w:r>
      <w:r w:rsidR="00E2688C">
        <w:rPr>
          <w:rFonts w:ascii="Times New Roman" w:eastAsia="Times New Roman" w:hAnsi="Times New Roman"/>
        </w:rPr>
        <w:t>189, 33</w:t>
      </w:r>
      <w:r w:rsidR="00D22315">
        <w:rPr>
          <w:rFonts w:ascii="Times New Roman" w:eastAsia="Times New Roman" w:hAnsi="Times New Roman"/>
        </w:rPr>
        <w:t xml:space="preserve">9 </w:t>
      </w:r>
      <w:r w:rsidR="00E2688C">
        <w:rPr>
          <w:rFonts w:ascii="Times New Roman" w:eastAsia="Times New Roman" w:hAnsi="Times New Roman"/>
        </w:rPr>
        <w:t>Jungfrau Hill</w:t>
      </w:r>
      <w:r w:rsidR="004046EE">
        <w:rPr>
          <w:rFonts w:ascii="Times New Roman" w:eastAsia="Times New Roman" w:hAnsi="Times New Roman"/>
        </w:rPr>
        <w:t xml:space="preserve"> Drive </w:t>
      </w:r>
      <w:r w:rsidR="00EB44A7">
        <w:rPr>
          <w:rFonts w:ascii="Times New Roman" w:eastAsia="Times New Roman" w:hAnsi="Times New Roman"/>
        </w:rPr>
        <w:t>~</w:t>
      </w:r>
      <w:r w:rsidR="00B3097F">
        <w:rPr>
          <w:rFonts w:ascii="Times New Roman" w:eastAsia="Times New Roman" w:hAnsi="Times New Roman"/>
        </w:rPr>
        <w:t xml:space="preserve"> Pope New Residence Building Permit Project Status. </w:t>
      </w:r>
    </w:p>
    <w:p w14:paraId="2488B8EE" w14:textId="275038FF" w:rsidR="004146CD" w:rsidRPr="004146CD" w:rsidRDefault="004146CD" w:rsidP="00F42C41">
      <w:pPr>
        <w:spacing w:after="97"/>
        <w:ind w:left="715" w:hanging="10"/>
        <w:rPr>
          <w:rFonts w:ascii="Times New Roman" w:eastAsia="Times New Roman" w:hAnsi="Times New Roman"/>
          <w:i/>
          <w:iCs/>
          <w:color w:val="C00000"/>
        </w:rPr>
      </w:pPr>
      <w:r>
        <w:rPr>
          <w:rFonts w:ascii="Times New Roman" w:eastAsia="Times New Roman" w:hAnsi="Times New Roman"/>
          <w:i/>
          <w:iCs/>
          <w:color w:val="C00000"/>
        </w:rPr>
        <w:t>No update.</w:t>
      </w:r>
    </w:p>
    <w:p w14:paraId="046DA646" w14:textId="147291FA" w:rsidR="00746EC0" w:rsidRDefault="00746EC0" w:rsidP="00F42C41">
      <w:pPr>
        <w:spacing w:after="97"/>
        <w:ind w:left="715" w:hanging="10"/>
        <w:rPr>
          <w:rFonts w:ascii="Times New Roman" w:eastAsia="Times New Roman" w:hAnsi="Times New Roman"/>
        </w:rPr>
      </w:pPr>
      <w:r>
        <w:rPr>
          <w:rFonts w:ascii="Times New Roman" w:eastAsia="Times New Roman" w:hAnsi="Times New Roman"/>
        </w:rPr>
        <w:t>Lot</w:t>
      </w:r>
      <w:r w:rsidR="00A471C6">
        <w:rPr>
          <w:rFonts w:ascii="Times New Roman" w:eastAsia="Times New Roman" w:hAnsi="Times New Roman"/>
        </w:rPr>
        <w:t xml:space="preserve"> </w:t>
      </w:r>
      <w:r>
        <w:rPr>
          <w:rFonts w:ascii="Times New Roman" w:eastAsia="Times New Roman" w:hAnsi="Times New Roman"/>
        </w:rPr>
        <w:t xml:space="preserve">165, 259 St. Moritz Road </w:t>
      </w:r>
      <w:r w:rsidR="001F5BE0">
        <w:rPr>
          <w:rFonts w:ascii="Times New Roman" w:eastAsia="Times New Roman" w:hAnsi="Times New Roman"/>
        </w:rPr>
        <w:t xml:space="preserve"> </w:t>
      </w:r>
      <w:r w:rsidR="00EB44A7">
        <w:rPr>
          <w:rFonts w:ascii="Times New Roman" w:eastAsia="Times New Roman" w:hAnsi="Times New Roman"/>
        </w:rPr>
        <w:t>~</w:t>
      </w:r>
      <w:r w:rsidR="001F5BE0">
        <w:rPr>
          <w:rFonts w:ascii="Times New Roman" w:eastAsia="Times New Roman" w:hAnsi="Times New Roman"/>
        </w:rPr>
        <w:t xml:space="preserve"> </w:t>
      </w:r>
      <w:r w:rsidR="00D4077E">
        <w:rPr>
          <w:rFonts w:ascii="Times New Roman" w:eastAsia="Times New Roman" w:hAnsi="Times New Roman"/>
        </w:rPr>
        <w:t>McClellan</w:t>
      </w:r>
      <w:r w:rsidR="003E34DE">
        <w:rPr>
          <w:rFonts w:ascii="Times New Roman" w:eastAsia="Times New Roman" w:hAnsi="Times New Roman"/>
        </w:rPr>
        <w:t xml:space="preserve"> Residence Alteration Permit Project Status.</w:t>
      </w:r>
    </w:p>
    <w:p w14:paraId="19B3FC98" w14:textId="3644FF84" w:rsidR="008B4C33" w:rsidRPr="008B4C33" w:rsidRDefault="003C7745" w:rsidP="00F42C41">
      <w:pPr>
        <w:spacing w:after="97"/>
        <w:ind w:left="715" w:hanging="10"/>
        <w:rPr>
          <w:i/>
          <w:iCs/>
          <w:color w:val="C00000"/>
        </w:rPr>
      </w:pPr>
      <w:r>
        <w:rPr>
          <w:rFonts w:ascii="Times New Roman" w:eastAsia="Times New Roman" w:hAnsi="Times New Roman"/>
          <w:i/>
          <w:iCs/>
          <w:color w:val="C00000"/>
        </w:rPr>
        <w:t>Moving along as well. No update.</w:t>
      </w:r>
    </w:p>
    <w:p w14:paraId="5E8554AE" w14:textId="77777777" w:rsidR="00D171A4" w:rsidRDefault="00D171A4" w:rsidP="00F42C41">
      <w:pPr>
        <w:spacing w:after="98"/>
        <w:ind w:left="720"/>
      </w:pPr>
      <w:r>
        <w:rPr>
          <w:rFonts w:ascii="Times New Roman" w:eastAsia="Times New Roman" w:hAnsi="Times New Roman"/>
        </w:rPr>
        <w:t xml:space="preserve"> </w:t>
      </w:r>
    </w:p>
    <w:p w14:paraId="3C0E74F2" w14:textId="4E3A0957" w:rsidR="00D171A4" w:rsidRPr="00E47B54" w:rsidRDefault="00D171A4" w:rsidP="00F42C41">
      <w:pPr>
        <w:numPr>
          <w:ilvl w:val="0"/>
          <w:numId w:val="1"/>
        </w:numPr>
        <w:spacing w:after="226" w:line="248" w:lineRule="auto"/>
        <w:ind w:hanging="420"/>
        <w:rPr>
          <w:bCs/>
        </w:rPr>
      </w:pPr>
      <w:r>
        <w:rPr>
          <w:rFonts w:ascii="Times New Roman" w:eastAsia="Times New Roman" w:hAnsi="Times New Roman"/>
          <w:b/>
        </w:rPr>
        <w:t xml:space="preserve">Other Business. </w:t>
      </w:r>
      <w:r w:rsidRPr="00E47B54">
        <w:rPr>
          <w:rFonts w:ascii="Times New Roman" w:eastAsia="Times New Roman" w:hAnsi="Times New Roman"/>
          <w:bCs/>
        </w:rPr>
        <w:t xml:space="preserve"> </w:t>
      </w:r>
      <w:r w:rsidR="003C7745">
        <w:rPr>
          <w:rFonts w:ascii="Times New Roman" w:eastAsia="Times New Roman" w:hAnsi="Times New Roman"/>
          <w:bCs/>
          <w:i/>
          <w:iCs/>
          <w:color w:val="C00000"/>
        </w:rPr>
        <w:t>None</w:t>
      </w:r>
    </w:p>
    <w:p w14:paraId="11A94AAC" w14:textId="432C62B5" w:rsidR="00D171A4" w:rsidRDefault="00D171A4" w:rsidP="00F42C41">
      <w:pPr>
        <w:numPr>
          <w:ilvl w:val="0"/>
          <w:numId w:val="1"/>
        </w:numPr>
        <w:spacing w:after="226" w:line="248" w:lineRule="auto"/>
        <w:ind w:hanging="420"/>
      </w:pPr>
      <w:r>
        <w:rPr>
          <w:rFonts w:ascii="Times New Roman" w:eastAsia="Times New Roman" w:hAnsi="Times New Roman"/>
          <w:b/>
        </w:rPr>
        <w:t>Action Item Update from Previous Meetings.</w:t>
      </w:r>
      <w:r>
        <w:rPr>
          <w:rFonts w:ascii="Times New Roman" w:eastAsia="Times New Roman" w:hAnsi="Times New Roman"/>
          <w:b/>
          <w:color w:val="0000CC"/>
        </w:rPr>
        <w:t xml:space="preserve"> </w:t>
      </w:r>
      <w:r>
        <w:rPr>
          <w:rFonts w:ascii="Times New Roman" w:eastAsia="Times New Roman" w:hAnsi="Times New Roman"/>
        </w:rPr>
        <w:t xml:space="preserve"> </w:t>
      </w:r>
      <w:r w:rsidR="002E46BC">
        <w:rPr>
          <w:rFonts w:ascii="Times New Roman" w:eastAsia="Times New Roman" w:hAnsi="Times New Roman"/>
          <w:i/>
          <w:iCs/>
          <w:color w:val="C00000"/>
        </w:rPr>
        <w:t>None.</w:t>
      </w:r>
    </w:p>
    <w:p w14:paraId="30669480" w14:textId="1E08BA06" w:rsidR="00D171A4" w:rsidRDefault="00D171A4" w:rsidP="00D56557">
      <w:pPr>
        <w:numPr>
          <w:ilvl w:val="0"/>
          <w:numId w:val="1"/>
        </w:numPr>
        <w:spacing w:after="1621" w:line="248" w:lineRule="auto"/>
        <w:ind w:hanging="420"/>
      </w:pPr>
      <w:r>
        <w:rPr>
          <w:rFonts w:ascii="Times New Roman" w:eastAsia="Times New Roman" w:hAnsi="Times New Roman"/>
          <w:b/>
        </w:rPr>
        <w:t xml:space="preserve">Adjournment. </w:t>
      </w:r>
      <w:r>
        <w:rPr>
          <w:rFonts w:ascii="Times New Roman" w:eastAsia="Times New Roman" w:hAnsi="Times New Roman"/>
        </w:rPr>
        <w:t xml:space="preserve"> </w:t>
      </w:r>
      <w:r w:rsidR="002E46BC">
        <w:rPr>
          <w:rFonts w:ascii="Times New Roman" w:eastAsia="Times New Roman" w:hAnsi="Times New Roman"/>
          <w:i/>
          <w:iCs/>
          <w:color w:val="C00000"/>
        </w:rPr>
        <w:t xml:space="preserve">Diana Duer motions to </w:t>
      </w:r>
      <w:r w:rsidR="0021096E">
        <w:rPr>
          <w:rFonts w:ascii="Times New Roman" w:eastAsia="Times New Roman" w:hAnsi="Times New Roman"/>
          <w:i/>
          <w:iCs/>
          <w:color w:val="C00000"/>
        </w:rPr>
        <w:t>adjourn</w:t>
      </w:r>
      <w:r w:rsidR="002E46BC">
        <w:rPr>
          <w:rFonts w:ascii="Times New Roman" w:eastAsia="Times New Roman" w:hAnsi="Times New Roman"/>
          <w:i/>
          <w:iCs/>
          <w:color w:val="C00000"/>
        </w:rPr>
        <w:t xml:space="preserve"> Meeting at </w:t>
      </w:r>
      <w:r w:rsidR="000932FA">
        <w:rPr>
          <w:rFonts w:ascii="Times New Roman" w:eastAsia="Times New Roman" w:hAnsi="Times New Roman"/>
          <w:i/>
          <w:iCs/>
          <w:color w:val="C00000"/>
        </w:rPr>
        <w:t xml:space="preserve">6:42 </w:t>
      </w:r>
      <w:r w:rsidR="0021096E">
        <w:rPr>
          <w:rFonts w:ascii="Times New Roman" w:eastAsia="Times New Roman" w:hAnsi="Times New Roman"/>
          <w:i/>
          <w:iCs/>
          <w:color w:val="C00000"/>
        </w:rPr>
        <w:t xml:space="preserve">pm. Matt Hermann seconds. </w:t>
      </w:r>
    </w:p>
    <w:sectPr w:rsidR="00D171A4" w:rsidSect="00D171A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31EF" w14:textId="77777777" w:rsidR="000C372A" w:rsidRDefault="000C372A" w:rsidP="0017046B">
      <w:pPr>
        <w:spacing w:after="0" w:line="240" w:lineRule="auto"/>
      </w:pPr>
      <w:r>
        <w:separator/>
      </w:r>
    </w:p>
  </w:endnote>
  <w:endnote w:type="continuationSeparator" w:id="0">
    <w:p w14:paraId="0A7674BB" w14:textId="77777777" w:rsidR="000C372A" w:rsidRDefault="000C372A" w:rsidP="0017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59E5" w14:textId="77777777" w:rsidR="000C372A" w:rsidRDefault="000C372A" w:rsidP="0017046B">
      <w:pPr>
        <w:spacing w:after="0" w:line="240" w:lineRule="auto"/>
      </w:pPr>
      <w:r>
        <w:separator/>
      </w:r>
    </w:p>
  </w:footnote>
  <w:footnote w:type="continuationSeparator" w:id="0">
    <w:p w14:paraId="0A941DDF" w14:textId="77777777" w:rsidR="000C372A" w:rsidRDefault="000C372A" w:rsidP="0017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94A59"/>
    <w:multiLevelType w:val="hybridMultilevel"/>
    <w:tmpl w:val="FFFFFFFF"/>
    <w:lvl w:ilvl="0" w:tplc="01580984">
      <w:start w:val="1"/>
      <w:numFmt w:val="decimal"/>
      <w:lvlText w:val="%1."/>
      <w:lvlJc w:val="left"/>
      <w:pPr>
        <w:ind w:left="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F6348C">
      <w:start w:val="1"/>
      <w:numFmt w:val="lowerLetter"/>
      <w:lvlText w:val="%2"/>
      <w:lvlJc w:val="left"/>
      <w:pPr>
        <w:ind w:left="14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844C84">
      <w:start w:val="1"/>
      <w:numFmt w:val="lowerRoman"/>
      <w:lvlText w:val="%3"/>
      <w:lvlJc w:val="left"/>
      <w:pPr>
        <w:ind w:left="21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D0E17C">
      <w:start w:val="1"/>
      <w:numFmt w:val="decimal"/>
      <w:lvlText w:val="%4"/>
      <w:lvlJc w:val="left"/>
      <w:pPr>
        <w:ind w:left="28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C25D0C">
      <w:start w:val="1"/>
      <w:numFmt w:val="lowerLetter"/>
      <w:lvlText w:val="%5"/>
      <w:lvlJc w:val="left"/>
      <w:pPr>
        <w:ind w:left="3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62CFD6">
      <w:start w:val="1"/>
      <w:numFmt w:val="lowerRoman"/>
      <w:lvlText w:val="%6"/>
      <w:lvlJc w:val="left"/>
      <w:pPr>
        <w:ind w:left="43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4CA6DA">
      <w:start w:val="1"/>
      <w:numFmt w:val="decimal"/>
      <w:lvlText w:val="%7"/>
      <w:lvlJc w:val="left"/>
      <w:pPr>
        <w:ind w:left="50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5AEA7C">
      <w:start w:val="1"/>
      <w:numFmt w:val="lowerLetter"/>
      <w:lvlText w:val="%8"/>
      <w:lvlJc w:val="left"/>
      <w:pPr>
        <w:ind w:left="57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9A003E">
      <w:start w:val="1"/>
      <w:numFmt w:val="lowerRoman"/>
      <w:lvlText w:val="%9"/>
      <w:lvlJc w:val="left"/>
      <w:pPr>
        <w:ind w:left="64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3147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A4"/>
    <w:rsid w:val="00003480"/>
    <w:rsid w:val="00006CB0"/>
    <w:rsid w:val="00012D7B"/>
    <w:rsid w:val="00014D43"/>
    <w:rsid w:val="000200BC"/>
    <w:rsid w:val="0002173C"/>
    <w:rsid w:val="00023C82"/>
    <w:rsid w:val="00040662"/>
    <w:rsid w:val="0004621A"/>
    <w:rsid w:val="00092186"/>
    <w:rsid w:val="000932FA"/>
    <w:rsid w:val="00093D95"/>
    <w:rsid w:val="000A65A7"/>
    <w:rsid w:val="000B0585"/>
    <w:rsid w:val="000C0320"/>
    <w:rsid w:val="000C372A"/>
    <w:rsid w:val="000F0393"/>
    <w:rsid w:val="000F7B9D"/>
    <w:rsid w:val="001279ED"/>
    <w:rsid w:val="00132EF4"/>
    <w:rsid w:val="001355BC"/>
    <w:rsid w:val="0017046B"/>
    <w:rsid w:val="0018090E"/>
    <w:rsid w:val="001849A8"/>
    <w:rsid w:val="00194F31"/>
    <w:rsid w:val="00196F93"/>
    <w:rsid w:val="001A1050"/>
    <w:rsid w:val="001A26D5"/>
    <w:rsid w:val="001E3C70"/>
    <w:rsid w:val="001F5BE0"/>
    <w:rsid w:val="0021096E"/>
    <w:rsid w:val="00245B0F"/>
    <w:rsid w:val="002502A2"/>
    <w:rsid w:val="00296C4C"/>
    <w:rsid w:val="002A059A"/>
    <w:rsid w:val="002B6009"/>
    <w:rsid w:val="002D47E3"/>
    <w:rsid w:val="002E378B"/>
    <w:rsid w:val="002E3F8E"/>
    <w:rsid w:val="002E46BC"/>
    <w:rsid w:val="003030E6"/>
    <w:rsid w:val="00307243"/>
    <w:rsid w:val="00322DB7"/>
    <w:rsid w:val="00354146"/>
    <w:rsid w:val="003C7745"/>
    <w:rsid w:val="003E2244"/>
    <w:rsid w:val="003E34DE"/>
    <w:rsid w:val="003E5192"/>
    <w:rsid w:val="00403B40"/>
    <w:rsid w:val="004046EE"/>
    <w:rsid w:val="004078BF"/>
    <w:rsid w:val="004146CD"/>
    <w:rsid w:val="00457659"/>
    <w:rsid w:val="0046550B"/>
    <w:rsid w:val="004D624E"/>
    <w:rsid w:val="004D7B92"/>
    <w:rsid w:val="00512616"/>
    <w:rsid w:val="005748D9"/>
    <w:rsid w:val="005A172D"/>
    <w:rsid w:val="005C7849"/>
    <w:rsid w:val="005E36F5"/>
    <w:rsid w:val="006510C4"/>
    <w:rsid w:val="0066646A"/>
    <w:rsid w:val="00675FBC"/>
    <w:rsid w:val="00696099"/>
    <w:rsid w:val="006A1546"/>
    <w:rsid w:val="006A654A"/>
    <w:rsid w:val="006E19A7"/>
    <w:rsid w:val="007123B0"/>
    <w:rsid w:val="0072764C"/>
    <w:rsid w:val="00736C22"/>
    <w:rsid w:val="00746EC0"/>
    <w:rsid w:val="00764063"/>
    <w:rsid w:val="00783CF2"/>
    <w:rsid w:val="007920EF"/>
    <w:rsid w:val="007E2698"/>
    <w:rsid w:val="007E3168"/>
    <w:rsid w:val="007E7DB3"/>
    <w:rsid w:val="00822378"/>
    <w:rsid w:val="00824433"/>
    <w:rsid w:val="00834478"/>
    <w:rsid w:val="00894489"/>
    <w:rsid w:val="008B22BA"/>
    <w:rsid w:val="008B4C33"/>
    <w:rsid w:val="008E4E5A"/>
    <w:rsid w:val="0091468E"/>
    <w:rsid w:val="00916D00"/>
    <w:rsid w:val="0091768B"/>
    <w:rsid w:val="009214C3"/>
    <w:rsid w:val="00932E8E"/>
    <w:rsid w:val="00945F82"/>
    <w:rsid w:val="009575FD"/>
    <w:rsid w:val="009A0C4D"/>
    <w:rsid w:val="009E58E6"/>
    <w:rsid w:val="009F1F6B"/>
    <w:rsid w:val="00A10A94"/>
    <w:rsid w:val="00A13CD6"/>
    <w:rsid w:val="00A21C53"/>
    <w:rsid w:val="00A471C6"/>
    <w:rsid w:val="00A7398F"/>
    <w:rsid w:val="00A819AC"/>
    <w:rsid w:val="00AD1775"/>
    <w:rsid w:val="00AD5949"/>
    <w:rsid w:val="00AE7BBA"/>
    <w:rsid w:val="00B140C5"/>
    <w:rsid w:val="00B3097F"/>
    <w:rsid w:val="00B31CFD"/>
    <w:rsid w:val="00B52521"/>
    <w:rsid w:val="00B85FC7"/>
    <w:rsid w:val="00BB06CF"/>
    <w:rsid w:val="00C047FB"/>
    <w:rsid w:val="00C054D8"/>
    <w:rsid w:val="00C1571C"/>
    <w:rsid w:val="00C65E88"/>
    <w:rsid w:val="00C748D4"/>
    <w:rsid w:val="00CD0CD5"/>
    <w:rsid w:val="00D171A4"/>
    <w:rsid w:val="00D22315"/>
    <w:rsid w:val="00D4077E"/>
    <w:rsid w:val="00D4282C"/>
    <w:rsid w:val="00D56557"/>
    <w:rsid w:val="00D73714"/>
    <w:rsid w:val="00D83AA3"/>
    <w:rsid w:val="00D97221"/>
    <w:rsid w:val="00DA19EE"/>
    <w:rsid w:val="00DF15FC"/>
    <w:rsid w:val="00DF5C32"/>
    <w:rsid w:val="00E01C39"/>
    <w:rsid w:val="00E01FC2"/>
    <w:rsid w:val="00E246CF"/>
    <w:rsid w:val="00E2688C"/>
    <w:rsid w:val="00E51D89"/>
    <w:rsid w:val="00E831F4"/>
    <w:rsid w:val="00E902FD"/>
    <w:rsid w:val="00E94A01"/>
    <w:rsid w:val="00EB44A7"/>
    <w:rsid w:val="00EB7093"/>
    <w:rsid w:val="00EC32D6"/>
    <w:rsid w:val="00EC6666"/>
    <w:rsid w:val="00ED0FD0"/>
    <w:rsid w:val="00F04D90"/>
    <w:rsid w:val="00F216B1"/>
    <w:rsid w:val="00F61666"/>
    <w:rsid w:val="00F80201"/>
    <w:rsid w:val="00F9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FD5B9"/>
  <w15:chartTrackingRefBased/>
  <w15:docId w15:val="{5265B4A2-7430-E44E-BFB5-B72E5776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1A4"/>
    <w:rPr>
      <w:rFonts w:eastAsiaTheme="majorEastAsia" w:cstheme="majorBidi"/>
      <w:color w:val="272727" w:themeColor="text1" w:themeTint="D8"/>
    </w:rPr>
  </w:style>
  <w:style w:type="paragraph" w:styleId="Title">
    <w:name w:val="Title"/>
    <w:basedOn w:val="Normal"/>
    <w:next w:val="Normal"/>
    <w:link w:val="TitleChar"/>
    <w:uiPriority w:val="10"/>
    <w:qFormat/>
    <w:rsid w:val="00D1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1A4"/>
    <w:pPr>
      <w:spacing w:before="160"/>
      <w:jc w:val="center"/>
    </w:pPr>
    <w:rPr>
      <w:i/>
      <w:iCs/>
      <w:color w:val="404040" w:themeColor="text1" w:themeTint="BF"/>
    </w:rPr>
  </w:style>
  <w:style w:type="character" w:customStyle="1" w:styleId="QuoteChar">
    <w:name w:val="Quote Char"/>
    <w:basedOn w:val="DefaultParagraphFont"/>
    <w:link w:val="Quote"/>
    <w:uiPriority w:val="29"/>
    <w:rsid w:val="00D171A4"/>
    <w:rPr>
      <w:i/>
      <w:iCs/>
      <w:color w:val="404040" w:themeColor="text1" w:themeTint="BF"/>
    </w:rPr>
  </w:style>
  <w:style w:type="paragraph" w:styleId="ListParagraph">
    <w:name w:val="List Paragraph"/>
    <w:basedOn w:val="Normal"/>
    <w:uiPriority w:val="34"/>
    <w:qFormat/>
    <w:rsid w:val="00D171A4"/>
    <w:pPr>
      <w:ind w:left="720"/>
      <w:contextualSpacing/>
    </w:pPr>
  </w:style>
  <w:style w:type="character" w:styleId="IntenseEmphasis">
    <w:name w:val="Intense Emphasis"/>
    <w:basedOn w:val="DefaultParagraphFont"/>
    <w:uiPriority w:val="21"/>
    <w:qFormat/>
    <w:rsid w:val="00D171A4"/>
    <w:rPr>
      <w:i/>
      <w:iCs/>
      <w:color w:val="0F4761" w:themeColor="accent1" w:themeShade="BF"/>
    </w:rPr>
  </w:style>
  <w:style w:type="paragraph" w:styleId="IntenseQuote">
    <w:name w:val="Intense Quote"/>
    <w:basedOn w:val="Normal"/>
    <w:next w:val="Normal"/>
    <w:link w:val="IntenseQuoteChar"/>
    <w:uiPriority w:val="30"/>
    <w:qFormat/>
    <w:rsid w:val="00D1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1A4"/>
    <w:rPr>
      <w:i/>
      <w:iCs/>
      <w:color w:val="0F4761" w:themeColor="accent1" w:themeShade="BF"/>
    </w:rPr>
  </w:style>
  <w:style w:type="character" w:styleId="IntenseReference">
    <w:name w:val="Intense Reference"/>
    <w:basedOn w:val="DefaultParagraphFont"/>
    <w:uiPriority w:val="32"/>
    <w:qFormat/>
    <w:rsid w:val="00D171A4"/>
    <w:rPr>
      <w:b/>
      <w:bCs/>
      <w:smallCaps/>
      <w:color w:val="0F4761" w:themeColor="accent1" w:themeShade="BF"/>
      <w:spacing w:val="5"/>
    </w:rPr>
  </w:style>
  <w:style w:type="paragraph" w:styleId="Header">
    <w:name w:val="header"/>
    <w:basedOn w:val="Normal"/>
    <w:link w:val="HeaderChar"/>
    <w:uiPriority w:val="99"/>
    <w:unhideWhenUsed/>
    <w:rsid w:val="00170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46B"/>
  </w:style>
  <w:style w:type="paragraph" w:styleId="Footer">
    <w:name w:val="footer"/>
    <w:basedOn w:val="Normal"/>
    <w:link w:val="FooterChar"/>
    <w:uiPriority w:val="99"/>
    <w:unhideWhenUsed/>
    <w:rsid w:val="00170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h.gov/pmn/sitemap/publicbody/5029.html"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www.utah.gov/pmn/sitemap/publicbody/5029.html"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utah.gov/pmn/sitemap/publicbody/5029.html" TargetMode="External" /><Relationship Id="rId5" Type="http://schemas.openxmlformats.org/officeDocument/2006/relationships/footnotes" Target="footnotes.xml" /><Relationship Id="rId10" Type="http://schemas.openxmlformats.org/officeDocument/2006/relationships/hyperlink" Target="http://www.utah.gov/pmn/sitemap/publicbody/5029.html" TargetMode="External" /><Relationship Id="rId4" Type="http://schemas.openxmlformats.org/officeDocument/2006/relationships/webSettings" Target="webSettings.xml" /><Relationship Id="rId9" Type="http://schemas.openxmlformats.org/officeDocument/2006/relationships/hyperlink" Target="http://www.utah.gov/pmn/sitemap/publicbody/502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Duer</dc:creator>
  <cp:keywords/>
  <dc:description/>
  <cp:lastModifiedBy>Diana Duer</cp:lastModifiedBy>
  <cp:revision>43</cp:revision>
  <dcterms:created xsi:type="dcterms:W3CDTF">2025-11-24T23:03:00Z</dcterms:created>
  <dcterms:modified xsi:type="dcterms:W3CDTF">2025-11-24T23:29:00Z</dcterms:modified>
</cp:coreProperties>
</file>