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CD8B" w14:textId="77777777" w:rsidR="00EC12FD" w:rsidRDefault="00EC12FD" w:rsidP="00EC12FD">
      <w:pPr>
        <w:jc w:val="center"/>
        <w:rPr>
          <w:rFonts w:ascii="Calibri" w:eastAsia="Calibri" w:hAnsi="Calibri" w:cs="Calibri"/>
          <w:b/>
        </w:rPr>
      </w:pPr>
      <w:r>
        <w:rPr>
          <w:rFonts w:ascii="Calibri" w:eastAsia="Calibri" w:hAnsi="Calibri" w:cs="Calibri"/>
          <w:b/>
        </w:rPr>
        <w:t>Kanab City Council Meeting</w:t>
      </w:r>
    </w:p>
    <w:p w14:paraId="33DE2D7B" w14:textId="563A764E" w:rsidR="00EC12FD" w:rsidRDefault="00337A57" w:rsidP="00EC12FD">
      <w:pPr>
        <w:jc w:val="center"/>
        <w:rPr>
          <w:rFonts w:ascii="Calibri" w:eastAsia="Calibri" w:hAnsi="Calibri" w:cs="Calibri"/>
          <w:b/>
        </w:rPr>
      </w:pPr>
      <w:r>
        <w:rPr>
          <w:rFonts w:ascii="Calibri" w:eastAsia="Calibri" w:hAnsi="Calibri" w:cs="Calibri"/>
          <w:b/>
        </w:rPr>
        <w:t>October 14</w:t>
      </w:r>
      <w:r w:rsidR="00EC12FD">
        <w:rPr>
          <w:rFonts w:ascii="Calibri" w:eastAsia="Calibri" w:hAnsi="Calibri" w:cs="Calibri"/>
          <w:b/>
          <w:vertAlign w:val="superscript"/>
        </w:rPr>
        <w:t>th</w:t>
      </w:r>
      <w:r w:rsidR="00EC12FD">
        <w:rPr>
          <w:rFonts w:ascii="Calibri" w:eastAsia="Calibri" w:hAnsi="Calibri" w:cs="Calibri"/>
          <w:b/>
        </w:rPr>
        <w:t>, 2025</w:t>
      </w:r>
    </w:p>
    <w:p w14:paraId="6D83954F" w14:textId="77777777" w:rsidR="00EC12FD" w:rsidRDefault="00EC12FD" w:rsidP="00EC12FD">
      <w:pPr>
        <w:jc w:val="center"/>
        <w:rPr>
          <w:rFonts w:ascii="Calibri" w:eastAsia="Calibri" w:hAnsi="Calibri" w:cs="Calibri"/>
          <w:b/>
        </w:rPr>
      </w:pPr>
      <w:r>
        <w:rPr>
          <w:rFonts w:ascii="Calibri" w:eastAsia="Calibri" w:hAnsi="Calibri" w:cs="Calibri"/>
          <w:b/>
        </w:rPr>
        <w:t>Kanab City Offices</w:t>
      </w:r>
    </w:p>
    <w:p w14:paraId="6C03D86E" w14:textId="77777777" w:rsidR="00EC12FD" w:rsidRDefault="00EC12FD" w:rsidP="00EC12FD">
      <w:pPr>
        <w:jc w:val="center"/>
        <w:rPr>
          <w:rFonts w:ascii="Calibri" w:eastAsia="Calibri" w:hAnsi="Calibri" w:cs="Calibri"/>
          <w:b/>
        </w:rPr>
      </w:pPr>
      <w:r>
        <w:rPr>
          <w:rFonts w:ascii="Calibri" w:eastAsia="Calibri" w:hAnsi="Calibri" w:cs="Calibri"/>
          <w:b/>
        </w:rPr>
        <w:t>26 North 100 East</w:t>
      </w:r>
    </w:p>
    <w:p w14:paraId="6A92E0FB" w14:textId="77777777" w:rsidR="00EC12FD" w:rsidRDefault="00EC12FD" w:rsidP="00EC12FD">
      <w:pPr>
        <w:jc w:val="center"/>
        <w:rPr>
          <w:rFonts w:ascii="Calibri" w:eastAsia="Calibri" w:hAnsi="Calibri" w:cs="Calibri"/>
          <w:b/>
        </w:rPr>
      </w:pPr>
      <w:r>
        <w:rPr>
          <w:rFonts w:ascii="Calibri" w:eastAsia="Calibri" w:hAnsi="Calibri" w:cs="Calibri"/>
          <w:b/>
        </w:rPr>
        <w:t>6:30 PM</w:t>
      </w:r>
    </w:p>
    <w:p w14:paraId="1FCDE21D" w14:textId="77777777" w:rsidR="00EC12FD" w:rsidRDefault="00EC12FD" w:rsidP="00EC12FD">
      <w:pPr>
        <w:spacing w:after="240"/>
        <w:rPr>
          <w:rFonts w:ascii="Calibri" w:eastAsia="Calibri" w:hAnsi="Calibri" w:cs="Calibri"/>
          <w:b/>
        </w:rPr>
      </w:pPr>
      <w:r>
        <w:rPr>
          <w:rFonts w:ascii="Calibri" w:eastAsia="Calibri" w:hAnsi="Calibri" w:cs="Calibri"/>
          <w:b/>
        </w:rPr>
        <w:t xml:space="preserve"> </w:t>
      </w:r>
    </w:p>
    <w:p w14:paraId="38683FB6" w14:textId="77777777" w:rsidR="00EC12FD" w:rsidRDefault="00EC12FD" w:rsidP="00EC12FD">
      <w:pPr>
        <w:spacing w:after="240"/>
        <w:rPr>
          <w:rFonts w:ascii="Calibri" w:eastAsia="Calibri" w:hAnsi="Calibri" w:cs="Calibri"/>
          <w:b/>
        </w:rPr>
      </w:pPr>
      <w:r>
        <w:rPr>
          <w:rFonts w:ascii="Calibri" w:eastAsia="Calibri" w:hAnsi="Calibri" w:cs="Calibri"/>
          <w:b/>
        </w:rPr>
        <w:t>Work Meeting</w:t>
      </w:r>
    </w:p>
    <w:p w14:paraId="12610668" w14:textId="77777777" w:rsidR="00EC12FD" w:rsidRDefault="00EC12FD" w:rsidP="00EC12FD">
      <w:pPr>
        <w:pStyle w:val="ListParagraph"/>
        <w:numPr>
          <w:ilvl w:val="0"/>
          <w:numId w:val="1"/>
        </w:numPr>
        <w:spacing w:after="240"/>
        <w:rPr>
          <w:rFonts w:ascii="Calibri" w:eastAsia="Calibri" w:hAnsi="Calibri" w:cs="Calibri"/>
          <w:b/>
        </w:rPr>
      </w:pPr>
      <w:r>
        <w:rPr>
          <w:rFonts w:ascii="Calibri" w:eastAsia="Calibri" w:hAnsi="Calibri" w:cs="Calibri"/>
          <w:b/>
        </w:rPr>
        <w:t xml:space="preserve">Mayor and Council Business – Liaison Reports </w:t>
      </w:r>
    </w:p>
    <w:p w14:paraId="2F3F7CBA" w14:textId="77777777" w:rsidR="00EC12FD" w:rsidRDefault="00EC12FD" w:rsidP="00EC12FD">
      <w:pPr>
        <w:ind w:left="400"/>
        <w:rPr>
          <w:rFonts w:ascii="Calibri" w:eastAsia="Calibri" w:hAnsi="Calibri" w:cs="Calibri"/>
          <w:b/>
        </w:rPr>
      </w:pPr>
      <w:r>
        <w:rPr>
          <w:rFonts w:ascii="Calibri" w:eastAsia="Calibri" w:hAnsi="Calibri" w:cs="Calibri"/>
          <w:b/>
        </w:rPr>
        <w:t xml:space="preserve">         </w:t>
      </w:r>
      <w:r>
        <w:rPr>
          <w:rFonts w:ascii="Calibri" w:eastAsia="Calibri" w:hAnsi="Calibri" w:cs="Calibri"/>
          <w:sz w:val="14"/>
          <w:szCs w:val="14"/>
        </w:rPr>
        <w:t xml:space="preserve">       </w:t>
      </w:r>
      <w:r>
        <w:rPr>
          <w:rFonts w:ascii="Calibri" w:eastAsia="Calibri" w:hAnsi="Calibri" w:cs="Calibri"/>
          <w:b/>
        </w:rPr>
        <w:t>Liaison Report</w:t>
      </w:r>
    </w:p>
    <w:p w14:paraId="31A0C735" w14:textId="77777777" w:rsidR="00EC12FD" w:rsidRDefault="00EC12FD" w:rsidP="00EC12FD">
      <w:pPr>
        <w:ind w:left="400"/>
        <w:rPr>
          <w:rFonts w:ascii="Calibri" w:eastAsia="Calibri" w:hAnsi="Calibri" w:cs="Calibri"/>
          <w:sz w:val="14"/>
          <w:szCs w:val="14"/>
        </w:rPr>
      </w:pPr>
    </w:p>
    <w:p w14:paraId="00071BB7" w14:textId="5F3A279B" w:rsidR="00EC12FD" w:rsidRPr="000B4E62" w:rsidRDefault="00EC12FD" w:rsidP="00EC12FD">
      <w:pPr>
        <w:ind w:left="1120"/>
        <w:rPr>
          <w:rFonts w:ascii="Calibri" w:eastAsia="Calibri" w:hAnsi="Calibri" w:cs="Calibri"/>
        </w:rPr>
      </w:pPr>
      <w:r>
        <w:rPr>
          <w:rFonts w:ascii="Calibri" w:eastAsia="Calibri" w:hAnsi="Calibri" w:cs="Calibri"/>
          <w:b/>
        </w:rPr>
        <w:t>Councilmember Chamberlain –</w:t>
      </w:r>
      <w:r w:rsidR="00BF2A7D">
        <w:rPr>
          <w:rFonts w:ascii="Calibri" w:eastAsia="Calibri" w:hAnsi="Calibri" w:cs="Calibri"/>
          <w:b/>
        </w:rPr>
        <w:t xml:space="preserve"> </w:t>
      </w:r>
      <w:r w:rsidR="007A0052">
        <w:rPr>
          <w:rFonts w:ascii="Calibri" w:eastAsia="Calibri" w:hAnsi="Calibri" w:cs="Calibri"/>
          <w:b/>
        </w:rPr>
        <w:t>Absent</w:t>
      </w:r>
    </w:p>
    <w:p w14:paraId="2E1527B4" w14:textId="2E314209" w:rsidR="007D3047" w:rsidRDefault="00EC12FD" w:rsidP="00EC12FD">
      <w:pPr>
        <w:ind w:left="1120"/>
        <w:rPr>
          <w:rFonts w:ascii="Calibri" w:eastAsia="Calibri" w:hAnsi="Calibri" w:cs="Calibri"/>
          <w:b/>
        </w:rPr>
      </w:pPr>
      <w:r>
        <w:rPr>
          <w:rFonts w:ascii="Calibri" w:eastAsia="Calibri" w:hAnsi="Calibri" w:cs="Calibri"/>
          <w:b/>
        </w:rPr>
        <w:t>Councilmember Banks –</w:t>
      </w:r>
      <w:r w:rsidR="007D3047">
        <w:rPr>
          <w:rFonts w:ascii="Calibri" w:eastAsia="Calibri" w:hAnsi="Calibri" w:cs="Calibri"/>
          <w:b/>
        </w:rPr>
        <w:t xml:space="preserve"> The</w:t>
      </w:r>
      <w:r>
        <w:rPr>
          <w:rFonts w:ascii="Calibri" w:eastAsia="Calibri" w:hAnsi="Calibri" w:cs="Calibri"/>
          <w:b/>
        </w:rPr>
        <w:t xml:space="preserve"> </w:t>
      </w:r>
      <w:r w:rsidR="007A0052">
        <w:rPr>
          <w:rFonts w:ascii="Calibri" w:eastAsia="Calibri" w:hAnsi="Calibri" w:cs="Calibri"/>
          <w:b/>
        </w:rPr>
        <w:t xml:space="preserve">Arts board is having </w:t>
      </w:r>
      <w:r w:rsidR="007D3047">
        <w:rPr>
          <w:rFonts w:ascii="Calibri" w:eastAsia="Calibri" w:hAnsi="Calibri" w:cs="Calibri"/>
          <w:b/>
        </w:rPr>
        <w:t>the Arts F</w:t>
      </w:r>
      <w:r w:rsidR="007A0052">
        <w:rPr>
          <w:rFonts w:ascii="Calibri" w:eastAsia="Calibri" w:hAnsi="Calibri" w:cs="Calibri"/>
          <w:b/>
        </w:rPr>
        <w:t>estival on October 18</w:t>
      </w:r>
      <w:r w:rsidR="007A0052" w:rsidRPr="007A0052">
        <w:rPr>
          <w:rFonts w:ascii="Calibri" w:eastAsia="Calibri" w:hAnsi="Calibri" w:cs="Calibri"/>
          <w:b/>
          <w:vertAlign w:val="superscript"/>
        </w:rPr>
        <w:t>th</w:t>
      </w:r>
      <w:r w:rsidR="007D3047">
        <w:rPr>
          <w:rFonts w:ascii="Calibri" w:eastAsia="Calibri" w:hAnsi="Calibri" w:cs="Calibri"/>
          <w:b/>
        </w:rPr>
        <w:t>, also the Library is staying busy.</w:t>
      </w:r>
    </w:p>
    <w:p w14:paraId="593DA384" w14:textId="7CA0F7C8" w:rsidR="00EC12FD" w:rsidRPr="00FB1DD6" w:rsidRDefault="007D3047" w:rsidP="00EC12FD">
      <w:pPr>
        <w:ind w:left="1120"/>
        <w:rPr>
          <w:rFonts w:ascii="Calibri" w:eastAsia="Calibri" w:hAnsi="Calibri" w:cs="Calibri"/>
        </w:rPr>
      </w:pPr>
      <w:r>
        <w:rPr>
          <w:rFonts w:ascii="Calibri" w:eastAsia="Calibri" w:hAnsi="Calibri" w:cs="Calibri"/>
          <w:b/>
        </w:rPr>
        <w:t>C</w:t>
      </w:r>
      <w:r w:rsidR="00EC12FD">
        <w:rPr>
          <w:rFonts w:ascii="Calibri" w:eastAsia="Calibri" w:hAnsi="Calibri" w:cs="Calibri"/>
          <w:b/>
        </w:rPr>
        <w:t xml:space="preserve">ouncilmember Corry – </w:t>
      </w:r>
      <w:r w:rsidR="007A0052">
        <w:rPr>
          <w:rFonts w:ascii="Calibri" w:eastAsia="Calibri" w:hAnsi="Calibri" w:cs="Calibri"/>
          <w:b/>
        </w:rPr>
        <w:t>None</w:t>
      </w:r>
    </w:p>
    <w:p w14:paraId="2CB6F6EA" w14:textId="31636206" w:rsidR="00EC12FD" w:rsidRPr="005E6A2D" w:rsidRDefault="000401D8" w:rsidP="005E6A2D">
      <w:pPr>
        <w:ind w:left="1120"/>
        <w:rPr>
          <w:rFonts w:ascii="Calibri" w:eastAsia="Calibri" w:hAnsi="Calibri" w:cs="Calibri"/>
          <w:b/>
        </w:rPr>
      </w:pPr>
      <w:r>
        <w:rPr>
          <w:rFonts w:ascii="Calibri" w:eastAsia="Calibri" w:hAnsi="Calibri" w:cs="Calibri"/>
          <w:b/>
        </w:rPr>
        <w:t>Mayor Johnson –</w:t>
      </w:r>
      <w:r w:rsidR="005F13EA">
        <w:rPr>
          <w:rFonts w:ascii="Calibri" w:eastAsia="Calibri" w:hAnsi="Calibri" w:cs="Calibri"/>
          <w:b/>
        </w:rPr>
        <w:t xml:space="preserve"> </w:t>
      </w:r>
      <w:r w:rsidR="007D3047">
        <w:rPr>
          <w:rFonts w:ascii="Calibri" w:eastAsia="Calibri" w:hAnsi="Calibri" w:cs="Calibri"/>
          <w:b/>
        </w:rPr>
        <w:t>Recreation just finished football, and 5/6</w:t>
      </w:r>
      <w:r w:rsidR="007D3047" w:rsidRPr="007D3047">
        <w:rPr>
          <w:rFonts w:ascii="Calibri" w:eastAsia="Calibri" w:hAnsi="Calibri" w:cs="Calibri"/>
          <w:b/>
          <w:vertAlign w:val="superscript"/>
        </w:rPr>
        <w:t>th</w:t>
      </w:r>
      <w:r w:rsidR="007D3047">
        <w:rPr>
          <w:rFonts w:ascii="Calibri" w:eastAsia="Calibri" w:hAnsi="Calibri" w:cs="Calibri"/>
          <w:b/>
        </w:rPr>
        <w:t xml:space="preserve"> and 7/8</w:t>
      </w:r>
      <w:r w:rsidR="007D3047" w:rsidRPr="007D3047">
        <w:rPr>
          <w:rFonts w:ascii="Calibri" w:eastAsia="Calibri" w:hAnsi="Calibri" w:cs="Calibri"/>
          <w:b/>
          <w:vertAlign w:val="superscript"/>
        </w:rPr>
        <w:t>th</w:t>
      </w:r>
      <w:r w:rsidR="007D3047">
        <w:rPr>
          <w:rFonts w:ascii="Calibri" w:eastAsia="Calibri" w:hAnsi="Calibri" w:cs="Calibri"/>
          <w:b/>
        </w:rPr>
        <w:t xml:space="preserve"> grade teams won the central Utah football league championship. Basketball tryouts start tomorrow. They also got the K on K-Hill lit up.  </w:t>
      </w:r>
    </w:p>
    <w:p w14:paraId="022B416F" w14:textId="0A68326F" w:rsidR="00EC12FD" w:rsidRPr="00FB1DD6" w:rsidRDefault="00EC12FD" w:rsidP="00EC12FD">
      <w:pPr>
        <w:ind w:left="1120"/>
        <w:rPr>
          <w:rFonts w:ascii="Calibri" w:eastAsia="Calibri" w:hAnsi="Calibri" w:cs="Calibri"/>
        </w:rPr>
      </w:pPr>
      <w:r>
        <w:rPr>
          <w:rFonts w:ascii="Calibri" w:eastAsia="Calibri" w:hAnsi="Calibri" w:cs="Calibri"/>
          <w:b/>
        </w:rPr>
        <w:t xml:space="preserve">Councilmember Heaton – </w:t>
      </w:r>
      <w:r w:rsidR="007D3047">
        <w:rPr>
          <w:rFonts w:ascii="Calibri" w:eastAsia="Calibri" w:hAnsi="Calibri" w:cs="Calibri"/>
          <w:b/>
        </w:rPr>
        <w:t>The n</w:t>
      </w:r>
      <w:r w:rsidR="007A0052">
        <w:rPr>
          <w:rFonts w:ascii="Calibri" w:eastAsia="Calibri" w:hAnsi="Calibri" w:cs="Calibri"/>
          <w:b/>
        </w:rPr>
        <w:t xml:space="preserve">ew </w:t>
      </w:r>
      <w:r w:rsidR="007D3047">
        <w:rPr>
          <w:rFonts w:ascii="Calibri" w:eastAsia="Calibri" w:hAnsi="Calibri" w:cs="Calibri"/>
          <w:b/>
        </w:rPr>
        <w:t xml:space="preserve">police </w:t>
      </w:r>
      <w:r w:rsidR="007A0052">
        <w:rPr>
          <w:rFonts w:ascii="Calibri" w:eastAsia="Calibri" w:hAnsi="Calibri" w:cs="Calibri"/>
          <w:b/>
        </w:rPr>
        <w:t>officer starts post tomorrow</w:t>
      </w:r>
      <w:r w:rsidR="007D3047">
        <w:rPr>
          <w:rFonts w:ascii="Calibri" w:eastAsia="Calibri" w:hAnsi="Calibri" w:cs="Calibri"/>
          <w:b/>
        </w:rPr>
        <w:t>.</w:t>
      </w:r>
    </w:p>
    <w:p w14:paraId="5079EB4E" w14:textId="5FE48E02" w:rsidR="00EC12FD" w:rsidRPr="000B4E62" w:rsidRDefault="00EC12FD" w:rsidP="00EC12FD">
      <w:pPr>
        <w:ind w:left="1120"/>
        <w:rPr>
          <w:rFonts w:ascii="Calibri" w:eastAsia="Calibri" w:hAnsi="Calibri" w:cs="Calibri"/>
        </w:rPr>
      </w:pPr>
      <w:r>
        <w:rPr>
          <w:rFonts w:ascii="Calibri" w:eastAsia="Calibri" w:hAnsi="Calibri" w:cs="Calibri"/>
          <w:b/>
        </w:rPr>
        <w:t>Council</w:t>
      </w:r>
      <w:r w:rsidR="000401D8">
        <w:rPr>
          <w:rFonts w:ascii="Calibri" w:eastAsia="Calibri" w:hAnsi="Calibri" w:cs="Calibri"/>
          <w:b/>
        </w:rPr>
        <w:t>member Colson –</w:t>
      </w:r>
      <w:r w:rsidR="00FB1DD6">
        <w:rPr>
          <w:rFonts w:ascii="Calibri" w:eastAsia="Calibri" w:hAnsi="Calibri" w:cs="Calibri"/>
          <w:b/>
        </w:rPr>
        <w:t xml:space="preserve"> </w:t>
      </w:r>
      <w:r w:rsidR="007A0052">
        <w:rPr>
          <w:rFonts w:ascii="Calibri" w:eastAsia="Calibri" w:hAnsi="Calibri" w:cs="Calibri"/>
          <w:b/>
        </w:rPr>
        <w:t>None</w:t>
      </w:r>
    </w:p>
    <w:p w14:paraId="70450114" w14:textId="77777777" w:rsidR="00EC12FD" w:rsidRDefault="00EC12FD" w:rsidP="00EC12FD">
      <w:pPr>
        <w:ind w:left="1120"/>
        <w:rPr>
          <w:rFonts w:ascii="Calibri" w:eastAsia="Calibri" w:hAnsi="Calibri" w:cs="Calibri"/>
        </w:rPr>
      </w:pPr>
    </w:p>
    <w:p w14:paraId="224742C5" w14:textId="49BCE3F6" w:rsidR="00EC12FD" w:rsidRDefault="00EC12FD" w:rsidP="00EC12FD">
      <w:pPr>
        <w:ind w:left="1120"/>
        <w:rPr>
          <w:rFonts w:ascii="Calibri" w:eastAsia="Calibri" w:hAnsi="Calibri" w:cs="Calibri"/>
        </w:rPr>
      </w:pPr>
    </w:p>
    <w:p w14:paraId="22D945A0" w14:textId="00A81C00" w:rsidR="00EC12FD" w:rsidRPr="00215087" w:rsidRDefault="00EC12FD" w:rsidP="008B2A20">
      <w:pPr>
        <w:pStyle w:val="ListParagraph"/>
        <w:spacing w:after="240"/>
        <w:rPr>
          <w:rFonts w:ascii="Calibri" w:eastAsia="Calibri" w:hAnsi="Calibri" w:cs="Calibri"/>
        </w:rPr>
      </w:pPr>
      <w:r>
        <w:rPr>
          <w:rFonts w:ascii="Calibri" w:eastAsia="Calibri" w:hAnsi="Calibri" w:cs="Calibri"/>
          <w:b/>
        </w:rPr>
        <w:t>City Staff Business –</w:t>
      </w:r>
      <w:r w:rsidR="000B4E62">
        <w:rPr>
          <w:rFonts w:ascii="Calibri" w:eastAsia="Calibri" w:hAnsi="Calibri" w:cs="Calibri"/>
          <w:b/>
        </w:rPr>
        <w:t xml:space="preserve"> </w:t>
      </w:r>
      <w:r w:rsidR="007A0052">
        <w:rPr>
          <w:rFonts w:ascii="Calibri" w:eastAsia="Calibri" w:hAnsi="Calibri" w:cs="Calibri"/>
          <w:b/>
        </w:rPr>
        <w:t>Special Meeting next Tuesday the 21</w:t>
      </w:r>
      <w:r w:rsidR="007A0052" w:rsidRPr="007A0052">
        <w:rPr>
          <w:rFonts w:ascii="Calibri" w:eastAsia="Calibri" w:hAnsi="Calibri" w:cs="Calibri"/>
          <w:b/>
          <w:vertAlign w:val="superscript"/>
        </w:rPr>
        <w:t>st</w:t>
      </w:r>
      <w:r w:rsidR="007A0052">
        <w:rPr>
          <w:rFonts w:ascii="Calibri" w:eastAsia="Calibri" w:hAnsi="Calibri" w:cs="Calibri"/>
          <w:b/>
        </w:rPr>
        <w:t xml:space="preserve"> at 6:30</w:t>
      </w:r>
      <w:r w:rsidR="007D3047">
        <w:rPr>
          <w:rFonts w:ascii="Calibri" w:eastAsia="Calibri" w:hAnsi="Calibri" w:cs="Calibri"/>
          <w:b/>
        </w:rPr>
        <w:t xml:space="preserve"> pm.</w:t>
      </w:r>
    </w:p>
    <w:p w14:paraId="5334CEA3" w14:textId="77777777" w:rsidR="00585A26" w:rsidRDefault="00585A26" w:rsidP="00EC12FD">
      <w:pPr>
        <w:pStyle w:val="ListParagraph"/>
        <w:spacing w:after="240"/>
        <w:rPr>
          <w:rFonts w:ascii="Calibri" w:eastAsia="Calibri" w:hAnsi="Calibri" w:cs="Calibri"/>
        </w:rPr>
      </w:pPr>
    </w:p>
    <w:p w14:paraId="0450DE99" w14:textId="77777777" w:rsidR="00EC12FD" w:rsidRDefault="00EC12FD" w:rsidP="00EC12FD">
      <w:pPr>
        <w:pStyle w:val="ListParagraph"/>
        <w:spacing w:after="240"/>
        <w:rPr>
          <w:rFonts w:ascii="Calibri" w:eastAsia="Calibri" w:hAnsi="Calibri" w:cs="Calibri"/>
          <w:b/>
        </w:rPr>
      </w:pPr>
      <w:r>
        <w:rPr>
          <w:rFonts w:ascii="Calibri" w:eastAsia="Calibri" w:hAnsi="Calibri" w:cs="Calibri"/>
          <w:b/>
        </w:rPr>
        <w:t>Business Meeting</w:t>
      </w:r>
    </w:p>
    <w:p w14:paraId="7C4A8519" w14:textId="1135F8F2" w:rsidR="00EC12FD" w:rsidRPr="00585A26" w:rsidRDefault="00EC12FD" w:rsidP="00585A26">
      <w:pPr>
        <w:pStyle w:val="ListParagraph"/>
        <w:tabs>
          <w:tab w:val="left" w:pos="8389"/>
        </w:tabs>
        <w:spacing w:after="240"/>
        <w:rPr>
          <w:rFonts w:ascii="Calibri" w:eastAsia="Calibri" w:hAnsi="Calibri" w:cs="Calibri"/>
          <w:sz w:val="14"/>
          <w:szCs w:val="14"/>
        </w:rPr>
      </w:pPr>
    </w:p>
    <w:p w14:paraId="51E10B30" w14:textId="77777777" w:rsidR="00EC12FD" w:rsidRDefault="00EC12FD" w:rsidP="00EC12FD">
      <w:pPr>
        <w:pStyle w:val="ListParagraph"/>
        <w:spacing w:after="240"/>
        <w:rPr>
          <w:rFonts w:ascii="Calibri" w:eastAsia="Calibri" w:hAnsi="Calibri" w:cs="Calibri"/>
          <w:sz w:val="14"/>
          <w:szCs w:val="14"/>
        </w:rPr>
      </w:pPr>
    </w:p>
    <w:p w14:paraId="41771B10" w14:textId="19DDE28E" w:rsidR="00EC12FD" w:rsidRDefault="00EC12FD" w:rsidP="00EC12FD">
      <w:pPr>
        <w:pStyle w:val="ListParagraph"/>
        <w:spacing w:after="240"/>
        <w:rPr>
          <w:rFonts w:ascii="Calibri" w:eastAsia="Calibri" w:hAnsi="Calibri" w:cs="Calibri"/>
        </w:rPr>
      </w:pPr>
      <w:r>
        <w:rPr>
          <w:rFonts w:ascii="Calibri" w:eastAsia="Calibri" w:hAnsi="Calibri" w:cs="Calibri"/>
          <w:b/>
        </w:rPr>
        <w:t xml:space="preserve">Call to Order and Roll Call </w:t>
      </w:r>
      <w:r w:rsidR="008B2A20">
        <w:rPr>
          <w:rFonts w:ascii="Calibri" w:eastAsia="Calibri" w:hAnsi="Calibri" w:cs="Calibri"/>
        </w:rPr>
        <w:t>– Mayor Johnson</w:t>
      </w:r>
      <w:r w:rsidR="00FB1DD6">
        <w:rPr>
          <w:rFonts w:ascii="Calibri" w:eastAsia="Calibri" w:hAnsi="Calibri" w:cs="Calibri"/>
        </w:rPr>
        <w:t xml:space="preserve"> </w:t>
      </w:r>
      <w:r>
        <w:rPr>
          <w:rFonts w:ascii="Calibri" w:eastAsia="Calibri" w:hAnsi="Calibri" w:cs="Calibri"/>
        </w:rPr>
        <w:t xml:space="preserve">called the meeting to order.  </w:t>
      </w:r>
      <w:r w:rsidR="000401D8">
        <w:rPr>
          <w:rFonts w:ascii="Calibri" w:eastAsia="Calibri" w:hAnsi="Calibri" w:cs="Calibri"/>
        </w:rPr>
        <w:t xml:space="preserve">Councilmember </w:t>
      </w:r>
      <w:r w:rsidR="007A0052">
        <w:rPr>
          <w:rFonts w:ascii="Calibri" w:eastAsia="Calibri" w:hAnsi="Calibri" w:cs="Calibri"/>
        </w:rPr>
        <w:t xml:space="preserve">Heaton </w:t>
      </w:r>
      <w:r>
        <w:rPr>
          <w:rFonts w:ascii="Calibri" w:eastAsia="Calibri" w:hAnsi="Calibri" w:cs="Calibri"/>
        </w:rPr>
        <w:t>offered</w:t>
      </w:r>
      <w:r w:rsidR="000401D8">
        <w:rPr>
          <w:rFonts w:ascii="Calibri" w:eastAsia="Calibri" w:hAnsi="Calibri" w:cs="Calibri"/>
        </w:rPr>
        <w:t xml:space="preserve"> the invocation. </w:t>
      </w:r>
      <w:r w:rsidR="008B2A20">
        <w:rPr>
          <w:rFonts w:ascii="Calibri" w:eastAsia="Calibri" w:hAnsi="Calibri" w:cs="Calibri"/>
        </w:rPr>
        <w:t>Councilmember</w:t>
      </w:r>
      <w:r w:rsidR="007A0052">
        <w:rPr>
          <w:rFonts w:ascii="Calibri" w:eastAsia="Calibri" w:hAnsi="Calibri" w:cs="Calibri"/>
        </w:rPr>
        <w:t xml:space="preserve"> Colson</w:t>
      </w:r>
      <w:r w:rsidR="000B4E62">
        <w:rPr>
          <w:rFonts w:ascii="Calibri" w:eastAsia="Calibri" w:hAnsi="Calibri" w:cs="Calibri"/>
        </w:rPr>
        <w:t xml:space="preserve"> </w:t>
      </w:r>
      <w:r>
        <w:rPr>
          <w:rFonts w:ascii="Calibri" w:eastAsia="Calibri" w:hAnsi="Calibri" w:cs="Calibri"/>
        </w:rPr>
        <w:t>led the pledge of allegiance.</w:t>
      </w:r>
    </w:p>
    <w:p w14:paraId="1155FA80" w14:textId="77777777" w:rsidR="00EC12FD" w:rsidRDefault="00EC12FD" w:rsidP="00EC12FD">
      <w:pPr>
        <w:pStyle w:val="ListParagraph"/>
        <w:spacing w:after="240"/>
        <w:rPr>
          <w:rFonts w:ascii="Calibri" w:eastAsia="Calibri" w:hAnsi="Calibri" w:cs="Calibri"/>
        </w:rPr>
      </w:pPr>
    </w:p>
    <w:p w14:paraId="4CD31468" w14:textId="3BEF5EE2" w:rsidR="00EC12FD" w:rsidRPr="007A0052" w:rsidRDefault="00FB1DD6" w:rsidP="007A0052">
      <w:pPr>
        <w:spacing w:after="240"/>
        <w:ind w:left="360"/>
        <w:rPr>
          <w:rFonts w:ascii="Calibri" w:eastAsia="Calibri" w:hAnsi="Calibri" w:cs="Calibri"/>
        </w:rPr>
      </w:pPr>
      <w:r>
        <w:rPr>
          <w:rFonts w:ascii="Calibri" w:eastAsia="Calibri" w:hAnsi="Calibri" w:cs="Calibri"/>
          <w:b/>
        </w:rPr>
        <w:t>In attendance:</w:t>
      </w:r>
      <w:r w:rsidR="008B2A20">
        <w:rPr>
          <w:rFonts w:ascii="Calibri" w:eastAsia="Calibri" w:hAnsi="Calibri" w:cs="Calibri"/>
          <w:b/>
        </w:rPr>
        <w:t xml:space="preserve"> </w:t>
      </w:r>
      <w:r w:rsidR="008B2A20">
        <w:rPr>
          <w:rFonts w:ascii="Calibri" w:eastAsia="Calibri" w:hAnsi="Calibri" w:cs="Calibri"/>
        </w:rPr>
        <w:t>Mayor Johnson;</w:t>
      </w:r>
      <w:r>
        <w:rPr>
          <w:rFonts w:ascii="Calibri" w:eastAsia="Calibri" w:hAnsi="Calibri" w:cs="Calibri"/>
        </w:rPr>
        <w:t xml:space="preserve"> </w:t>
      </w:r>
      <w:r w:rsidR="008B2A20">
        <w:rPr>
          <w:rFonts w:ascii="Calibri" w:eastAsia="Calibri" w:hAnsi="Calibri" w:cs="Calibri"/>
        </w:rPr>
        <w:t xml:space="preserve">Councilmember </w:t>
      </w:r>
      <w:r w:rsidR="00EC12FD">
        <w:rPr>
          <w:rFonts w:ascii="Calibri" w:eastAsia="Calibri" w:hAnsi="Calibri" w:cs="Calibri"/>
        </w:rPr>
        <w:t xml:space="preserve">Corry, </w:t>
      </w:r>
      <w:r w:rsidR="000401D8">
        <w:rPr>
          <w:rFonts w:ascii="Calibri" w:eastAsia="Calibri" w:hAnsi="Calibri" w:cs="Calibri"/>
        </w:rPr>
        <w:t xml:space="preserve">Councilmember Banks, </w:t>
      </w:r>
      <w:r w:rsidR="007D3047">
        <w:rPr>
          <w:rFonts w:ascii="Calibri" w:eastAsia="Calibri" w:hAnsi="Calibri" w:cs="Calibri"/>
        </w:rPr>
        <w:t>Councilmember Heaton</w:t>
      </w:r>
      <w:r w:rsidR="00EC12FD" w:rsidRPr="007B1146">
        <w:rPr>
          <w:rFonts w:ascii="Calibri" w:eastAsia="Calibri" w:hAnsi="Calibri" w:cs="Calibri"/>
        </w:rPr>
        <w:t>, Councilmember Colson; City Manager Kyler Ludwig</w:t>
      </w:r>
      <w:r w:rsidR="007D3047">
        <w:rPr>
          <w:rFonts w:ascii="Calibri" w:eastAsia="Calibri" w:hAnsi="Calibri" w:cs="Calibri"/>
        </w:rPr>
        <w:t xml:space="preserve">; Building Inspector &amp; Land Use </w:t>
      </w:r>
      <w:r w:rsidR="00EC12FD" w:rsidRPr="007B1146">
        <w:rPr>
          <w:rFonts w:ascii="Calibri" w:eastAsia="Calibri" w:hAnsi="Calibri" w:cs="Calibri"/>
        </w:rPr>
        <w:t>Coordina</w:t>
      </w:r>
      <w:r w:rsidR="007A0052">
        <w:rPr>
          <w:rFonts w:ascii="Calibri" w:eastAsia="Calibri" w:hAnsi="Calibri" w:cs="Calibri"/>
        </w:rPr>
        <w:t>tor Janae Chatterley; Recorder Celeste Cram</w:t>
      </w:r>
      <w:r w:rsidR="00EC12FD" w:rsidRPr="007B1146">
        <w:rPr>
          <w:rFonts w:ascii="Calibri" w:eastAsia="Calibri" w:hAnsi="Calibri" w:cs="Calibri"/>
        </w:rPr>
        <w:t xml:space="preserve"> and City Attorney Kent Burggraaf.</w:t>
      </w:r>
    </w:p>
    <w:p w14:paraId="58C2B651" w14:textId="186C89F3" w:rsidR="00EC12FD" w:rsidRDefault="00EC12FD" w:rsidP="007B1146">
      <w:pPr>
        <w:tabs>
          <w:tab w:val="left" w:pos="7320"/>
        </w:tabs>
        <w:spacing w:after="240"/>
        <w:ind w:left="360"/>
        <w:rPr>
          <w:rFonts w:ascii="Calibri" w:eastAsia="Calibri" w:hAnsi="Calibri" w:cs="Calibri"/>
        </w:rPr>
      </w:pPr>
      <w:r>
        <w:rPr>
          <w:rFonts w:ascii="Calibri" w:eastAsia="Calibri" w:hAnsi="Calibri" w:cs="Calibri"/>
          <w:b/>
        </w:rPr>
        <w:t>Not in attendance</w:t>
      </w:r>
      <w:r>
        <w:rPr>
          <w:rFonts w:ascii="Calibri" w:eastAsia="Calibri" w:hAnsi="Calibri" w:cs="Calibri"/>
        </w:rPr>
        <w:t xml:space="preserve"> – </w:t>
      </w:r>
      <w:r w:rsidR="007A0052">
        <w:rPr>
          <w:rFonts w:ascii="Calibri" w:eastAsia="Calibri" w:hAnsi="Calibri" w:cs="Calibri"/>
        </w:rPr>
        <w:t>Councilmember Chamberlain</w:t>
      </w:r>
    </w:p>
    <w:p w14:paraId="40D927C7" w14:textId="148250FE" w:rsidR="00EC12FD" w:rsidRPr="007A0052" w:rsidRDefault="00B925AD" w:rsidP="00EC12FD">
      <w:pPr>
        <w:rPr>
          <w:rFonts w:ascii="Calibri" w:eastAsia="Calibri" w:hAnsi="Calibri" w:cs="Calibri"/>
          <w:b/>
        </w:rPr>
      </w:pPr>
      <w:r w:rsidRPr="007A0052">
        <w:rPr>
          <w:rFonts w:ascii="Calibri" w:eastAsia="Calibri" w:hAnsi="Calibri" w:cs="Calibri"/>
          <w:b/>
        </w:rPr>
        <w:t>Work Meeting</w:t>
      </w:r>
      <w:r w:rsidR="007A0052">
        <w:rPr>
          <w:rFonts w:ascii="Calibri" w:eastAsia="Calibri" w:hAnsi="Calibri" w:cs="Calibri"/>
          <w:b/>
        </w:rPr>
        <w:t xml:space="preserve"> 6:00 pm</w:t>
      </w:r>
      <w:r w:rsidRPr="007A0052">
        <w:rPr>
          <w:rFonts w:ascii="Calibri" w:eastAsia="Calibri" w:hAnsi="Calibri" w:cs="Calibri"/>
          <w:b/>
        </w:rPr>
        <w:t>:</w:t>
      </w:r>
    </w:p>
    <w:p w14:paraId="46E9E614" w14:textId="45D399FE" w:rsidR="00B925AD" w:rsidRDefault="00B925AD" w:rsidP="00EC12FD">
      <w:pPr>
        <w:rPr>
          <w:rFonts w:ascii="Calibri" w:eastAsia="Calibri" w:hAnsi="Calibri" w:cs="Calibri"/>
        </w:rPr>
      </w:pPr>
      <w:r>
        <w:rPr>
          <w:rFonts w:ascii="Calibri" w:eastAsia="Calibri" w:hAnsi="Calibri" w:cs="Calibri"/>
        </w:rPr>
        <w:t xml:space="preserve">Piute Tribe is considering purchasing the Red Stone Theatre and is wanting to work with the City to create a space that will be beneficial to the community. Just wanting to keep and open line of communication with the council. </w:t>
      </w:r>
      <w:r w:rsidR="00D85685">
        <w:rPr>
          <w:rFonts w:ascii="Calibri" w:eastAsia="Calibri" w:hAnsi="Calibri" w:cs="Calibri"/>
        </w:rPr>
        <w:t>The council had discussion with the Chairman</w:t>
      </w:r>
      <w:r w:rsidR="007D3047">
        <w:rPr>
          <w:rFonts w:ascii="Calibri" w:eastAsia="Calibri" w:hAnsi="Calibri" w:cs="Calibri"/>
        </w:rPr>
        <w:t xml:space="preserve"> of the Kaibab Band of Piute Indians</w:t>
      </w:r>
      <w:r w:rsidR="00D85685">
        <w:rPr>
          <w:rFonts w:ascii="Calibri" w:eastAsia="Calibri" w:hAnsi="Calibri" w:cs="Calibri"/>
        </w:rPr>
        <w:t xml:space="preserve">, Alex </w:t>
      </w:r>
      <w:r w:rsidR="007D3047">
        <w:rPr>
          <w:rFonts w:ascii="Calibri" w:eastAsia="Calibri" w:hAnsi="Calibri" w:cs="Calibri"/>
        </w:rPr>
        <w:t xml:space="preserve">Rodriguez, </w:t>
      </w:r>
      <w:r w:rsidR="00D85685">
        <w:rPr>
          <w:rFonts w:ascii="Calibri" w:eastAsia="Calibri" w:hAnsi="Calibri" w:cs="Calibri"/>
        </w:rPr>
        <w:t>and</w:t>
      </w:r>
      <w:r w:rsidR="007D3047">
        <w:rPr>
          <w:rFonts w:ascii="Calibri" w:eastAsia="Calibri" w:hAnsi="Calibri" w:cs="Calibri"/>
        </w:rPr>
        <w:t xml:space="preserve"> John McLellan</w:t>
      </w:r>
      <w:r w:rsidR="00D85685">
        <w:rPr>
          <w:rFonts w:ascii="Calibri" w:eastAsia="Calibri" w:hAnsi="Calibri" w:cs="Calibri"/>
        </w:rPr>
        <w:t xml:space="preserve"> about what their plans are with the property</w:t>
      </w:r>
      <w:r w:rsidR="007D3047">
        <w:rPr>
          <w:rFonts w:ascii="Calibri" w:eastAsia="Calibri" w:hAnsi="Calibri" w:cs="Calibri"/>
        </w:rPr>
        <w:t>.</w:t>
      </w:r>
      <w:r w:rsidR="00D85685">
        <w:rPr>
          <w:rFonts w:ascii="Calibri" w:eastAsia="Calibri" w:hAnsi="Calibri" w:cs="Calibri"/>
        </w:rPr>
        <w:t xml:space="preserve"> </w:t>
      </w:r>
      <w:r w:rsidR="007D3047">
        <w:rPr>
          <w:rFonts w:ascii="Calibri" w:eastAsia="Calibri" w:hAnsi="Calibri" w:cs="Calibri"/>
        </w:rPr>
        <w:t xml:space="preserve">They </w:t>
      </w:r>
      <w:r w:rsidR="007D3047">
        <w:rPr>
          <w:rFonts w:ascii="Calibri" w:eastAsia="Calibri" w:hAnsi="Calibri" w:cs="Calibri"/>
        </w:rPr>
        <w:lastRenderedPageBreak/>
        <w:t xml:space="preserve">inquired about the home on the property </w:t>
      </w:r>
      <w:r w:rsidR="00D85685">
        <w:rPr>
          <w:rFonts w:ascii="Calibri" w:eastAsia="Calibri" w:hAnsi="Calibri" w:cs="Calibri"/>
        </w:rPr>
        <w:t>being</w:t>
      </w:r>
      <w:r w:rsidR="007D3047">
        <w:rPr>
          <w:rFonts w:ascii="Calibri" w:eastAsia="Calibri" w:hAnsi="Calibri" w:cs="Calibri"/>
        </w:rPr>
        <w:t xml:space="preserve"> classified as</w:t>
      </w:r>
      <w:r w:rsidR="00D85685">
        <w:rPr>
          <w:rFonts w:ascii="Calibri" w:eastAsia="Calibri" w:hAnsi="Calibri" w:cs="Calibri"/>
        </w:rPr>
        <w:t xml:space="preserve"> a historical home</w:t>
      </w:r>
      <w:r w:rsidR="007D3047">
        <w:rPr>
          <w:rFonts w:ascii="Calibri" w:eastAsia="Calibri" w:hAnsi="Calibri" w:cs="Calibri"/>
        </w:rPr>
        <w:t xml:space="preserve"> and what that would entail as far as changing things about it</w:t>
      </w:r>
      <w:r w:rsidR="00D85685">
        <w:rPr>
          <w:rFonts w:ascii="Calibri" w:eastAsia="Calibri" w:hAnsi="Calibri" w:cs="Calibri"/>
        </w:rPr>
        <w:t>.</w:t>
      </w:r>
      <w:r w:rsidR="007D3047">
        <w:rPr>
          <w:rFonts w:ascii="Calibri" w:eastAsia="Calibri" w:hAnsi="Calibri" w:cs="Calibri"/>
        </w:rPr>
        <w:t xml:space="preserve"> </w:t>
      </w:r>
      <w:r w:rsidR="00D85685">
        <w:rPr>
          <w:rFonts w:ascii="Calibri" w:eastAsia="Calibri" w:hAnsi="Calibri" w:cs="Calibri"/>
        </w:rPr>
        <w:t xml:space="preserve"> </w:t>
      </w:r>
    </w:p>
    <w:p w14:paraId="5AF82CA0" w14:textId="77777777" w:rsidR="007A0052" w:rsidRDefault="007A0052" w:rsidP="00EC12FD">
      <w:pPr>
        <w:rPr>
          <w:rFonts w:ascii="Calibri" w:eastAsia="Calibri" w:hAnsi="Calibri" w:cs="Calibri"/>
        </w:rPr>
      </w:pPr>
    </w:p>
    <w:p w14:paraId="17A2D332" w14:textId="6797EE71" w:rsidR="007A0052" w:rsidRPr="007A0052" w:rsidRDefault="00EC12FD" w:rsidP="007A0052">
      <w:pPr>
        <w:pStyle w:val="ListParagraph"/>
        <w:numPr>
          <w:ilvl w:val="0"/>
          <w:numId w:val="1"/>
        </w:numPr>
        <w:rPr>
          <w:rFonts w:ascii="Calibri" w:eastAsia="Calibri" w:hAnsi="Calibri" w:cs="Calibri"/>
        </w:rPr>
      </w:pPr>
      <w:r>
        <w:rPr>
          <w:rFonts w:ascii="Calibri" w:eastAsia="Calibri" w:hAnsi="Calibri" w:cs="Calibri"/>
          <w:b/>
        </w:rPr>
        <w:t xml:space="preserve">Public Comment Period – </w:t>
      </w:r>
      <w:r w:rsidR="00DB1DB4">
        <w:rPr>
          <w:rFonts w:ascii="Calibri" w:eastAsia="Calibri" w:hAnsi="Calibri" w:cs="Calibri"/>
          <w:b/>
        </w:rPr>
        <w:t>None.</w:t>
      </w:r>
    </w:p>
    <w:p w14:paraId="6483503E" w14:textId="77777777" w:rsidR="000401D8" w:rsidRDefault="000401D8" w:rsidP="000401D8">
      <w:pPr>
        <w:rPr>
          <w:rFonts w:ascii="Calibri" w:eastAsia="Calibri" w:hAnsi="Calibri" w:cs="Calibri"/>
        </w:rPr>
      </w:pPr>
    </w:p>
    <w:p w14:paraId="590E295C" w14:textId="77777777" w:rsidR="00DB1DB4" w:rsidRPr="000401D8" w:rsidRDefault="00DB1DB4" w:rsidP="000401D8">
      <w:pPr>
        <w:rPr>
          <w:rFonts w:ascii="Calibri" w:eastAsia="Calibri" w:hAnsi="Calibri" w:cs="Calibri"/>
        </w:rPr>
      </w:pPr>
    </w:p>
    <w:p w14:paraId="28F86BD6" w14:textId="77777777" w:rsidR="00EC12FD" w:rsidRDefault="00EC12FD" w:rsidP="00EC12FD">
      <w:pPr>
        <w:pStyle w:val="ListParagraph"/>
        <w:numPr>
          <w:ilvl w:val="0"/>
          <w:numId w:val="1"/>
        </w:numPr>
        <w:rPr>
          <w:rFonts w:ascii="Calibri" w:eastAsia="Calibri" w:hAnsi="Calibri" w:cs="Calibri"/>
          <w:b/>
        </w:rPr>
      </w:pPr>
      <w:r>
        <w:rPr>
          <w:rFonts w:ascii="Calibri" w:eastAsia="Calibri" w:hAnsi="Calibri" w:cs="Calibri"/>
          <w:b/>
        </w:rPr>
        <w:t>Consent Items: (Consent contain routine, non-controversial items that require City Council action but need little or no City Council deliberation).</w:t>
      </w:r>
    </w:p>
    <w:p w14:paraId="5D4DC855" w14:textId="77777777" w:rsidR="00EC12FD" w:rsidRDefault="00EC12FD" w:rsidP="00EC12FD">
      <w:pPr>
        <w:pStyle w:val="ListParagraph"/>
        <w:rPr>
          <w:rFonts w:ascii="Calibri" w:eastAsia="Calibri" w:hAnsi="Calibri" w:cs="Calibri"/>
          <w:b/>
        </w:rPr>
      </w:pPr>
    </w:p>
    <w:p w14:paraId="0C0B4BAF" w14:textId="77777777" w:rsidR="00EC12FD" w:rsidRDefault="00EC12FD" w:rsidP="00EC12FD">
      <w:pPr>
        <w:pStyle w:val="ListParagraph"/>
        <w:numPr>
          <w:ilvl w:val="1"/>
          <w:numId w:val="1"/>
        </w:numPr>
        <w:rPr>
          <w:rFonts w:ascii="Calibri" w:eastAsia="Calibri" w:hAnsi="Calibri" w:cs="Calibri"/>
          <w:b/>
        </w:rPr>
      </w:pPr>
      <w:r>
        <w:rPr>
          <w:rFonts w:ascii="Calibri" w:eastAsia="Calibri" w:hAnsi="Calibri" w:cs="Calibri"/>
          <w:b/>
        </w:rPr>
        <w:t>Approval of City Council Minutes:</w:t>
      </w:r>
    </w:p>
    <w:p w14:paraId="28633425" w14:textId="29E75508" w:rsidR="00EC12FD" w:rsidRDefault="007B1146" w:rsidP="00EC12FD">
      <w:pPr>
        <w:pStyle w:val="ListParagraph"/>
        <w:ind w:left="2160"/>
        <w:rPr>
          <w:rFonts w:ascii="Calibri" w:eastAsia="Calibri" w:hAnsi="Calibri" w:cs="Calibri"/>
          <w:b/>
        </w:rPr>
      </w:pPr>
      <w:r>
        <w:rPr>
          <w:rFonts w:ascii="Calibri" w:eastAsia="Calibri" w:hAnsi="Calibri" w:cs="Calibri"/>
          <w:b/>
        </w:rPr>
        <w:t>September 9</w:t>
      </w:r>
      <w:r w:rsidR="00E02CCD" w:rsidRPr="00E02CCD">
        <w:rPr>
          <w:rFonts w:ascii="Calibri" w:eastAsia="Calibri" w:hAnsi="Calibri" w:cs="Calibri"/>
          <w:b/>
          <w:vertAlign w:val="superscript"/>
        </w:rPr>
        <w:t>th</w:t>
      </w:r>
      <w:r w:rsidR="00E02CCD">
        <w:rPr>
          <w:rFonts w:ascii="Calibri" w:eastAsia="Calibri" w:hAnsi="Calibri" w:cs="Calibri"/>
          <w:b/>
        </w:rPr>
        <w:t>, 2025</w:t>
      </w:r>
      <w:r w:rsidR="000401D8">
        <w:rPr>
          <w:rFonts w:ascii="Calibri" w:eastAsia="Calibri" w:hAnsi="Calibri" w:cs="Calibri"/>
          <w:b/>
        </w:rPr>
        <w:t xml:space="preserve"> City Council Meeting</w:t>
      </w:r>
      <w:r w:rsidR="00EC12FD">
        <w:rPr>
          <w:rFonts w:ascii="Calibri" w:eastAsia="Calibri" w:hAnsi="Calibri" w:cs="Calibri"/>
          <w:b/>
        </w:rPr>
        <w:t>.</w:t>
      </w:r>
    </w:p>
    <w:p w14:paraId="00D4326E" w14:textId="77777777" w:rsidR="00EC12FD" w:rsidRDefault="00EC12FD" w:rsidP="00EC12FD">
      <w:pPr>
        <w:pStyle w:val="ListParagraph"/>
        <w:numPr>
          <w:ilvl w:val="1"/>
          <w:numId w:val="1"/>
        </w:numPr>
        <w:rPr>
          <w:rFonts w:ascii="Calibri" w:eastAsia="Calibri" w:hAnsi="Calibri" w:cs="Calibri"/>
          <w:b/>
        </w:rPr>
      </w:pPr>
      <w:r>
        <w:rPr>
          <w:rFonts w:ascii="Calibri" w:eastAsia="Calibri" w:hAnsi="Calibri" w:cs="Calibri"/>
          <w:b/>
        </w:rPr>
        <w:t>Approval of Accounts Payable Vouchers</w:t>
      </w:r>
    </w:p>
    <w:p w14:paraId="3C3CF27C" w14:textId="77777777" w:rsidR="007B1146" w:rsidRDefault="007B1146" w:rsidP="007B1146">
      <w:pPr>
        <w:pStyle w:val="ListParagraph"/>
        <w:numPr>
          <w:ilvl w:val="2"/>
          <w:numId w:val="1"/>
        </w:numPr>
        <w:rPr>
          <w:rFonts w:ascii="Calibri" w:eastAsia="Calibri" w:hAnsi="Calibri" w:cs="Calibri"/>
          <w:b/>
        </w:rPr>
      </w:pPr>
      <w:r w:rsidRPr="007B1146">
        <w:rPr>
          <w:rFonts w:ascii="Calibri" w:eastAsia="Calibri" w:hAnsi="Calibri" w:cs="Calibri"/>
          <w:b/>
        </w:rPr>
        <w:t>Accounts Payable September 11, 2025 $720.00</w:t>
      </w:r>
    </w:p>
    <w:p w14:paraId="58BD6949" w14:textId="77777777" w:rsidR="007B1146" w:rsidRDefault="007B1146" w:rsidP="007B1146">
      <w:pPr>
        <w:pStyle w:val="ListParagraph"/>
        <w:numPr>
          <w:ilvl w:val="2"/>
          <w:numId w:val="1"/>
        </w:numPr>
        <w:rPr>
          <w:rFonts w:ascii="Calibri" w:eastAsia="Calibri" w:hAnsi="Calibri" w:cs="Calibri"/>
          <w:b/>
        </w:rPr>
      </w:pPr>
      <w:r w:rsidRPr="007B1146">
        <w:rPr>
          <w:rFonts w:ascii="Calibri" w:eastAsia="Calibri" w:hAnsi="Calibri" w:cs="Calibri"/>
          <w:b/>
        </w:rPr>
        <w:t>Accounts Payable September 16, 2025 $176,346.39</w:t>
      </w:r>
    </w:p>
    <w:p w14:paraId="3584BD8E" w14:textId="77777777" w:rsidR="007B1146" w:rsidRDefault="007B1146" w:rsidP="007B1146">
      <w:pPr>
        <w:pStyle w:val="ListParagraph"/>
        <w:numPr>
          <w:ilvl w:val="2"/>
          <w:numId w:val="1"/>
        </w:numPr>
        <w:rPr>
          <w:rFonts w:ascii="Calibri" w:eastAsia="Calibri" w:hAnsi="Calibri" w:cs="Calibri"/>
          <w:b/>
        </w:rPr>
      </w:pPr>
      <w:r w:rsidRPr="007B1146">
        <w:rPr>
          <w:rFonts w:ascii="Calibri" w:eastAsia="Calibri" w:hAnsi="Calibri" w:cs="Calibri"/>
          <w:b/>
        </w:rPr>
        <w:t>Accounts Payable September 23, 2025 $135,884.53</w:t>
      </w:r>
      <w:r>
        <w:rPr>
          <w:rFonts w:ascii="Calibri" w:eastAsia="Calibri" w:hAnsi="Calibri" w:cs="Calibri"/>
          <w:b/>
        </w:rPr>
        <w:t xml:space="preserve"> </w:t>
      </w:r>
    </w:p>
    <w:p w14:paraId="4F63FA81" w14:textId="77777777" w:rsidR="007B1146" w:rsidRDefault="007B1146" w:rsidP="007B1146">
      <w:pPr>
        <w:pStyle w:val="ListParagraph"/>
        <w:numPr>
          <w:ilvl w:val="2"/>
          <w:numId w:val="1"/>
        </w:numPr>
        <w:rPr>
          <w:rFonts w:ascii="Calibri" w:eastAsia="Calibri" w:hAnsi="Calibri" w:cs="Calibri"/>
          <w:b/>
        </w:rPr>
      </w:pPr>
      <w:r w:rsidRPr="007B1146">
        <w:rPr>
          <w:rFonts w:ascii="Calibri" w:eastAsia="Calibri" w:hAnsi="Calibri" w:cs="Calibri"/>
          <w:b/>
        </w:rPr>
        <w:t>Accounts Payable September 30, 2025 $38,254.37</w:t>
      </w:r>
    </w:p>
    <w:p w14:paraId="60374F26" w14:textId="498E0A5E" w:rsidR="00EC12FD" w:rsidRDefault="007B1146" w:rsidP="007B1146">
      <w:pPr>
        <w:pStyle w:val="ListParagraph"/>
        <w:numPr>
          <w:ilvl w:val="2"/>
          <w:numId w:val="1"/>
        </w:numPr>
        <w:rPr>
          <w:rFonts w:ascii="Calibri" w:eastAsia="Calibri" w:hAnsi="Calibri" w:cs="Calibri"/>
          <w:b/>
        </w:rPr>
      </w:pPr>
      <w:r w:rsidRPr="007B1146">
        <w:rPr>
          <w:rFonts w:ascii="Calibri" w:eastAsia="Calibri" w:hAnsi="Calibri" w:cs="Calibri"/>
          <w:b/>
        </w:rPr>
        <w:t>Accounts Payable October 7, 2025 $1,048,965.41</w:t>
      </w:r>
    </w:p>
    <w:p w14:paraId="5AC48A49" w14:textId="77777777" w:rsidR="001C7925" w:rsidRPr="001C7925" w:rsidRDefault="001C7925" w:rsidP="001C7925">
      <w:pPr>
        <w:rPr>
          <w:rFonts w:ascii="Calibri" w:eastAsia="Calibri" w:hAnsi="Calibri" w:cs="Calibri"/>
          <w:b/>
        </w:rPr>
      </w:pPr>
    </w:p>
    <w:p w14:paraId="44E43F78" w14:textId="0FFF8E79" w:rsidR="00EC12FD" w:rsidRDefault="00E02CCD" w:rsidP="00EC12FD">
      <w:pPr>
        <w:rPr>
          <w:rFonts w:ascii="Calibri" w:eastAsia="Calibri" w:hAnsi="Calibri" w:cs="Calibri"/>
          <w:b/>
        </w:rPr>
      </w:pPr>
      <w:r>
        <w:rPr>
          <w:rFonts w:ascii="Calibri" w:eastAsia="Calibri" w:hAnsi="Calibri" w:cs="Calibri"/>
        </w:rPr>
        <w:t>Councilmember</w:t>
      </w:r>
      <w:r w:rsidR="008B2A20">
        <w:rPr>
          <w:rFonts w:ascii="Calibri" w:eastAsia="Calibri" w:hAnsi="Calibri" w:cs="Calibri"/>
        </w:rPr>
        <w:t xml:space="preserve"> </w:t>
      </w:r>
      <w:r w:rsidR="007A0052">
        <w:rPr>
          <w:rFonts w:ascii="Calibri" w:eastAsia="Calibri" w:hAnsi="Calibri" w:cs="Calibri"/>
        </w:rPr>
        <w:t>Corry</w:t>
      </w:r>
      <w:r w:rsidR="00215087">
        <w:rPr>
          <w:rFonts w:ascii="Calibri" w:eastAsia="Calibri" w:hAnsi="Calibri" w:cs="Calibri"/>
        </w:rPr>
        <w:t xml:space="preserve"> made</w:t>
      </w:r>
      <w:r w:rsidR="00EC12FD">
        <w:rPr>
          <w:rFonts w:ascii="Calibri" w:eastAsia="Calibri" w:hAnsi="Calibri" w:cs="Calibri"/>
        </w:rPr>
        <w:t xml:space="preserve"> a motion to approve the consent items as listed in the pac</w:t>
      </w:r>
      <w:r>
        <w:rPr>
          <w:rFonts w:ascii="Calibri" w:eastAsia="Calibri" w:hAnsi="Calibri" w:cs="Calibri"/>
        </w:rPr>
        <w:t>ket. Councilmember</w:t>
      </w:r>
      <w:r w:rsidR="008B2A20">
        <w:rPr>
          <w:rFonts w:ascii="Calibri" w:eastAsia="Calibri" w:hAnsi="Calibri" w:cs="Calibri"/>
        </w:rPr>
        <w:t xml:space="preserve"> </w:t>
      </w:r>
      <w:r w:rsidR="007A0052">
        <w:rPr>
          <w:rFonts w:ascii="Calibri" w:eastAsia="Calibri" w:hAnsi="Calibri" w:cs="Calibri"/>
        </w:rPr>
        <w:t>Heaton</w:t>
      </w:r>
      <w:r>
        <w:rPr>
          <w:rFonts w:ascii="Calibri" w:eastAsia="Calibri" w:hAnsi="Calibri" w:cs="Calibri"/>
        </w:rPr>
        <w:t xml:space="preserve"> seconds</w:t>
      </w:r>
      <w:r w:rsidR="00EC12FD">
        <w:rPr>
          <w:rFonts w:ascii="Calibri" w:eastAsia="Calibri" w:hAnsi="Calibri" w:cs="Calibri"/>
        </w:rPr>
        <w:t>, unanimous vote. Motion passed</w:t>
      </w:r>
      <w:r w:rsidR="00EC12FD">
        <w:rPr>
          <w:rFonts w:ascii="Calibri" w:eastAsia="Calibri" w:hAnsi="Calibri" w:cs="Calibri"/>
          <w:b/>
        </w:rPr>
        <w:t>.</w:t>
      </w:r>
    </w:p>
    <w:p w14:paraId="0363B032" w14:textId="77777777" w:rsidR="00EC12FD" w:rsidRDefault="00EC12FD" w:rsidP="00EC12FD">
      <w:pPr>
        <w:rPr>
          <w:rFonts w:ascii="Calibri" w:eastAsia="Calibri" w:hAnsi="Calibri" w:cs="Calibri"/>
          <w:b/>
        </w:rPr>
      </w:pPr>
    </w:p>
    <w:p w14:paraId="01D9CF0F" w14:textId="6A6689D8" w:rsidR="00EC12FD" w:rsidRPr="008B2A20" w:rsidRDefault="00EC12FD" w:rsidP="00EC12FD">
      <w:pPr>
        <w:pStyle w:val="ListParagraph"/>
        <w:numPr>
          <w:ilvl w:val="0"/>
          <w:numId w:val="1"/>
        </w:numPr>
        <w:rPr>
          <w:rFonts w:ascii="Calibri" w:eastAsia="Calibri" w:hAnsi="Calibri" w:cs="Calibri"/>
        </w:rPr>
      </w:pPr>
      <w:r>
        <w:rPr>
          <w:rFonts w:ascii="Calibri" w:eastAsia="Calibri" w:hAnsi="Calibri" w:cs="Calibri"/>
          <w:b/>
        </w:rPr>
        <w:t xml:space="preserve">   BOARD COMMISSION, COMMITTEE APPOINTMENTS: </w:t>
      </w:r>
      <w:r w:rsidR="008B2A20">
        <w:rPr>
          <w:rFonts w:ascii="Calibri" w:eastAsia="Calibri" w:hAnsi="Calibri" w:cs="Calibri"/>
          <w:b/>
        </w:rPr>
        <w:t>None at this time.</w:t>
      </w:r>
    </w:p>
    <w:p w14:paraId="1BE91777" w14:textId="77777777" w:rsidR="00EC12FD" w:rsidRDefault="00EC12FD" w:rsidP="00EC12FD">
      <w:pPr>
        <w:rPr>
          <w:rFonts w:ascii="Calibri" w:eastAsia="Calibri" w:hAnsi="Calibri" w:cs="Calibri"/>
          <w:b/>
        </w:rPr>
      </w:pPr>
    </w:p>
    <w:p w14:paraId="5835FFBB" w14:textId="7FCBAB39" w:rsidR="00EC12FD" w:rsidRPr="008B2A97" w:rsidRDefault="00EC12FD" w:rsidP="00EC12FD">
      <w:pPr>
        <w:pStyle w:val="ListParagraph"/>
        <w:numPr>
          <w:ilvl w:val="0"/>
          <w:numId w:val="1"/>
        </w:numPr>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b/>
        </w:rPr>
        <w:t xml:space="preserve">PRESENTATIONS: </w:t>
      </w:r>
    </w:p>
    <w:p w14:paraId="52BD329C" w14:textId="77777777" w:rsidR="008B2A97" w:rsidRPr="008B2A97" w:rsidRDefault="008B2A97" w:rsidP="008B2A97">
      <w:pPr>
        <w:pStyle w:val="ListParagraph"/>
        <w:rPr>
          <w:rFonts w:ascii="Calibri" w:eastAsia="Calibri" w:hAnsi="Calibri" w:cs="Calibri"/>
        </w:rPr>
      </w:pPr>
    </w:p>
    <w:p w14:paraId="0CCBF871" w14:textId="77B63516" w:rsidR="008B2A97" w:rsidRDefault="008B2A97" w:rsidP="008B2A97">
      <w:pPr>
        <w:pStyle w:val="ListParagraph"/>
        <w:numPr>
          <w:ilvl w:val="1"/>
          <w:numId w:val="1"/>
        </w:numPr>
        <w:rPr>
          <w:rFonts w:ascii="Calibri" w:eastAsia="Calibri" w:hAnsi="Calibri" w:cs="Calibri"/>
          <w:b/>
        </w:rPr>
      </w:pPr>
      <w:r w:rsidRPr="008B2A97">
        <w:rPr>
          <w:rFonts w:ascii="Calibri" w:eastAsia="Calibri" w:hAnsi="Calibri" w:cs="Calibri"/>
          <w:b/>
        </w:rPr>
        <w:t>Employee Recognition- Life-saving actions by Kanab City Police Officer.</w:t>
      </w:r>
    </w:p>
    <w:p w14:paraId="7CBB3A02" w14:textId="7AD20DC7" w:rsidR="00911018" w:rsidRDefault="007A0052" w:rsidP="00CD7EE7">
      <w:pPr>
        <w:rPr>
          <w:rFonts w:ascii="Calibri" w:eastAsia="Calibri" w:hAnsi="Calibri" w:cs="Calibri"/>
        </w:rPr>
      </w:pPr>
      <w:r>
        <w:rPr>
          <w:rFonts w:ascii="Calibri" w:eastAsia="Calibri" w:hAnsi="Calibri" w:cs="Calibri"/>
        </w:rPr>
        <w:t>Mr. Ludwig stated that o</w:t>
      </w:r>
      <w:r w:rsidR="00CD7EE7" w:rsidRPr="00CD7EE7">
        <w:rPr>
          <w:rFonts w:ascii="Calibri" w:eastAsia="Calibri" w:hAnsi="Calibri" w:cs="Calibri"/>
        </w:rPr>
        <w:t>n September 11, 2025, Officer Trevan Harris of the Kanab C</w:t>
      </w:r>
      <w:r w:rsidR="00CD7EE7">
        <w:rPr>
          <w:rFonts w:ascii="Calibri" w:eastAsia="Calibri" w:hAnsi="Calibri" w:cs="Calibri"/>
        </w:rPr>
        <w:t xml:space="preserve">ity Police Department responded </w:t>
      </w:r>
      <w:r w:rsidR="00CD7EE7" w:rsidRPr="00CD7EE7">
        <w:rPr>
          <w:rFonts w:ascii="Calibri" w:eastAsia="Calibri" w:hAnsi="Calibri" w:cs="Calibri"/>
        </w:rPr>
        <w:t>to a serious two-vehicle accident on Highway 89, just north of Kanab. Officer Har</w:t>
      </w:r>
      <w:r w:rsidR="00CD7EE7">
        <w:rPr>
          <w:rFonts w:ascii="Calibri" w:eastAsia="Calibri" w:hAnsi="Calibri" w:cs="Calibri"/>
        </w:rPr>
        <w:t xml:space="preserve">ris was the </w:t>
      </w:r>
      <w:r w:rsidR="00CD7EE7" w:rsidRPr="00CD7EE7">
        <w:rPr>
          <w:rFonts w:ascii="Calibri" w:eastAsia="Calibri" w:hAnsi="Calibri" w:cs="Calibri"/>
        </w:rPr>
        <w:t>first on scene and acted decisively under critical conditions</w:t>
      </w:r>
      <w:r w:rsidR="00CD7EE7">
        <w:rPr>
          <w:rFonts w:ascii="Calibri" w:eastAsia="Calibri" w:hAnsi="Calibri" w:cs="Calibri"/>
        </w:rPr>
        <w:t xml:space="preserve">. One passenger was deceased, a </w:t>
      </w:r>
      <w:r w:rsidR="00D15415">
        <w:rPr>
          <w:rFonts w:ascii="Calibri" w:eastAsia="Calibri" w:hAnsi="Calibri" w:cs="Calibri"/>
        </w:rPr>
        <w:t xml:space="preserve">second victim was </w:t>
      </w:r>
      <w:r w:rsidR="00CD7EE7" w:rsidRPr="00CD7EE7">
        <w:rPr>
          <w:rFonts w:ascii="Calibri" w:eastAsia="Calibri" w:hAnsi="Calibri" w:cs="Calibri"/>
        </w:rPr>
        <w:t>critically injured and trapped, and a third</w:t>
      </w:r>
      <w:r w:rsidR="00D15415">
        <w:rPr>
          <w:rFonts w:ascii="Calibri" w:eastAsia="Calibri" w:hAnsi="Calibri" w:cs="Calibri"/>
        </w:rPr>
        <w:t xml:space="preserve"> had a life-threatening injury. </w:t>
      </w:r>
      <w:r w:rsidR="00CD7EE7" w:rsidRPr="00CD7EE7">
        <w:rPr>
          <w:rFonts w:ascii="Calibri" w:eastAsia="Calibri" w:hAnsi="Calibri" w:cs="Calibri"/>
        </w:rPr>
        <w:t>Officer Harris’s rapid assessment and application of a tournique</w:t>
      </w:r>
      <w:r w:rsidR="00D15415">
        <w:rPr>
          <w:rFonts w:ascii="Calibri" w:eastAsia="Calibri" w:hAnsi="Calibri" w:cs="Calibri"/>
        </w:rPr>
        <w:t xml:space="preserve">t saved the injured man’s life. </w:t>
      </w:r>
      <w:r w:rsidR="00CD7EE7" w:rsidRPr="00CD7EE7">
        <w:rPr>
          <w:rFonts w:ascii="Calibri" w:eastAsia="Calibri" w:hAnsi="Calibri" w:cs="Calibri"/>
        </w:rPr>
        <w:t>His medical training, calm demeanor, and immediate re</w:t>
      </w:r>
      <w:r w:rsidR="00D15415">
        <w:rPr>
          <w:rFonts w:ascii="Calibri" w:eastAsia="Calibri" w:hAnsi="Calibri" w:cs="Calibri"/>
        </w:rPr>
        <w:t xml:space="preserve">sponse under pressure have been </w:t>
      </w:r>
      <w:r w:rsidR="00CD7EE7" w:rsidRPr="00CD7EE7">
        <w:rPr>
          <w:rFonts w:ascii="Calibri" w:eastAsia="Calibri" w:hAnsi="Calibri" w:cs="Calibri"/>
        </w:rPr>
        <w:t>recognized by th</w:t>
      </w:r>
      <w:r w:rsidR="00D15415">
        <w:rPr>
          <w:rFonts w:ascii="Calibri" w:eastAsia="Calibri" w:hAnsi="Calibri" w:cs="Calibri"/>
        </w:rPr>
        <w:t xml:space="preserve">e Kanab Fire Chief and the Utah </w:t>
      </w:r>
      <w:r w:rsidR="00CD7EE7" w:rsidRPr="00CD7EE7">
        <w:rPr>
          <w:rFonts w:ascii="Calibri" w:eastAsia="Calibri" w:hAnsi="Calibri" w:cs="Calibri"/>
        </w:rPr>
        <w:t>Highway Patrol.</w:t>
      </w:r>
    </w:p>
    <w:p w14:paraId="1CF405EA" w14:textId="5F3ED297" w:rsidR="00D15415" w:rsidRDefault="00D15415" w:rsidP="00D15415">
      <w:pPr>
        <w:rPr>
          <w:rFonts w:ascii="Calibri" w:eastAsia="Calibri" w:hAnsi="Calibri" w:cs="Calibri"/>
        </w:rPr>
      </w:pPr>
      <w:r w:rsidRPr="00D15415">
        <w:rPr>
          <w:rFonts w:ascii="Calibri" w:eastAsia="Calibri" w:hAnsi="Calibri" w:cs="Calibri"/>
        </w:rPr>
        <w:t>Officer Harris’s actions exemplify the highest standards of public ser</w:t>
      </w:r>
      <w:r>
        <w:rPr>
          <w:rFonts w:ascii="Calibri" w:eastAsia="Calibri" w:hAnsi="Calibri" w:cs="Calibri"/>
        </w:rPr>
        <w:t xml:space="preserve">vice, emergency response, </w:t>
      </w:r>
      <w:r w:rsidRPr="00D15415">
        <w:rPr>
          <w:rFonts w:ascii="Calibri" w:eastAsia="Calibri" w:hAnsi="Calibri" w:cs="Calibri"/>
        </w:rPr>
        <w:t>and dedication to the well-being of others. His ability to</w:t>
      </w:r>
      <w:r>
        <w:rPr>
          <w:rFonts w:ascii="Calibri" w:eastAsia="Calibri" w:hAnsi="Calibri" w:cs="Calibri"/>
        </w:rPr>
        <w:t xml:space="preserve"> transition seamlessly from law </w:t>
      </w:r>
      <w:r w:rsidRPr="00D15415">
        <w:rPr>
          <w:rFonts w:ascii="Calibri" w:eastAsia="Calibri" w:hAnsi="Calibri" w:cs="Calibri"/>
        </w:rPr>
        <w:t>enforcement duties to providing lifesaving medical aid demonstrat</w:t>
      </w:r>
      <w:r>
        <w:rPr>
          <w:rFonts w:ascii="Calibri" w:eastAsia="Calibri" w:hAnsi="Calibri" w:cs="Calibri"/>
        </w:rPr>
        <w:t xml:space="preserve">es the exceptional value of his </w:t>
      </w:r>
      <w:r w:rsidRPr="00D15415">
        <w:rPr>
          <w:rFonts w:ascii="Calibri" w:eastAsia="Calibri" w:hAnsi="Calibri" w:cs="Calibri"/>
        </w:rPr>
        <w:t>cross-disciplinary training.</w:t>
      </w:r>
    </w:p>
    <w:p w14:paraId="6767740A" w14:textId="5408F4CC" w:rsidR="007A0052" w:rsidRDefault="007A0052" w:rsidP="00D15415">
      <w:pPr>
        <w:rPr>
          <w:rFonts w:ascii="Calibri" w:eastAsia="Calibri" w:hAnsi="Calibri" w:cs="Calibri"/>
        </w:rPr>
      </w:pPr>
      <w:r>
        <w:rPr>
          <w:rFonts w:ascii="Calibri" w:eastAsia="Calibri" w:hAnsi="Calibri" w:cs="Calibri"/>
        </w:rPr>
        <w:t xml:space="preserve">Chief Cram spoke to the council, and told them how </w:t>
      </w:r>
      <w:r w:rsidR="00646B57">
        <w:rPr>
          <w:rFonts w:ascii="Calibri" w:eastAsia="Calibri" w:hAnsi="Calibri" w:cs="Calibri"/>
        </w:rPr>
        <w:t>much of a difference having Officer Harris made and how thankful he is to have him on his department.</w:t>
      </w:r>
    </w:p>
    <w:p w14:paraId="682BF322" w14:textId="77777777" w:rsidR="00D15415" w:rsidRPr="00CD7EE7" w:rsidRDefault="00D15415" w:rsidP="00D15415">
      <w:pPr>
        <w:rPr>
          <w:rFonts w:ascii="Calibri" w:eastAsia="Calibri" w:hAnsi="Calibri" w:cs="Calibri"/>
        </w:rPr>
      </w:pPr>
    </w:p>
    <w:p w14:paraId="25F343A1" w14:textId="3F1EF4BA" w:rsidR="008B2A97" w:rsidRDefault="008B2A97" w:rsidP="008B2A97">
      <w:pPr>
        <w:pStyle w:val="ListParagraph"/>
        <w:numPr>
          <w:ilvl w:val="1"/>
          <w:numId w:val="1"/>
        </w:numPr>
        <w:rPr>
          <w:rFonts w:ascii="Calibri" w:eastAsia="Calibri" w:hAnsi="Calibri" w:cs="Calibri"/>
          <w:b/>
        </w:rPr>
      </w:pPr>
      <w:r w:rsidRPr="008B2A97">
        <w:rPr>
          <w:rFonts w:ascii="Calibri" w:eastAsia="Calibri" w:hAnsi="Calibri" w:cs="Calibri"/>
          <w:b/>
        </w:rPr>
        <w:t>Employee Recognition- State and national meter building competition.</w:t>
      </w:r>
    </w:p>
    <w:p w14:paraId="682228BB" w14:textId="23A85078" w:rsidR="00D15415" w:rsidRPr="00D15415" w:rsidRDefault="00646B57" w:rsidP="00D15415">
      <w:pPr>
        <w:rPr>
          <w:rFonts w:ascii="Calibri" w:eastAsia="Calibri" w:hAnsi="Calibri" w:cs="Calibri"/>
        </w:rPr>
      </w:pPr>
      <w:r>
        <w:rPr>
          <w:rFonts w:ascii="Calibri" w:eastAsia="Calibri" w:hAnsi="Calibri" w:cs="Calibri"/>
        </w:rPr>
        <w:t xml:space="preserve">Mr. Ludwig stated that </w:t>
      </w:r>
      <w:r w:rsidR="00D15415" w:rsidRPr="00D15415">
        <w:rPr>
          <w:rFonts w:ascii="Calibri" w:eastAsia="Calibri" w:hAnsi="Calibri" w:cs="Calibri"/>
        </w:rPr>
        <w:t>Mike Waters, of the Kanab City Public Works Department</w:t>
      </w:r>
      <w:r w:rsidR="00D15415">
        <w:rPr>
          <w:rFonts w:ascii="Calibri" w:eastAsia="Calibri" w:hAnsi="Calibri" w:cs="Calibri"/>
        </w:rPr>
        <w:t xml:space="preserve">, has consistently demonstrated </w:t>
      </w:r>
      <w:r w:rsidR="00D15415" w:rsidRPr="00D15415">
        <w:rPr>
          <w:rFonts w:ascii="Calibri" w:eastAsia="Calibri" w:hAnsi="Calibri" w:cs="Calibri"/>
        </w:rPr>
        <w:t>exceptional skill our Public Works Department. In 2024 and a</w:t>
      </w:r>
      <w:r w:rsidR="00D15415">
        <w:rPr>
          <w:rFonts w:ascii="Calibri" w:eastAsia="Calibri" w:hAnsi="Calibri" w:cs="Calibri"/>
        </w:rPr>
        <w:t xml:space="preserve">gain in 2025, Mike earned </w:t>
      </w:r>
      <w:r w:rsidR="00D15415">
        <w:rPr>
          <w:rFonts w:ascii="Calibri" w:eastAsia="Calibri" w:hAnsi="Calibri" w:cs="Calibri"/>
        </w:rPr>
        <w:lastRenderedPageBreak/>
        <w:t xml:space="preserve">first </w:t>
      </w:r>
      <w:r w:rsidR="00D15415" w:rsidRPr="00D15415">
        <w:rPr>
          <w:rFonts w:ascii="Calibri" w:eastAsia="Calibri" w:hAnsi="Calibri" w:cs="Calibri"/>
        </w:rPr>
        <w:t>place at the Utah Rural Water State Meter Building Competition, distinguishing</w:t>
      </w:r>
      <w:r w:rsidR="00D15415">
        <w:rPr>
          <w:rFonts w:ascii="Calibri" w:eastAsia="Calibri" w:hAnsi="Calibri" w:cs="Calibri"/>
        </w:rPr>
        <w:t xml:space="preserve"> himself as the </w:t>
      </w:r>
      <w:r w:rsidR="00D15415" w:rsidRPr="00D15415">
        <w:rPr>
          <w:rFonts w:ascii="Calibri" w:eastAsia="Calibri" w:hAnsi="Calibri" w:cs="Calibri"/>
        </w:rPr>
        <w:t xml:space="preserve">top meter builder in the state for two consecutive years. These </w:t>
      </w:r>
      <w:r w:rsidR="00D15415">
        <w:rPr>
          <w:rFonts w:ascii="Calibri" w:eastAsia="Calibri" w:hAnsi="Calibri" w:cs="Calibri"/>
        </w:rPr>
        <w:t xml:space="preserve">wins qualified him to represent </w:t>
      </w:r>
      <w:r w:rsidR="00D15415" w:rsidRPr="00D15415">
        <w:rPr>
          <w:rFonts w:ascii="Calibri" w:eastAsia="Calibri" w:hAnsi="Calibri" w:cs="Calibri"/>
        </w:rPr>
        <w:t>Utah at the National Rural Water Association Conference.</w:t>
      </w:r>
    </w:p>
    <w:p w14:paraId="7A3B58CF" w14:textId="068151A2" w:rsidR="00911018" w:rsidRDefault="00D15415" w:rsidP="00D15415">
      <w:pPr>
        <w:rPr>
          <w:rFonts w:ascii="Calibri" w:eastAsia="Calibri" w:hAnsi="Calibri" w:cs="Calibri"/>
        </w:rPr>
      </w:pPr>
      <w:r w:rsidRPr="00D15415">
        <w:rPr>
          <w:rFonts w:ascii="Calibri" w:eastAsia="Calibri" w:hAnsi="Calibri" w:cs="Calibri"/>
        </w:rPr>
        <w:t>At the 2025 national competition, held in New Orleans, Louisiana, Mike placed 5th in th</w:t>
      </w:r>
      <w:r>
        <w:rPr>
          <w:rFonts w:ascii="Calibri" w:eastAsia="Calibri" w:hAnsi="Calibri" w:cs="Calibri"/>
        </w:rPr>
        <w:t xml:space="preserve">e nation, </w:t>
      </w:r>
      <w:r w:rsidRPr="00D15415">
        <w:rPr>
          <w:rFonts w:ascii="Calibri" w:eastAsia="Calibri" w:hAnsi="Calibri" w:cs="Calibri"/>
        </w:rPr>
        <w:t>competing against top utility professionals from across the country</w:t>
      </w:r>
      <w:r>
        <w:rPr>
          <w:rFonts w:ascii="Calibri" w:eastAsia="Calibri" w:hAnsi="Calibri" w:cs="Calibri"/>
        </w:rPr>
        <w:t xml:space="preserve">. His placement reflects a high </w:t>
      </w:r>
      <w:r w:rsidRPr="00D15415">
        <w:rPr>
          <w:rFonts w:ascii="Calibri" w:eastAsia="Calibri" w:hAnsi="Calibri" w:cs="Calibri"/>
        </w:rPr>
        <w:t>degree of competence, focus, and professionalism.</w:t>
      </w:r>
    </w:p>
    <w:p w14:paraId="065A02E2" w14:textId="244E9D5A" w:rsidR="00D15415" w:rsidRPr="00D15415" w:rsidRDefault="00D15415" w:rsidP="00D15415">
      <w:pPr>
        <w:rPr>
          <w:rFonts w:ascii="Calibri" w:eastAsia="Calibri" w:hAnsi="Calibri" w:cs="Calibri"/>
        </w:rPr>
      </w:pPr>
      <w:r w:rsidRPr="00D15415">
        <w:rPr>
          <w:rFonts w:ascii="Calibri" w:eastAsia="Calibri" w:hAnsi="Calibri" w:cs="Calibri"/>
        </w:rPr>
        <w:t>Mike's accomplishments are not only a testament to his pe</w:t>
      </w:r>
      <w:r>
        <w:rPr>
          <w:rFonts w:ascii="Calibri" w:eastAsia="Calibri" w:hAnsi="Calibri" w:cs="Calibri"/>
        </w:rPr>
        <w:t xml:space="preserve">rsonal dedication and technical </w:t>
      </w:r>
      <w:r w:rsidRPr="00D15415">
        <w:rPr>
          <w:rFonts w:ascii="Calibri" w:eastAsia="Calibri" w:hAnsi="Calibri" w:cs="Calibri"/>
        </w:rPr>
        <w:t>proficiency, but also an indicator of the strength and quali</w:t>
      </w:r>
      <w:r>
        <w:rPr>
          <w:rFonts w:ascii="Calibri" w:eastAsia="Calibri" w:hAnsi="Calibri" w:cs="Calibri"/>
        </w:rPr>
        <w:t xml:space="preserve">ty of Kanab City's Public Works </w:t>
      </w:r>
      <w:r w:rsidRPr="00D15415">
        <w:rPr>
          <w:rFonts w:ascii="Calibri" w:eastAsia="Calibri" w:hAnsi="Calibri" w:cs="Calibri"/>
        </w:rPr>
        <w:t>training and operational standards. Participation in these competitions supports professional</w:t>
      </w:r>
      <w:r>
        <w:rPr>
          <w:rFonts w:ascii="Calibri" w:eastAsia="Calibri" w:hAnsi="Calibri" w:cs="Calibri"/>
        </w:rPr>
        <w:t xml:space="preserve"> </w:t>
      </w:r>
      <w:r w:rsidRPr="00D15415">
        <w:rPr>
          <w:rFonts w:ascii="Calibri" w:eastAsia="Calibri" w:hAnsi="Calibri" w:cs="Calibri"/>
        </w:rPr>
        <w:t>development and encourages a culture of excellence within the City’s utility services.</w:t>
      </w:r>
    </w:p>
    <w:p w14:paraId="6D4BC52D" w14:textId="77777777" w:rsidR="00911018" w:rsidRPr="00D15415" w:rsidRDefault="00911018" w:rsidP="00911018">
      <w:pPr>
        <w:pStyle w:val="ListParagraph"/>
        <w:ind w:left="1440"/>
        <w:rPr>
          <w:rFonts w:ascii="Calibri" w:eastAsia="Calibri" w:hAnsi="Calibri" w:cs="Calibri"/>
        </w:rPr>
      </w:pPr>
    </w:p>
    <w:p w14:paraId="60A20385" w14:textId="26B80597" w:rsidR="008B2A97" w:rsidRPr="00911018" w:rsidRDefault="008B2A97" w:rsidP="00911018">
      <w:pPr>
        <w:pStyle w:val="ListParagraph"/>
        <w:numPr>
          <w:ilvl w:val="1"/>
          <w:numId w:val="1"/>
        </w:numPr>
        <w:rPr>
          <w:rFonts w:ascii="Calibri" w:eastAsia="Calibri" w:hAnsi="Calibri" w:cs="Calibri"/>
          <w:b/>
        </w:rPr>
      </w:pPr>
      <w:r w:rsidRPr="008B2A97">
        <w:rPr>
          <w:rFonts w:ascii="Calibri" w:eastAsia="Calibri" w:hAnsi="Calibri" w:cs="Calibri"/>
          <w:b/>
        </w:rPr>
        <w:t>Utah Department of Natural Resources – Presentation on inspection program for</w:t>
      </w:r>
      <w:r w:rsidR="00911018">
        <w:rPr>
          <w:rFonts w:ascii="Calibri" w:eastAsia="Calibri" w:hAnsi="Calibri" w:cs="Calibri"/>
          <w:b/>
        </w:rPr>
        <w:t xml:space="preserve"> </w:t>
      </w:r>
      <w:r w:rsidRPr="00911018">
        <w:rPr>
          <w:rFonts w:ascii="Calibri" w:eastAsia="Calibri" w:hAnsi="Calibri" w:cs="Calibri"/>
          <w:b/>
        </w:rPr>
        <w:t>invasive aquatic species.</w:t>
      </w:r>
    </w:p>
    <w:p w14:paraId="2AA08F10" w14:textId="40C86DB3" w:rsidR="00EC12FD" w:rsidRDefault="00646B57" w:rsidP="00EC12FD">
      <w:pPr>
        <w:rPr>
          <w:rFonts w:ascii="Calibri" w:eastAsia="Calibri" w:hAnsi="Calibri" w:cs="Calibri"/>
        </w:rPr>
      </w:pPr>
      <w:r>
        <w:rPr>
          <w:rFonts w:ascii="Calibri" w:eastAsia="Calibri" w:hAnsi="Calibri" w:cs="Calibri"/>
        </w:rPr>
        <w:t>Bruce Johnson, Lieutenant of</w:t>
      </w:r>
      <w:r w:rsidR="009A18B2">
        <w:rPr>
          <w:rFonts w:ascii="Calibri" w:eastAsia="Calibri" w:hAnsi="Calibri" w:cs="Calibri"/>
        </w:rPr>
        <w:t xml:space="preserve"> the Utah Division of Law Enforcement</w:t>
      </w:r>
      <w:r>
        <w:rPr>
          <w:rFonts w:ascii="Calibri" w:eastAsia="Calibri" w:hAnsi="Calibri" w:cs="Calibri"/>
        </w:rPr>
        <w:t>, came and spoke to the council about how many vessel inspections they have completed at their different</w:t>
      </w:r>
      <w:r w:rsidR="009A18B2">
        <w:rPr>
          <w:rFonts w:ascii="Calibri" w:eastAsia="Calibri" w:hAnsi="Calibri" w:cs="Calibri"/>
        </w:rPr>
        <w:t xml:space="preserve"> inspection</w:t>
      </w:r>
      <w:r>
        <w:rPr>
          <w:rFonts w:ascii="Calibri" w:eastAsia="Calibri" w:hAnsi="Calibri" w:cs="Calibri"/>
        </w:rPr>
        <w:t xml:space="preserve"> locations</w:t>
      </w:r>
      <w:r w:rsidR="001C7925">
        <w:rPr>
          <w:rFonts w:ascii="Calibri" w:eastAsia="Calibri" w:hAnsi="Calibri" w:cs="Calibri"/>
        </w:rPr>
        <w:t xml:space="preserve"> and how they have been able to keep most of the lakes at 0% contamination</w:t>
      </w:r>
      <w:r w:rsidR="009A18B2">
        <w:rPr>
          <w:rFonts w:ascii="Calibri" w:eastAsia="Calibri" w:hAnsi="Calibri" w:cs="Calibri"/>
        </w:rPr>
        <w:t xml:space="preserve"> other than Lake Powell being infected</w:t>
      </w:r>
      <w:r w:rsidR="001C7925">
        <w:rPr>
          <w:rFonts w:ascii="Calibri" w:eastAsia="Calibri" w:hAnsi="Calibri" w:cs="Calibri"/>
        </w:rPr>
        <w:t>. He continued to speak to the council to help educate</w:t>
      </w:r>
      <w:r w:rsidR="009A18B2">
        <w:rPr>
          <w:rFonts w:ascii="Calibri" w:eastAsia="Calibri" w:hAnsi="Calibri" w:cs="Calibri"/>
        </w:rPr>
        <w:t xml:space="preserve"> and inform them.</w:t>
      </w:r>
    </w:p>
    <w:p w14:paraId="5C81B72A" w14:textId="77777777" w:rsidR="00911018" w:rsidRDefault="00911018" w:rsidP="00EC12FD">
      <w:pPr>
        <w:rPr>
          <w:rFonts w:ascii="Calibri" w:eastAsia="Calibri" w:hAnsi="Calibri" w:cs="Calibri"/>
        </w:rPr>
      </w:pPr>
    </w:p>
    <w:p w14:paraId="1F1BEC07" w14:textId="7CB491F0" w:rsidR="00B41322" w:rsidRDefault="00EC12FD" w:rsidP="004318E0">
      <w:pPr>
        <w:pStyle w:val="ListParagraph"/>
        <w:numPr>
          <w:ilvl w:val="0"/>
          <w:numId w:val="1"/>
        </w:numPr>
        <w:rPr>
          <w:rFonts w:ascii="Calibri" w:eastAsia="Calibri" w:hAnsi="Calibri" w:cs="Calibri"/>
          <w:b/>
        </w:rPr>
      </w:pPr>
      <w:r>
        <w:rPr>
          <w:rFonts w:ascii="Calibri" w:eastAsia="Calibri" w:hAnsi="Calibri" w:cs="Calibri"/>
          <w:b/>
        </w:rPr>
        <w:t xml:space="preserve">PUBLIC HEARING ITEMS: </w:t>
      </w:r>
    </w:p>
    <w:p w14:paraId="42A9EB98" w14:textId="0D804EC6" w:rsidR="00911018" w:rsidRPr="00911018" w:rsidRDefault="00911018" w:rsidP="00911018">
      <w:pPr>
        <w:pStyle w:val="ListParagraph"/>
        <w:numPr>
          <w:ilvl w:val="1"/>
          <w:numId w:val="1"/>
        </w:numPr>
        <w:rPr>
          <w:rFonts w:ascii="Calibri" w:eastAsia="Calibri" w:hAnsi="Calibri" w:cs="Calibri"/>
          <w:b/>
        </w:rPr>
      </w:pPr>
      <w:r w:rsidRPr="00911018">
        <w:rPr>
          <w:rFonts w:ascii="Calibri" w:eastAsia="Calibri" w:hAnsi="Calibri" w:cs="Calibri"/>
          <w:b/>
        </w:rPr>
        <w:t>Discussion and consideration of an ordinance amending Kanab City’s General</w:t>
      </w:r>
    </w:p>
    <w:p w14:paraId="73B8226F" w14:textId="502E2BF1" w:rsidR="004463A8" w:rsidRDefault="00911018" w:rsidP="00911018">
      <w:pPr>
        <w:ind w:left="1440"/>
        <w:rPr>
          <w:rFonts w:ascii="Calibri" w:eastAsia="Calibri" w:hAnsi="Calibri" w:cs="Calibri"/>
          <w:b/>
        </w:rPr>
      </w:pPr>
      <w:r w:rsidRPr="00911018">
        <w:rPr>
          <w:rFonts w:ascii="Calibri" w:eastAsia="Calibri" w:hAnsi="Calibri" w:cs="Calibri"/>
          <w:b/>
        </w:rPr>
        <w:t>Ordinance Chapter 9- Business Licenses. The purpose of the amendment is to</w:t>
      </w:r>
      <w:r>
        <w:rPr>
          <w:rFonts w:ascii="Calibri" w:eastAsia="Calibri" w:hAnsi="Calibri" w:cs="Calibri"/>
          <w:b/>
        </w:rPr>
        <w:t xml:space="preserve"> </w:t>
      </w:r>
      <w:r w:rsidRPr="00911018">
        <w:rPr>
          <w:rFonts w:ascii="Calibri" w:eastAsia="Calibri" w:hAnsi="Calibri" w:cs="Calibri"/>
          <w:b/>
        </w:rPr>
        <w:t>update the regulations of special events and to allow for-profit events in city limits.</w:t>
      </w:r>
    </w:p>
    <w:p w14:paraId="64E75551" w14:textId="3CC00BFC" w:rsidR="00D15415" w:rsidRPr="00D15415" w:rsidRDefault="006C03B1" w:rsidP="00D15415">
      <w:pPr>
        <w:rPr>
          <w:rFonts w:ascii="Calibri" w:eastAsia="Calibri" w:hAnsi="Calibri" w:cs="Calibri"/>
        </w:rPr>
      </w:pPr>
      <w:r>
        <w:rPr>
          <w:rFonts w:ascii="Calibri" w:eastAsia="Calibri" w:hAnsi="Calibri" w:cs="Calibri"/>
        </w:rPr>
        <w:t xml:space="preserve">Mr. Ludwig stated that </w:t>
      </w:r>
      <w:r w:rsidR="00D15415" w:rsidRPr="00D15415">
        <w:rPr>
          <w:rFonts w:ascii="Calibri" w:eastAsia="Calibri" w:hAnsi="Calibri" w:cs="Calibri"/>
        </w:rPr>
        <w:t>Kanab City seeks to update its regulation of special events throug</w:t>
      </w:r>
      <w:r w:rsidR="00D15415">
        <w:rPr>
          <w:rFonts w:ascii="Calibri" w:eastAsia="Calibri" w:hAnsi="Calibri" w:cs="Calibri"/>
        </w:rPr>
        <w:t xml:space="preserve">h a complete rewrite of Section </w:t>
      </w:r>
      <w:r w:rsidR="00D15415" w:rsidRPr="00D15415">
        <w:rPr>
          <w:rFonts w:ascii="Calibri" w:eastAsia="Calibri" w:hAnsi="Calibri" w:cs="Calibri"/>
        </w:rPr>
        <w:t xml:space="preserve">9-06 of the Business Licenses and Regulations Ordinance. </w:t>
      </w:r>
      <w:r w:rsidR="00D15415">
        <w:rPr>
          <w:rFonts w:ascii="Calibri" w:eastAsia="Calibri" w:hAnsi="Calibri" w:cs="Calibri"/>
        </w:rPr>
        <w:t xml:space="preserve">Historically, Kanab’s code only </w:t>
      </w:r>
      <w:r w:rsidR="00D15415" w:rsidRPr="00D15415">
        <w:rPr>
          <w:rFonts w:ascii="Calibri" w:eastAsia="Calibri" w:hAnsi="Calibri" w:cs="Calibri"/>
        </w:rPr>
        <w:t>allowed non-profit special events, and for-profit events were pe</w:t>
      </w:r>
      <w:r w:rsidR="00D15415">
        <w:rPr>
          <w:rFonts w:ascii="Calibri" w:eastAsia="Calibri" w:hAnsi="Calibri" w:cs="Calibri"/>
        </w:rPr>
        <w:t xml:space="preserve">rmitted on a case-by-case basis </w:t>
      </w:r>
      <w:r w:rsidR="00D15415" w:rsidRPr="00D15415">
        <w:rPr>
          <w:rFonts w:ascii="Calibri" w:eastAsia="Calibri" w:hAnsi="Calibri" w:cs="Calibri"/>
        </w:rPr>
        <w:t>outside the scope of staff authority or clear regulatory stan</w:t>
      </w:r>
      <w:r w:rsidR="00D15415">
        <w:rPr>
          <w:rFonts w:ascii="Calibri" w:eastAsia="Calibri" w:hAnsi="Calibri" w:cs="Calibri"/>
        </w:rPr>
        <w:t xml:space="preserve">dards. As a result, many events </w:t>
      </w:r>
      <w:r w:rsidR="00D15415" w:rsidRPr="00D15415">
        <w:rPr>
          <w:rFonts w:ascii="Calibri" w:eastAsia="Calibri" w:hAnsi="Calibri" w:cs="Calibri"/>
        </w:rPr>
        <w:t>particularly those involving camping, amplified entertainment</w:t>
      </w:r>
      <w:r w:rsidR="00D15415">
        <w:rPr>
          <w:rFonts w:ascii="Calibri" w:eastAsia="Calibri" w:hAnsi="Calibri" w:cs="Calibri"/>
        </w:rPr>
        <w:t xml:space="preserve">, or vendor sales have occurred </w:t>
      </w:r>
      <w:r w:rsidR="00D15415" w:rsidRPr="00D15415">
        <w:rPr>
          <w:rFonts w:ascii="Calibri" w:eastAsia="Calibri" w:hAnsi="Calibri" w:cs="Calibri"/>
        </w:rPr>
        <w:t>outside of traditional zoning allowances. These inconsiste</w:t>
      </w:r>
      <w:r w:rsidR="00D15415">
        <w:rPr>
          <w:rFonts w:ascii="Calibri" w:eastAsia="Calibri" w:hAnsi="Calibri" w:cs="Calibri"/>
        </w:rPr>
        <w:t xml:space="preserve">ncies have led to growing staff </w:t>
      </w:r>
      <w:r w:rsidR="00D15415" w:rsidRPr="00D15415">
        <w:rPr>
          <w:rFonts w:ascii="Calibri" w:eastAsia="Calibri" w:hAnsi="Calibri" w:cs="Calibri"/>
        </w:rPr>
        <w:t>concerns related to enforcement limitations, neighborhood impact</w:t>
      </w:r>
      <w:r w:rsidR="00D15415">
        <w:rPr>
          <w:rFonts w:ascii="Calibri" w:eastAsia="Calibri" w:hAnsi="Calibri" w:cs="Calibri"/>
        </w:rPr>
        <w:t xml:space="preserve">s, and unclear expectations for </w:t>
      </w:r>
      <w:r w:rsidR="00D15415" w:rsidRPr="00D15415">
        <w:rPr>
          <w:rFonts w:ascii="Calibri" w:eastAsia="Calibri" w:hAnsi="Calibri" w:cs="Calibri"/>
        </w:rPr>
        <w:t>applicants and event hosts.</w:t>
      </w:r>
    </w:p>
    <w:p w14:paraId="19E1BDCC" w14:textId="3CBD8AA3" w:rsidR="00911018" w:rsidRDefault="00D15415" w:rsidP="00D15415">
      <w:pPr>
        <w:rPr>
          <w:rFonts w:ascii="Calibri" w:eastAsia="Calibri" w:hAnsi="Calibri" w:cs="Calibri"/>
        </w:rPr>
      </w:pPr>
      <w:r w:rsidRPr="00D15415">
        <w:rPr>
          <w:rFonts w:ascii="Calibri" w:eastAsia="Calibri" w:hAnsi="Calibri" w:cs="Calibri"/>
        </w:rPr>
        <w:t>The City has seen growing interest in both community events and private gather</w:t>
      </w:r>
      <w:r>
        <w:rPr>
          <w:rFonts w:ascii="Calibri" w:eastAsia="Calibri" w:hAnsi="Calibri" w:cs="Calibri"/>
        </w:rPr>
        <w:t xml:space="preserve">ings, reflecting </w:t>
      </w:r>
      <w:r w:rsidRPr="00D15415">
        <w:rPr>
          <w:rFonts w:ascii="Calibri" w:eastAsia="Calibri" w:hAnsi="Calibri" w:cs="Calibri"/>
        </w:rPr>
        <w:t xml:space="preserve">broader regional trends. In some cases, event types hosted </w:t>
      </w:r>
      <w:r>
        <w:rPr>
          <w:rFonts w:ascii="Calibri" w:eastAsia="Calibri" w:hAnsi="Calibri" w:cs="Calibri"/>
        </w:rPr>
        <w:t xml:space="preserve">in neighboring communities have drawn public </w:t>
      </w:r>
      <w:r w:rsidRPr="00D15415">
        <w:rPr>
          <w:rFonts w:ascii="Calibri" w:eastAsia="Calibri" w:hAnsi="Calibri" w:cs="Calibri"/>
        </w:rPr>
        <w:t>attention or concern due to their political, cultur</w:t>
      </w:r>
      <w:r>
        <w:rPr>
          <w:rFonts w:ascii="Calibri" w:eastAsia="Calibri" w:hAnsi="Calibri" w:cs="Calibri"/>
        </w:rPr>
        <w:t xml:space="preserve">al, or social nature. Under the </w:t>
      </w:r>
      <w:r w:rsidRPr="00D15415">
        <w:rPr>
          <w:rFonts w:ascii="Calibri" w:eastAsia="Calibri" w:hAnsi="Calibri" w:cs="Calibri"/>
        </w:rPr>
        <w:t>protections of the First Amendment, Kanab City may not regul</w:t>
      </w:r>
      <w:r>
        <w:rPr>
          <w:rFonts w:ascii="Calibri" w:eastAsia="Calibri" w:hAnsi="Calibri" w:cs="Calibri"/>
        </w:rPr>
        <w:t xml:space="preserve">ate events based on content but may impose reasonable </w:t>
      </w:r>
      <w:r w:rsidRPr="00D15415">
        <w:rPr>
          <w:rFonts w:ascii="Calibri" w:eastAsia="Calibri" w:hAnsi="Calibri" w:cs="Calibri"/>
        </w:rPr>
        <w:t>restrictions on time, place, and</w:t>
      </w:r>
      <w:r>
        <w:rPr>
          <w:rFonts w:ascii="Calibri" w:eastAsia="Calibri" w:hAnsi="Calibri" w:cs="Calibri"/>
        </w:rPr>
        <w:t xml:space="preserve"> manner. The proposed ordinance </w:t>
      </w:r>
      <w:r w:rsidRPr="00D15415">
        <w:rPr>
          <w:rFonts w:ascii="Calibri" w:eastAsia="Calibri" w:hAnsi="Calibri" w:cs="Calibri"/>
        </w:rPr>
        <w:t>acknowledges this legal framework and establishes a consist</w:t>
      </w:r>
      <w:r>
        <w:rPr>
          <w:rFonts w:ascii="Calibri" w:eastAsia="Calibri" w:hAnsi="Calibri" w:cs="Calibri"/>
        </w:rPr>
        <w:t xml:space="preserve">ent permitting process that may </w:t>
      </w:r>
      <w:r w:rsidRPr="00D15415">
        <w:rPr>
          <w:rFonts w:ascii="Calibri" w:eastAsia="Calibri" w:hAnsi="Calibri" w:cs="Calibri"/>
        </w:rPr>
        <w:t>apply to events some may find controversial, while ensuring</w:t>
      </w:r>
      <w:r>
        <w:rPr>
          <w:rFonts w:ascii="Calibri" w:eastAsia="Calibri" w:hAnsi="Calibri" w:cs="Calibri"/>
        </w:rPr>
        <w:t xml:space="preserve"> compliance with constitutional </w:t>
      </w:r>
      <w:r w:rsidRPr="00D15415">
        <w:rPr>
          <w:rFonts w:ascii="Calibri" w:eastAsia="Calibri" w:hAnsi="Calibri" w:cs="Calibri"/>
        </w:rPr>
        <w:t>standards.</w:t>
      </w:r>
    </w:p>
    <w:p w14:paraId="6B5AB5A5" w14:textId="0B9CA64B" w:rsidR="00D15415" w:rsidRPr="00D15415" w:rsidRDefault="00D15415" w:rsidP="00D15415">
      <w:pPr>
        <w:rPr>
          <w:rFonts w:ascii="Calibri" w:eastAsia="Calibri" w:hAnsi="Calibri" w:cs="Calibri"/>
        </w:rPr>
      </w:pPr>
      <w:r w:rsidRPr="00D15415">
        <w:rPr>
          <w:rFonts w:ascii="Calibri" w:eastAsia="Calibri" w:hAnsi="Calibri" w:cs="Calibri"/>
        </w:rPr>
        <w:t>The proposed Section 9-06 introduces a comprehensive framewor</w:t>
      </w:r>
      <w:r>
        <w:rPr>
          <w:rFonts w:ascii="Calibri" w:eastAsia="Calibri" w:hAnsi="Calibri" w:cs="Calibri"/>
        </w:rPr>
        <w:t xml:space="preserve">k for special event regulation, </w:t>
      </w:r>
      <w:r w:rsidRPr="00D15415">
        <w:rPr>
          <w:rFonts w:ascii="Calibri" w:eastAsia="Calibri" w:hAnsi="Calibri" w:cs="Calibri"/>
        </w:rPr>
        <w:t>including:</w:t>
      </w:r>
    </w:p>
    <w:p w14:paraId="11F7778D" w14:textId="77777777" w:rsidR="00D15415" w:rsidRPr="00D15415" w:rsidRDefault="00D15415" w:rsidP="00D15415">
      <w:pPr>
        <w:rPr>
          <w:rFonts w:ascii="Calibri" w:eastAsia="Calibri" w:hAnsi="Calibri" w:cs="Calibri"/>
        </w:rPr>
      </w:pPr>
      <w:r w:rsidRPr="00D15415">
        <w:rPr>
          <w:rFonts w:ascii="Calibri" w:eastAsia="Calibri" w:hAnsi="Calibri" w:cs="Calibri"/>
        </w:rPr>
        <w:t>1.</w:t>
      </w:r>
      <w:r w:rsidRPr="00D15415">
        <w:rPr>
          <w:rFonts w:ascii="Calibri" w:eastAsia="Calibri" w:hAnsi="Calibri" w:cs="Calibri"/>
          <w:b/>
        </w:rPr>
        <w:t xml:space="preserve"> Purpose and Structure</w:t>
      </w:r>
    </w:p>
    <w:p w14:paraId="5DB21265" w14:textId="77777777" w:rsidR="00D15415" w:rsidRPr="00D15415" w:rsidRDefault="00D15415" w:rsidP="00D15415">
      <w:pPr>
        <w:rPr>
          <w:rFonts w:ascii="Calibri" w:eastAsia="Calibri" w:hAnsi="Calibri" w:cs="Calibri"/>
        </w:rPr>
      </w:pPr>
      <w:r w:rsidRPr="00D15415">
        <w:rPr>
          <w:rFonts w:ascii="Calibri" w:eastAsia="Calibri" w:hAnsi="Calibri" w:cs="Calibri"/>
        </w:rPr>
        <w:t>• Establishes a neutral, transparent permitting process.</w:t>
      </w:r>
    </w:p>
    <w:p w14:paraId="0D1A8ABF" w14:textId="276E44F7" w:rsidR="00D15415" w:rsidRDefault="00D15415" w:rsidP="00D15415">
      <w:pPr>
        <w:rPr>
          <w:rFonts w:ascii="Calibri" w:eastAsia="Calibri" w:hAnsi="Calibri" w:cs="Calibri"/>
        </w:rPr>
      </w:pPr>
      <w:r w:rsidRPr="00D15415">
        <w:rPr>
          <w:rFonts w:ascii="Calibri" w:eastAsia="Calibri" w:hAnsi="Calibri" w:cs="Calibri"/>
        </w:rPr>
        <w:t>• Balances public access with organized events that support</w:t>
      </w:r>
      <w:r>
        <w:rPr>
          <w:rFonts w:ascii="Calibri" w:eastAsia="Calibri" w:hAnsi="Calibri" w:cs="Calibri"/>
        </w:rPr>
        <w:t xml:space="preserve"> tourism, culture, and economic </w:t>
      </w:r>
      <w:r w:rsidRPr="00D15415">
        <w:rPr>
          <w:rFonts w:ascii="Calibri" w:eastAsia="Calibri" w:hAnsi="Calibri" w:cs="Calibri"/>
        </w:rPr>
        <w:t>activity.</w:t>
      </w:r>
    </w:p>
    <w:p w14:paraId="69037B7C" w14:textId="77777777" w:rsidR="00D15415" w:rsidRPr="00D15415" w:rsidRDefault="00D15415" w:rsidP="00D15415">
      <w:pPr>
        <w:rPr>
          <w:rFonts w:ascii="Calibri" w:eastAsia="Calibri" w:hAnsi="Calibri" w:cs="Calibri"/>
        </w:rPr>
      </w:pPr>
      <w:r w:rsidRPr="00D15415">
        <w:rPr>
          <w:rFonts w:ascii="Calibri" w:eastAsia="Calibri" w:hAnsi="Calibri" w:cs="Calibri"/>
        </w:rPr>
        <w:t xml:space="preserve">2. </w:t>
      </w:r>
      <w:r w:rsidRPr="00D15415">
        <w:rPr>
          <w:rFonts w:ascii="Calibri" w:eastAsia="Calibri" w:hAnsi="Calibri" w:cs="Calibri"/>
          <w:b/>
        </w:rPr>
        <w:t>Tiered System for Events</w:t>
      </w:r>
    </w:p>
    <w:p w14:paraId="45A52215" w14:textId="77777777" w:rsidR="00D15415" w:rsidRPr="00D15415" w:rsidRDefault="00D15415" w:rsidP="00D15415">
      <w:pPr>
        <w:rPr>
          <w:rFonts w:ascii="Calibri" w:eastAsia="Calibri" w:hAnsi="Calibri" w:cs="Calibri"/>
        </w:rPr>
      </w:pPr>
      <w:r w:rsidRPr="00D15415">
        <w:rPr>
          <w:rFonts w:ascii="Calibri" w:eastAsia="Calibri" w:hAnsi="Calibri" w:cs="Calibri"/>
        </w:rPr>
        <w:lastRenderedPageBreak/>
        <w:t>• Defines three tiers of events based on size and impact.</w:t>
      </w:r>
    </w:p>
    <w:p w14:paraId="464DC4FB" w14:textId="12DC2D4B" w:rsidR="00D15415" w:rsidRPr="00D15415" w:rsidRDefault="00D15415" w:rsidP="00D15415">
      <w:pPr>
        <w:rPr>
          <w:rFonts w:ascii="Calibri" w:eastAsia="Calibri" w:hAnsi="Calibri" w:cs="Calibri"/>
        </w:rPr>
      </w:pPr>
      <w:r w:rsidRPr="00D15415">
        <w:rPr>
          <w:rFonts w:ascii="Calibri" w:eastAsia="Calibri" w:hAnsi="Calibri" w:cs="Calibri"/>
        </w:rPr>
        <w:t>• Provides flexibility for small gatherings (Tier 1- Less than 100 par</w:t>
      </w:r>
      <w:r>
        <w:rPr>
          <w:rFonts w:ascii="Calibri" w:eastAsia="Calibri" w:hAnsi="Calibri" w:cs="Calibri"/>
        </w:rPr>
        <w:t xml:space="preserve">ticipants) and robust </w:t>
      </w:r>
      <w:r w:rsidRPr="00D15415">
        <w:rPr>
          <w:rFonts w:ascii="Calibri" w:eastAsia="Calibri" w:hAnsi="Calibri" w:cs="Calibri"/>
        </w:rPr>
        <w:t>requirements for larger public events (Tier 2: 101-500 and Tier 3 501+).</w:t>
      </w:r>
    </w:p>
    <w:p w14:paraId="308AB477" w14:textId="77777777" w:rsidR="00D15415" w:rsidRPr="00D15415" w:rsidRDefault="00D15415" w:rsidP="00D15415">
      <w:pPr>
        <w:rPr>
          <w:rFonts w:ascii="Calibri" w:eastAsia="Calibri" w:hAnsi="Calibri" w:cs="Calibri"/>
        </w:rPr>
      </w:pPr>
      <w:r w:rsidRPr="00D15415">
        <w:rPr>
          <w:rFonts w:ascii="Calibri" w:eastAsia="Calibri" w:hAnsi="Calibri" w:cs="Calibri"/>
        </w:rPr>
        <w:t xml:space="preserve">3. </w:t>
      </w:r>
      <w:r w:rsidRPr="00D15415">
        <w:rPr>
          <w:rFonts w:ascii="Calibri" w:eastAsia="Calibri" w:hAnsi="Calibri" w:cs="Calibri"/>
          <w:b/>
        </w:rPr>
        <w:t>Clear Definitions</w:t>
      </w:r>
    </w:p>
    <w:p w14:paraId="511A60CF" w14:textId="62F7087B" w:rsidR="00D15415" w:rsidRPr="00D15415" w:rsidRDefault="00D15415" w:rsidP="00D15415">
      <w:pPr>
        <w:rPr>
          <w:rFonts w:ascii="Calibri" w:eastAsia="Calibri" w:hAnsi="Calibri" w:cs="Calibri"/>
        </w:rPr>
      </w:pPr>
      <w:r w:rsidRPr="00D15415">
        <w:rPr>
          <w:rFonts w:ascii="Calibri" w:eastAsia="Calibri" w:hAnsi="Calibri" w:cs="Calibri"/>
        </w:rPr>
        <w:t>• Includes detailed terms for different event types (e.g., fi</w:t>
      </w:r>
      <w:r>
        <w:rPr>
          <w:rFonts w:ascii="Calibri" w:eastAsia="Calibri" w:hAnsi="Calibri" w:cs="Calibri"/>
        </w:rPr>
        <w:t xml:space="preserve">lming, races, markets, parades, </w:t>
      </w:r>
      <w:r w:rsidRPr="00D15415">
        <w:rPr>
          <w:rFonts w:ascii="Calibri" w:eastAsia="Calibri" w:hAnsi="Calibri" w:cs="Calibri"/>
        </w:rPr>
        <w:t>etc.).</w:t>
      </w:r>
    </w:p>
    <w:p w14:paraId="7C00BC43" w14:textId="77777777" w:rsidR="00D15415" w:rsidRPr="00D15415" w:rsidRDefault="00D15415" w:rsidP="00D15415">
      <w:pPr>
        <w:rPr>
          <w:rFonts w:ascii="Calibri" w:eastAsia="Calibri" w:hAnsi="Calibri" w:cs="Calibri"/>
        </w:rPr>
      </w:pPr>
      <w:r w:rsidRPr="00D15415">
        <w:rPr>
          <w:rFonts w:ascii="Calibri" w:eastAsia="Calibri" w:hAnsi="Calibri" w:cs="Calibri"/>
        </w:rPr>
        <w:t>• Clarifies the differences between City events, City-sponsored, and City-partnered events.</w:t>
      </w:r>
    </w:p>
    <w:p w14:paraId="43435917" w14:textId="77777777" w:rsidR="00D15415" w:rsidRPr="00D15415" w:rsidRDefault="00D15415" w:rsidP="00D15415">
      <w:pPr>
        <w:rPr>
          <w:rFonts w:ascii="Calibri" w:eastAsia="Calibri" w:hAnsi="Calibri" w:cs="Calibri"/>
        </w:rPr>
      </w:pPr>
      <w:r w:rsidRPr="00D15415">
        <w:rPr>
          <w:rFonts w:ascii="Calibri" w:eastAsia="Calibri" w:hAnsi="Calibri" w:cs="Calibri"/>
        </w:rPr>
        <w:t xml:space="preserve">4. </w:t>
      </w:r>
      <w:r w:rsidRPr="00D15415">
        <w:rPr>
          <w:rFonts w:ascii="Calibri" w:eastAsia="Calibri" w:hAnsi="Calibri" w:cs="Calibri"/>
          <w:b/>
        </w:rPr>
        <w:t>Permit and Application Process</w:t>
      </w:r>
    </w:p>
    <w:p w14:paraId="4AAA0F2A" w14:textId="7031C4A7" w:rsidR="00D15415" w:rsidRPr="00D15415" w:rsidRDefault="00D15415" w:rsidP="00D15415">
      <w:pPr>
        <w:rPr>
          <w:rFonts w:ascii="Calibri" w:eastAsia="Calibri" w:hAnsi="Calibri" w:cs="Calibri"/>
        </w:rPr>
      </w:pPr>
      <w:r w:rsidRPr="00D15415">
        <w:rPr>
          <w:rFonts w:ascii="Calibri" w:eastAsia="Calibri" w:hAnsi="Calibri" w:cs="Calibri"/>
        </w:rPr>
        <w:t>• Sets clear timelines: 45-day minimum for most ev</w:t>
      </w:r>
      <w:r>
        <w:rPr>
          <w:rFonts w:ascii="Calibri" w:eastAsia="Calibri" w:hAnsi="Calibri" w:cs="Calibri"/>
        </w:rPr>
        <w:t xml:space="preserve">ents; 14-day minimum for Tier 1 </w:t>
      </w:r>
      <w:r w:rsidRPr="00D15415">
        <w:rPr>
          <w:rFonts w:ascii="Calibri" w:eastAsia="Calibri" w:hAnsi="Calibri" w:cs="Calibri"/>
        </w:rPr>
        <w:t>events.</w:t>
      </w:r>
    </w:p>
    <w:p w14:paraId="79149519" w14:textId="77777777" w:rsidR="00D15415" w:rsidRPr="00D15415" w:rsidRDefault="00D15415" w:rsidP="00D15415">
      <w:pPr>
        <w:rPr>
          <w:rFonts w:ascii="Calibri" w:eastAsia="Calibri" w:hAnsi="Calibri" w:cs="Calibri"/>
        </w:rPr>
      </w:pPr>
      <w:r w:rsidRPr="00D15415">
        <w:rPr>
          <w:rFonts w:ascii="Calibri" w:eastAsia="Calibri" w:hAnsi="Calibri" w:cs="Calibri"/>
        </w:rPr>
        <w:t>• Introduces an Events Review Committee (ERC) for coordinated internal review.</w:t>
      </w:r>
    </w:p>
    <w:p w14:paraId="25A8CDEE" w14:textId="77777777" w:rsidR="00D15415" w:rsidRPr="00D15415" w:rsidRDefault="00D15415" w:rsidP="00D15415">
      <w:pPr>
        <w:rPr>
          <w:rFonts w:ascii="Calibri" w:eastAsia="Calibri" w:hAnsi="Calibri" w:cs="Calibri"/>
        </w:rPr>
      </w:pPr>
      <w:r w:rsidRPr="00D15415">
        <w:rPr>
          <w:rFonts w:ascii="Calibri" w:eastAsia="Calibri" w:hAnsi="Calibri" w:cs="Calibri"/>
        </w:rPr>
        <w:t>• Requires written use agreements for approved events.</w:t>
      </w:r>
    </w:p>
    <w:p w14:paraId="57F0E206" w14:textId="77777777" w:rsidR="00D15415" w:rsidRPr="00D15415" w:rsidRDefault="00D15415" w:rsidP="00D15415">
      <w:pPr>
        <w:rPr>
          <w:rFonts w:ascii="Calibri" w:eastAsia="Calibri" w:hAnsi="Calibri" w:cs="Calibri"/>
        </w:rPr>
      </w:pPr>
      <w:r w:rsidRPr="00D15415">
        <w:rPr>
          <w:rFonts w:ascii="Calibri" w:eastAsia="Calibri" w:hAnsi="Calibri" w:cs="Calibri"/>
        </w:rPr>
        <w:t xml:space="preserve">5. </w:t>
      </w:r>
      <w:r w:rsidRPr="00D15415">
        <w:rPr>
          <w:rFonts w:ascii="Calibri" w:eastAsia="Calibri" w:hAnsi="Calibri" w:cs="Calibri"/>
          <w:b/>
        </w:rPr>
        <w:t>Insurance and Risk</w:t>
      </w:r>
    </w:p>
    <w:p w14:paraId="4F1BF3B8" w14:textId="77777777" w:rsidR="00D15415" w:rsidRPr="00D15415" w:rsidRDefault="00D15415" w:rsidP="00D15415">
      <w:pPr>
        <w:rPr>
          <w:rFonts w:ascii="Calibri" w:eastAsia="Calibri" w:hAnsi="Calibri" w:cs="Calibri"/>
        </w:rPr>
      </w:pPr>
      <w:r w:rsidRPr="00D15415">
        <w:rPr>
          <w:rFonts w:ascii="Calibri" w:eastAsia="Calibri" w:hAnsi="Calibri" w:cs="Calibri"/>
        </w:rPr>
        <w:t>• Specifies insurance coverage thresholds based on event type and risk.</w:t>
      </w:r>
    </w:p>
    <w:p w14:paraId="7E61B720" w14:textId="77777777" w:rsidR="00D15415" w:rsidRPr="00D15415" w:rsidRDefault="00D15415" w:rsidP="00D15415">
      <w:pPr>
        <w:rPr>
          <w:rFonts w:ascii="Calibri" w:eastAsia="Calibri" w:hAnsi="Calibri" w:cs="Calibri"/>
        </w:rPr>
      </w:pPr>
      <w:r w:rsidRPr="00D15415">
        <w:rPr>
          <w:rFonts w:ascii="Calibri" w:eastAsia="Calibri" w:hAnsi="Calibri" w:cs="Calibri"/>
        </w:rPr>
        <w:t>• Allows for reduced requirements for low-risk (Tier 1) events.</w:t>
      </w:r>
    </w:p>
    <w:p w14:paraId="05BB4C4D" w14:textId="77777777" w:rsidR="00D15415" w:rsidRPr="00D15415" w:rsidRDefault="00D15415" w:rsidP="00D15415">
      <w:pPr>
        <w:rPr>
          <w:rFonts w:ascii="Calibri" w:eastAsia="Calibri" w:hAnsi="Calibri" w:cs="Calibri"/>
        </w:rPr>
      </w:pPr>
      <w:r w:rsidRPr="00D15415">
        <w:rPr>
          <w:rFonts w:ascii="Calibri" w:eastAsia="Calibri" w:hAnsi="Calibri" w:cs="Calibri"/>
        </w:rPr>
        <w:t>• Requires signed indemnification and liability waivers.</w:t>
      </w:r>
    </w:p>
    <w:p w14:paraId="7D6ADB3E" w14:textId="77777777" w:rsidR="00D15415" w:rsidRPr="00D15415" w:rsidRDefault="00D15415" w:rsidP="00D15415">
      <w:pPr>
        <w:rPr>
          <w:rFonts w:ascii="Calibri" w:eastAsia="Calibri" w:hAnsi="Calibri" w:cs="Calibri"/>
        </w:rPr>
      </w:pPr>
      <w:r w:rsidRPr="00D15415">
        <w:rPr>
          <w:rFonts w:ascii="Calibri" w:eastAsia="Calibri" w:hAnsi="Calibri" w:cs="Calibri"/>
        </w:rPr>
        <w:t xml:space="preserve">6. </w:t>
      </w:r>
      <w:r w:rsidRPr="00D15415">
        <w:rPr>
          <w:rFonts w:ascii="Calibri" w:eastAsia="Calibri" w:hAnsi="Calibri" w:cs="Calibri"/>
          <w:b/>
        </w:rPr>
        <w:t>Fees and Waivers</w:t>
      </w:r>
    </w:p>
    <w:p w14:paraId="0769DF59" w14:textId="77777777" w:rsidR="00D15415" w:rsidRPr="00D15415" w:rsidRDefault="00D15415" w:rsidP="00D15415">
      <w:pPr>
        <w:rPr>
          <w:rFonts w:ascii="Calibri" w:eastAsia="Calibri" w:hAnsi="Calibri" w:cs="Calibri"/>
        </w:rPr>
      </w:pPr>
      <w:r w:rsidRPr="00D15415">
        <w:rPr>
          <w:rFonts w:ascii="Calibri" w:eastAsia="Calibri" w:hAnsi="Calibri" w:cs="Calibri"/>
        </w:rPr>
        <w:t>• Establishes cost recovery and application fees.</w:t>
      </w:r>
    </w:p>
    <w:p w14:paraId="03AA1CB2" w14:textId="77777777" w:rsidR="00D15415" w:rsidRPr="00D15415" w:rsidRDefault="00D15415" w:rsidP="00D15415">
      <w:pPr>
        <w:rPr>
          <w:rFonts w:ascii="Calibri" w:eastAsia="Calibri" w:hAnsi="Calibri" w:cs="Calibri"/>
        </w:rPr>
      </w:pPr>
      <w:r w:rsidRPr="00D15415">
        <w:rPr>
          <w:rFonts w:ascii="Calibri" w:eastAsia="Calibri" w:hAnsi="Calibri" w:cs="Calibri"/>
        </w:rPr>
        <w:t>• Allows City Manager approval for fee waivers to government entities.</w:t>
      </w:r>
    </w:p>
    <w:p w14:paraId="301B9775" w14:textId="77777777" w:rsidR="00D15415" w:rsidRPr="00D15415" w:rsidRDefault="00D15415" w:rsidP="00D15415">
      <w:pPr>
        <w:rPr>
          <w:rFonts w:ascii="Calibri" w:eastAsia="Calibri" w:hAnsi="Calibri" w:cs="Calibri"/>
        </w:rPr>
      </w:pPr>
      <w:r w:rsidRPr="00D15415">
        <w:rPr>
          <w:rFonts w:ascii="Calibri" w:eastAsia="Calibri" w:hAnsi="Calibri" w:cs="Calibri"/>
        </w:rPr>
        <w:t>• Requires City Council approval for waivers requested by nonprofit or private groups.</w:t>
      </w:r>
    </w:p>
    <w:p w14:paraId="2D8E1F39" w14:textId="77777777" w:rsidR="00D15415" w:rsidRPr="00D15415" w:rsidRDefault="00D15415" w:rsidP="00D15415">
      <w:pPr>
        <w:rPr>
          <w:rFonts w:ascii="Calibri" w:eastAsia="Calibri" w:hAnsi="Calibri" w:cs="Calibri"/>
        </w:rPr>
      </w:pPr>
      <w:r w:rsidRPr="00D15415">
        <w:rPr>
          <w:rFonts w:ascii="Calibri" w:eastAsia="Calibri" w:hAnsi="Calibri" w:cs="Calibri"/>
        </w:rPr>
        <w:t xml:space="preserve">7. </w:t>
      </w:r>
      <w:r w:rsidRPr="00D15415">
        <w:rPr>
          <w:rFonts w:ascii="Calibri" w:eastAsia="Calibri" w:hAnsi="Calibri" w:cs="Calibri"/>
          <w:b/>
        </w:rPr>
        <w:t>Use and Limitations</w:t>
      </w:r>
    </w:p>
    <w:p w14:paraId="6FE266EB" w14:textId="038E90A9" w:rsidR="00D15415" w:rsidRPr="00D15415" w:rsidRDefault="00D15415" w:rsidP="00D15415">
      <w:pPr>
        <w:rPr>
          <w:rFonts w:ascii="Calibri" w:eastAsia="Calibri" w:hAnsi="Calibri" w:cs="Calibri"/>
        </w:rPr>
      </w:pPr>
      <w:r w:rsidRPr="00D15415">
        <w:rPr>
          <w:rFonts w:ascii="Calibri" w:eastAsia="Calibri" w:hAnsi="Calibri" w:cs="Calibri"/>
        </w:rPr>
        <w:t xml:space="preserve">• Includes Table 1 showing where different event types </w:t>
      </w:r>
      <w:r>
        <w:rPr>
          <w:rFonts w:ascii="Calibri" w:eastAsia="Calibri" w:hAnsi="Calibri" w:cs="Calibri"/>
        </w:rPr>
        <w:t xml:space="preserve">are permitted and the number of event days </w:t>
      </w:r>
      <w:r w:rsidRPr="00D15415">
        <w:rPr>
          <w:rFonts w:ascii="Calibri" w:eastAsia="Calibri" w:hAnsi="Calibri" w:cs="Calibri"/>
        </w:rPr>
        <w:t>allowed per month for each location.</w:t>
      </w:r>
    </w:p>
    <w:p w14:paraId="5B933CCE" w14:textId="77777777" w:rsidR="00D15415" w:rsidRPr="00D15415" w:rsidRDefault="00D15415" w:rsidP="00D15415">
      <w:pPr>
        <w:rPr>
          <w:rFonts w:ascii="Calibri" w:eastAsia="Calibri" w:hAnsi="Calibri" w:cs="Calibri"/>
        </w:rPr>
      </w:pPr>
      <w:r w:rsidRPr="00D15415">
        <w:rPr>
          <w:rFonts w:ascii="Calibri" w:eastAsia="Calibri" w:hAnsi="Calibri" w:cs="Calibri"/>
        </w:rPr>
        <w:t>• Protects residential areas from overuse and maintains regular access to parks and trails.</w:t>
      </w:r>
    </w:p>
    <w:p w14:paraId="3A90995B" w14:textId="77777777" w:rsidR="00D15415" w:rsidRPr="00D15415" w:rsidRDefault="00D15415" w:rsidP="00D15415">
      <w:pPr>
        <w:rPr>
          <w:rFonts w:ascii="Calibri" w:eastAsia="Calibri" w:hAnsi="Calibri" w:cs="Calibri"/>
        </w:rPr>
      </w:pPr>
      <w:r w:rsidRPr="00D15415">
        <w:rPr>
          <w:rFonts w:ascii="Calibri" w:eastAsia="Calibri" w:hAnsi="Calibri" w:cs="Calibri"/>
        </w:rPr>
        <w:t xml:space="preserve">8. </w:t>
      </w:r>
      <w:r w:rsidRPr="00D15415">
        <w:rPr>
          <w:rFonts w:ascii="Calibri" w:eastAsia="Calibri" w:hAnsi="Calibri" w:cs="Calibri"/>
          <w:b/>
        </w:rPr>
        <w:t>Denials, Appeals, and Enforcement</w:t>
      </w:r>
    </w:p>
    <w:p w14:paraId="58580ED3" w14:textId="77777777" w:rsidR="00D15415" w:rsidRPr="00D15415" w:rsidRDefault="00D15415" w:rsidP="00D15415">
      <w:pPr>
        <w:rPr>
          <w:rFonts w:ascii="Calibri" w:eastAsia="Calibri" w:hAnsi="Calibri" w:cs="Calibri"/>
        </w:rPr>
      </w:pPr>
      <w:r w:rsidRPr="00D15415">
        <w:rPr>
          <w:rFonts w:ascii="Calibri" w:eastAsia="Calibri" w:hAnsi="Calibri" w:cs="Calibri"/>
        </w:rPr>
        <w:t>• Lists clear grounds for permit denial (e.g., prior violations, falsehoods, site limitations).</w:t>
      </w:r>
    </w:p>
    <w:p w14:paraId="453D9B87" w14:textId="77777777" w:rsidR="00D15415" w:rsidRPr="00D15415" w:rsidRDefault="00D15415" w:rsidP="00D15415">
      <w:pPr>
        <w:rPr>
          <w:rFonts w:ascii="Calibri" w:eastAsia="Calibri" w:hAnsi="Calibri" w:cs="Calibri"/>
        </w:rPr>
      </w:pPr>
      <w:r w:rsidRPr="00D15415">
        <w:rPr>
          <w:rFonts w:ascii="Calibri" w:eastAsia="Calibri" w:hAnsi="Calibri" w:cs="Calibri"/>
        </w:rPr>
        <w:t>• Establishes a standard and expedited appeals process.</w:t>
      </w:r>
    </w:p>
    <w:p w14:paraId="678472F1" w14:textId="77777777" w:rsidR="00D15415" w:rsidRPr="00D15415" w:rsidRDefault="00D15415" w:rsidP="00D15415">
      <w:pPr>
        <w:rPr>
          <w:rFonts w:ascii="Calibri" w:eastAsia="Calibri" w:hAnsi="Calibri" w:cs="Calibri"/>
        </w:rPr>
      </w:pPr>
      <w:r w:rsidRPr="00D15415">
        <w:rPr>
          <w:rFonts w:ascii="Calibri" w:eastAsia="Calibri" w:hAnsi="Calibri" w:cs="Calibri"/>
        </w:rPr>
        <w:t>• Violations may lead to permit suspension and two-year or permanent bans.</w:t>
      </w:r>
    </w:p>
    <w:p w14:paraId="5F3A6CC7" w14:textId="77777777" w:rsidR="00D15415" w:rsidRPr="00D15415" w:rsidRDefault="00D15415" w:rsidP="00D15415">
      <w:pPr>
        <w:rPr>
          <w:rFonts w:ascii="Calibri" w:eastAsia="Calibri" w:hAnsi="Calibri" w:cs="Calibri"/>
        </w:rPr>
      </w:pPr>
      <w:r w:rsidRPr="00D15415">
        <w:rPr>
          <w:rFonts w:ascii="Calibri" w:eastAsia="Calibri" w:hAnsi="Calibri" w:cs="Calibri"/>
        </w:rPr>
        <w:t xml:space="preserve">9. </w:t>
      </w:r>
      <w:r w:rsidRPr="00D15415">
        <w:rPr>
          <w:rFonts w:ascii="Calibri" w:eastAsia="Calibri" w:hAnsi="Calibri" w:cs="Calibri"/>
          <w:b/>
        </w:rPr>
        <w:t>Additional Requirements</w:t>
      </w:r>
    </w:p>
    <w:p w14:paraId="5F6BF757" w14:textId="77777777" w:rsidR="00D15415" w:rsidRPr="00D15415" w:rsidRDefault="00D15415" w:rsidP="00D15415">
      <w:pPr>
        <w:rPr>
          <w:rFonts w:ascii="Calibri" w:eastAsia="Calibri" w:hAnsi="Calibri" w:cs="Calibri"/>
        </w:rPr>
      </w:pPr>
      <w:r w:rsidRPr="00D15415">
        <w:rPr>
          <w:rFonts w:ascii="Calibri" w:eastAsia="Calibri" w:hAnsi="Calibri" w:cs="Calibri"/>
        </w:rPr>
        <w:t>• Mandates neighborhood notification for high-impact events.</w:t>
      </w:r>
    </w:p>
    <w:p w14:paraId="4BFCB7C5" w14:textId="77777777" w:rsidR="00D15415" w:rsidRPr="00D15415" w:rsidRDefault="00D15415" w:rsidP="00D15415">
      <w:pPr>
        <w:rPr>
          <w:rFonts w:ascii="Calibri" w:eastAsia="Calibri" w:hAnsi="Calibri" w:cs="Calibri"/>
        </w:rPr>
      </w:pPr>
      <w:r w:rsidRPr="00D15415">
        <w:rPr>
          <w:rFonts w:ascii="Calibri" w:eastAsia="Calibri" w:hAnsi="Calibri" w:cs="Calibri"/>
        </w:rPr>
        <w:t>• Requires sales tax collection plans for vendor-inclusive events.</w:t>
      </w:r>
    </w:p>
    <w:p w14:paraId="220DB17A" w14:textId="3922E160" w:rsidR="00D15415" w:rsidRDefault="00D15415" w:rsidP="00D15415">
      <w:pPr>
        <w:rPr>
          <w:rFonts w:ascii="Calibri" w:eastAsia="Calibri" w:hAnsi="Calibri" w:cs="Calibri"/>
        </w:rPr>
      </w:pPr>
      <w:r w:rsidRPr="00D15415">
        <w:rPr>
          <w:rFonts w:ascii="Calibri" w:eastAsia="Calibri" w:hAnsi="Calibri" w:cs="Calibri"/>
        </w:rPr>
        <w:t>• Grants access for City inspections to ensure compliance.</w:t>
      </w:r>
    </w:p>
    <w:p w14:paraId="38855FF1" w14:textId="77777777" w:rsidR="00D15415" w:rsidRDefault="00D15415" w:rsidP="00D15415">
      <w:pPr>
        <w:rPr>
          <w:rFonts w:ascii="Calibri" w:eastAsia="Calibri" w:hAnsi="Calibri" w:cs="Calibri"/>
        </w:rPr>
      </w:pPr>
    </w:p>
    <w:p w14:paraId="230F687C" w14:textId="43F8110B" w:rsidR="00827923" w:rsidRDefault="00827923" w:rsidP="00827923">
      <w:pPr>
        <w:pStyle w:val="ListParagraph"/>
        <w:numPr>
          <w:ilvl w:val="0"/>
          <w:numId w:val="9"/>
        </w:numPr>
        <w:rPr>
          <w:rFonts w:ascii="Calibri" w:eastAsia="Calibri" w:hAnsi="Calibri" w:cs="Calibri"/>
        </w:rPr>
      </w:pPr>
      <w:r>
        <w:rPr>
          <w:rFonts w:ascii="Calibri" w:eastAsia="Calibri" w:hAnsi="Calibri" w:cs="Calibri"/>
        </w:rPr>
        <w:t>Enter Public Hearing</w:t>
      </w:r>
      <w:r>
        <w:rPr>
          <w:rFonts w:ascii="Calibri" w:eastAsia="Calibri" w:hAnsi="Calibri" w:cs="Calibri"/>
        </w:rPr>
        <w:tab/>
        <w:t>-</w:t>
      </w:r>
    </w:p>
    <w:p w14:paraId="25F97605" w14:textId="77777777" w:rsidR="00827923" w:rsidRDefault="00827923" w:rsidP="00827923">
      <w:pPr>
        <w:rPr>
          <w:rFonts w:ascii="Calibri" w:eastAsia="Calibri" w:hAnsi="Calibri" w:cs="Calibri"/>
        </w:rPr>
      </w:pPr>
      <w:r>
        <w:rPr>
          <w:rFonts w:ascii="Calibri" w:eastAsia="Calibri" w:hAnsi="Calibri" w:cs="Calibri"/>
        </w:rPr>
        <w:t xml:space="preserve">Public Comment: </w:t>
      </w:r>
    </w:p>
    <w:p w14:paraId="69EA5451" w14:textId="270D59D6" w:rsidR="00827923" w:rsidRPr="00827923" w:rsidRDefault="00827923" w:rsidP="00827923">
      <w:pPr>
        <w:rPr>
          <w:rFonts w:ascii="Calibri" w:eastAsia="Calibri" w:hAnsi="Calibri" w:cs="Calibri"/>
        </w:rPr>
      </w:pPr>
      <w:r w:rsidRPr="00827923">
        <w:rPr>
          <w:rFonts w:ascii="Calibri" w:eastAsia="Calibri" w:hAnsi="Calibri" w:cs="Calibri"/>
          <w:b/>
        </w:rPr>
        <w:t>TJ Reidhead</w:t>
      </w:r>
      <w:r w:rsidR="009A18B2">
        <w:rPr>
          <w:rFonts w:ascii="Calibri" w:eastAsia="Calibri" w:hAnsi="Calibri" w:cs="Calibri"/>
        </w:rPr>
        <w:t>: Mr. Reidhead stated that i</w:t>
      </w:r>
      <w:r>
        <w:rPr>
          <w:rFonts w:ascii="Calibri" w:eastAsia="Calibri" w:hAnsi="Calibri" w:cs="Calibri"/>
        </w:rPr>
        <w:t>nsurance requirements and booking would cost $1,000 to host an event with</w:t>
      </w:r>
      <w:r w:rsidR="009A18B2">
        <w:rPr>
          <w:rFonts w:ascii="Calibri" w:eastAsia="Calibri" w:hAnsi="Calibri" w:cs="Calibri"/>
        </w:rPr>
        <w:t xml:space="preserve"> the</w:t>
      </w:r>
      <w:r>
        <w:rPr>
          <w:rFonts w:ascii="Calibri" w:eastAsia="Calibri" w:hAnsi="Calibri" w:cs="Calibri"/>
        </w:rPr>
        <w:t xml:space="preserve"> proposed requirements. Just keep</w:t>
      </w:r>
      <w:r w:rsidR="009A18B2">
        <w:rPr>
          <w:rFonts w:ascii="Calibri" w:eastAsia="Calibri" w:hAnsi="Calibri" w:cs="Calibri"/>
        </w:rPr>
        <w:t xml:space="preserve"> that</w:t>
      </w:r>
      <w:r>
        <w:rPr>
          <w:rFonts w:ascii="Calibri" w:eastAsia="Calibri" w:hAnsi="Calibri" w:cs="Calibri"/>
        </w:rPr>
        <w:t xml:space="preserve"> in mind</w:t>
      </w:r>
      <w:r w:rsidR="009A18B2">
        <w:rPr>
          <w:rFonts w:ascii="Calibri" w:eastAsia="Calibri" w:hAnsi="Calibri" w:cs="Calibri"/>
        </w:rPr>
        <w:t xml:space="preserve"> when setting the requirements, because that could stop some events from taking place</w:t>
      </w:r>
      <w:r>
        <w:rPr>
          <w:rFonts w:ascii="Calibri" w:eastAsia="Calibri" w:hAnsi="Calibri" w:cs="Calibri"/>
        </w:rPr>
        <w:t>.</w:t>
      </w:r>
    </w:p>
    <w:p w14:paraId="1EB29B3B" w14:textId="5FBCCDCD" w:rsidR="00827923" w:rsidRDefault="00827923" w:rsidP="00827923">
      <w:pPr>
        <w:pStyle w:val="ListParagraph"/>
        <w:numPr>
          <w:ilvl w:val="0"/>
          <w:numId w:val="9"/>
        </w:numPr>
        <w:rPr>
          <w:rFonts w:ascii="Calibri" w:eastAsia="Calibri" w:hAnsi="Calibri" w:cs="Calibri"/>
        </w:rPr>
      </w:pPr>
      <w:r>
        <w:rPr>
          <w:rFonts w:ascii="Calibri" w:eastAsia="Calibri" w:hAnsi="Calibri" w:cs="Calibri"/>
        </w:rPr>
        <w:t>Close Public Hearing</w:t>
      </w:r>
      <w:r>
        <w:rPr>
          <w:rFonts w:ascii="Calibri" w:eastAsia="Calibri" w:hAnsi="Calibri" w:cs="Calibri"/>
        </w:rPr>
        <w:tab/>
        <w:t>-</w:t>
      </w:r>
    </w:p>
    <w:p w14:paraId="69300803" w14:textId="77777777" w:rsidR="00827923" w:rsidRDefault="00827923" w:rsidP="00827923">
      <w:pPr>
        <w:rPr>
          <w:rFonts w:ascii="Calibri" w:eastAsia="Calibri" w:hAnsi="Calibri" w:cs="Calibri"/>
        </w:rPr>
      </w:pPr>
    </w:p>
    <w:p w14:paraId="5A7F4215" w14:textId="355CAC03" w:rsidR="00911018" w:rsidRDefault="00827923" w:rsidP="00225580">
      <w:pPr>
        <w:rPr>
          <w:rFonts w:ascii="Calibri" w:eastAsia="Calibri" w:hAnsi="Calibri" w:cs="Calibri"/>
        </w:rPr>
      </w:pPr>
      <w:r>
        <w:rPr>
          <w:rFonts w:ascii="Calibri" w:eastAsia="Calibri" w:hAnsi="Calibri" w:cs="Calibri"/>
        </w:rPr>
        <w:t>Councilmember Heaton made a motion to postpone this agenda item until the November 18</w:t>
      </w:r>
      <w:r w:rsidRPr="00827923">
        <w:rPr>
          <w:rFonts w:ascii="Calibri" w:eastAsia="Calibri" w:hAnsi="Calibri" w:cs="Calibri"/>
          <w:vertAlign w:val="superscript"/>
        </w:rPr>
        <w:t>th</w:t>
      </w:r>
      <w:r>
        <w:rPr>
          <w:rFonts w:ascii="Calibri" w:eastAsia="Calibri" w:hAnsi="Calibri" w:cs="Calibri"/>
        </w:rPr>
        <w:t xml:space="preserve"> 2025 meeting. Councilmember Corry seconds. Unanimous vote, motion passed. </w:t>
      </w:r>
    </w:p>
    <w:p w14:paraId="7F270683" w14:textId="77777777" w:rsidR="00911018" w:rsidRDefault="00911018" w:rsidP="00225580">
      <w:pPr>
        <w:rPr>
          <w:rFonts w:ascii="Calibri" w:eastAsia="Calibri" w:hAnsi="Calibri" w:cs="Calibri"/>
        </w:rPr>
      </w:pPr>
    </w:p>
    <w:p w14:paraId="02BDD7D8" w14:textId="77777777" w:rsidR="009A18B2" w:rsidRPr="00225580" w:rsidRDefault="009A18B2" w:rsidP="00225580">
      <w:pPr>
        <w:rPr>
          <w:rFonts w:ascii="Calibri" w:eastAsia="Calibri" w:hAnsi="Calibri" w:cs="Calibri"/>
        </w:rPr>
      </w:pPr>
    </w:p>
    <w:p w14:paraId="11DD223F" w14:textId="77777777" w:rsidR="00911018" w:rsidRPr="00911018" w:rsidRDefault="00911018" w:rsidP="00911018">
      <w:pPr>
        <w:pStyle w:val="ListParagraph"/>
        <w:numPr>
          <w:ilvl w:val="1"/>
          <w:numId w:val="1"/>
        </w:numPr>
        <w:rPr>
          <w:rFonts w:ascii="Calibri" w:eastAsia="Calibri" w:hAnsi="Calibri" w:cs="Calibri"/>
          <w:b/>
        </w:rPr>
      </w:pPr>
      <w:r w:rsidRPr="00911018">
        <w:rPr>
          <w:rFonts w:ascii="Calibri" w:eastAsia="Calibri" w:hAnsi="Calibri" w:cs="Calibri"/>
          <w:b/>
        </w:rPr>
        <w:lastRenderedPageBreak/>
        <w:t>Discussion and consideration of an ordinance amending Kanab City’s Land Use</w:t>
      </w:r>
    </w:p>
    <w:p w14:paraId="3CB9A43B" w14:textId="6F3E528F" w:rsidR="004318E0" w:rsidRPr="00911018" w:rsidRDefault="00911018" w:rsidP="00911018">
      <w:pPr>
        <w:pStyle w:val="ListParagraph"/>
        <w:ind w:left="1440"/>
        <w:rPr>
          <w:rFonts w:ascii="Calibri" w:eastAsia="Calibri" w:hAnsi="Calibri" w:cs="Calibri"/>
          <w:b/>
        </w:rPr>
      </w:pPr>
      <w:r w:rsidRPr="00911018">
        <w:rPr>
          <w:rFonts w:ascii="Calibri" w:eastAsia="Calibri" w:hAnsi="Calibri" w:cs="Calibri"/>
          <w:b/>
        </w:rPr>
        <w:t>Ordinance Section 13 Police and Public Offenses. The Purpose of the amendment</w:t>
      </w:r>
      <w:r>
        <w:rPr>
          <w:rFonts w:ascii="Calibri" w:eastAsia="Calibri" w:hAnsi="Calibri" w:cs="Calibri"/>
          <w:b/>
        </w:rPr>
        <w:t xml:space="preserve"> </w:t>
      </w:r>
      <w:r w:rsidRPr="00911018">
        <w:rPr>
          <w:rFonts w:ascii="Calibri" w:eastAsia="Calibri" w:hAnsi="Calibri" w:cs="Calibri"/>
          <w:b/>
        </w:rPr>
        <w:t>is to discuss dog boarding parameters and requirements for residential areas.</w:t>
      </w:r>
    </w:p>
    <w:p w14:paraId="76633824" w14:textId="2C2CBE4C" w:rsidR="00911018" w:rsidRDefault="00AB5A10" w:rsidP="00875994">
      <w:pPr>
        <w:rPr>
          <w:rFonts w:ascii="Calibri" w:eastAsia="Calibri" w:hAnsi="Calibri" w:cs="Calibri"/>
        </w:rPr>
      </w:pPr>
      <w:r>
        <w:rPr>
          <w:rFonts w:ascii="Calibri" w:eastAsia="Calibri" w:hAnsi="Calibri" w:cs="Calibri"/>
        </w:rPr>
        <w:t>Mrs. Chatterley stated that a</w:t>
      </w:r>
      <w:r w:rsidR="00875994" w:rsidRPr="00875994">
        <w:rPr>
          <w:rFonts w:ascii="Calibri" w:eastAsia="Calibri" w:hAnsi="Calibri" w:cs="Calibri"/>
        </w:rPr>
        <w:t xml:space="preserve"> text amendment to update Land Use Ordinance Chapter 17 Single </w:t>
      </w:r>
      <w:r w:rsidR="00875994">
        <w:rPr>
          <w:rFonts w:ascii="Calibri" w:eastAsia="Calibri" w:hAnsi="Calibri" w:cs="Calibri"/>
        </w:rPr>
        <w:t xml:space="preserve">Family Zones and Chapter MH-KCR </w:t>
      </w:r>
      <w:r w:rsidR="00875994" w:rsidRPr="00875994">
        <w:rPr>
          <w:rFonts w:ascii="Calibri" w:eastAsia="Calibri" w:hAnsi="Calibri" w:cs="Calibri"/>
        </w:rPr>
        <w:t>Zone adding dog boarding to the Land Use Chart. A text amendment t</w:t>
      </w:r>
      <w:r w:rsidR="00875994">
        <w:rPr>
          <w:rFonts w:ascii="Calibri" w:eastAsia="Calibri" w:hAnsi="Calibri" w:cs="Calibri"/>
        </w:rPr>
        <w:t xml:space="preserve">o General Ordinances Section 13 </w:t>
      </w:r>
      <w:r w:rsidR="00875994" w:rsidRPr="00875994">
        <w:rPr>
          <w:rFonts w:ascii="Calibri" w:eastAsia="Calibri" w:hAnsi="Calibri" w:cs="Calibri"/>
        </w:rPr>
        <w:t>adding parameters and requirements for dog boarding in residential zones.</w:t>
      </w:r>
      <w:r w:rsidR="00875994" w:rsidRPr="00875994">
        <w:t xml:space="preserve"> </w:t>
      </w:r>
      <w:r w:rsidR="00875994" w:rsidRPr="00875994">
        <w:rPr>
          <w:rFonts w:ascii="Calibri" w:eastAsia="Calibri" w:hAnsi="Calibri" w:cs="Calibri"/>
        </w:rPr>
        <w:t xml:space="preserve">Planning Commission held a public hearing on October 7, 2025.  No public comment.  Planning commission discussed the amendments to the ordinance.  A suggestion from legal review was discussed and planning commission agreed to </w:t>
      </w:r>
      <w:r w:rsidR="00827923" w:rsidRPr="00875994">
        <w:rPr>
          <w:rFonts w:ascii="Calibri" w:eastAsia="Calibri" w:hAnsi="Calibri" w:cs="Calibri"/>
        </w:rPr>
        <w:t>add</w:t>
      </w:r>
      <w:r w:rsidR="00875994" w:rsidRPr="00875994">
        <w:rPr>
          <w:rFonts w:ascii="Calibri" w:eastAsia="Calibri" w:hAnsi="Calibri" w:cs="Calibri"/>
        </w:rPr>
        <w:t xml:space="preserve"> the amendment in (C)</w:t>
      </w:r>
      <w:r w:rsidR="00875994">
        <w:rPr>
          <w:rFonts w:ascii="Calibri" w:eastAsia="Calibri" w:hAnsi="Calibri" w:cs="Calibri"/>
        </w:rPr>
        <w:t xml:space="preserve"> </w:t>
      </w:r>
      <w:r w:rsidR="00875994" w:rsidRPr="00875994">
        <w:rPr>
          <w:rFonts w:ascii="Calibri" w:eastAsia="Calibri" w:hAnsi="Calibri" w:cs="Calibri"/>
        </w:rPr>
        <w:t>(8).  There was also discussion on whether a requirement should be added regarding spay and neutering of the dogs that are being boarded. Planning Commission decided to leave that up to the business owner rather than a requirement of the ordinance.  Planning commission made a positive recommendation with a unanimous vote.</w:t>
      </w:r>
    </w:p>
    <w:p w14:paraId="11ACE3AD" w14:textId="5C0B5F27" w:rsidR="00827923" w:rsidRDefault="009A18B2" w:rsidP="00875994">
      <w:pPr>
        <w:rPr>
          <w:rFonts w:ascii="Calibri" w:eastAsia="Calibri" w:hAnsi="Calibri" w:cs="Calibri"/>
        </w:rPr>
      </w:pPr>
      <w:r>
        <w:rPr>
          <w:rFonts w:ascii="Calibri" w:eastAsia="Calibri" w:hAnsi="Calibri" w:cs="Calibri"/>
        </w:rPr>
        <w:t xml:space="preserve">The council had lengthy discussion on some of the verbiage used in the proposed ordinance, and would like there to be some clarification, especially the section that </w:t>
      </w:r>
      <w:r w:rsidR="00303359">
        <w:rPr>
          <w:rFonts w:ascii="Calibri" w:eastAsia="Calibri" w:hAnsi="Calibri" w:cs="Calibri"/>
        </w:rPr>
        <w:t xml:space="preserve">refers to “Public Kennel” and “Private Kennel”. </w:t>
      </w:r>
      <w:r w:rsidR="00356BAE">
        <w:rPr>
          <w:rFonts w:ascii="Calibri" w:eastAsia="Calibri" w:hAnsi="Calibri" w:cs="Calibri"/>
        </w:rPr>
        <w:t>Councilmember Heaton would</w:t>
      </w:r>
      <w:r w:rsidR="00303359">
        <w:rPr>
          <w:rFonts w:ascii="Calibri" w:eastAsia="Calibri" w:hAnsi="Calibri" w:cs="Calibri"/>
        </w:rPr>
        <w:t xml:space="preserve"> also</w:t>
      </w:r>
      <w:r w:rsidR="00356BAE">
        <w:rPr>
          <w:rFonts w:ascii="Calibri" w:eastAsia="Calibri" w:hAnsi="Calibri" w:cs="Calibri"/>
        </w:rPr>
        <w:t xml:space="preserve"> like to change “yard” to “area” when it is talking about the fenced in area requirement</w:t>
      </w:r>
      <w:r w:rsidR="00303359">
        <w:rPr>
          <w:rFonts w:ascii="Calibri" w:eastAsia="Calibri" w:hAnsi="Calibri" w:cs="Calibri"/>
        </w:rPr>
        <w:t xml:space="preserve"> on page 23 of Section 13</w:t>
      </w:r>
      <w:r w:rsidR="00356BAE">
        <w:rPr>
          <w:rFonts w:ascii="Calibri" w:eastAsia="Calibri" w:hAnsi="Calibri" w:cs="Calibri"/>
        </w:rPr>
        <w:t>.</w:t>
      </w:r>
    </w:p>
    <w:p w14:paraId="5284A23B" w14:textId="1EE9182D" w:rsidR="00356BAE" w:rsidRDefault="00356BAE" w:rsidP="00356BAE">
      <w:pPr>
        <w:pStyle w:val="ListParagraph"/>
        <w:numPr>
          <w:ilvl w:val="0"/>
          <w:numId w:val="9"/>
        </w:numPr>
        <w:rPr>
          <w:rFonts w:ascii="Calibri" w:eastAsia="Calibri" w:hAnsi="Calibri" w:cs="Calibri"/>
        </w:rPr>
      </w:pPr>
      <w:r>
        <w:rPr>
          <w:rFonts w:ascii="Calibri" w:eastAsia="Calibri" w:hAnsi="Calibri" w:cs="Calibri"/>
        </w:rPr>
        <w:t>Enter Public Hearing</w:t>
      </w:r>
      <w:r>
        <w:rPr>
          <w:rFonts w:ascii="Calibri" w:eastAsia="Calibri" w:hAnsi="Calibri" w:cs="Calibri"/>
        </w:rPr>
        <w:tab/>
        <w:t>-</w:t>
      </w:r>
    </w:p>
    <w:p w14:paraId="6F512912" w14:textId="5F94E32C" w:rsidR="00356BAE" w:rsidRDefault="00356BAE" w:rsidP="00356BAE">
      <w:pPr>
        <w:pStyle w:val="ListParagraph"/>
        <w:numPr>
          <w:ilvl w:val="0"/>
          <w:numId w:val="9"/>
        </w:numPr>
        <w:rPr>
          <w:rFonts w:ascii="Calibri" w:eastAsia="Calibri" w:hAnsi="Calibri" w:cs="Calibri"/>
        </w:rPr>
      </w:pPr>
      <w:r>
        <w:rPr>
          <w:rFonts w:ascii="Calibri" w:eastAsia="Calibri" w:hAnsi="Calibri" w:cs="Calibri"/>
        </w:rPr>
        <w:t>Close Public Hearing</w:t>
      </w:r>
      <w:r>
        <w:rPr>
          <w:rFonts w:ascii="Calibri" w:eastAsia="Calibri" w:hAnsi="Calibri" w:cs="Calibri"/>
        </w:rPr>
        <w:tab/>
        <w:t>-</w:t>
      </w:r>
    </w:p>
    <w:p w14:paraId="1370BDCC" w14:textId="523B134C" w:rsidR="00827923" w:rsidRDefault="00356BAE" w:rsidP="00875994">
      <w:pPr>
        <w:rPr>
          <w:rFonts w:ascii="Calibri" w:eastAsia="Calibri" w:hAnsi="Calibri" w:cs="Calibri"/>
        </w:rPr>
      </w:pPr>
      <w:r>
        <w:rPr>
          <w:rFonts w:ascii="Calibri" w:eastAsia="Calibri" w:hAnsi="Calibri" w:cs="Calibri"/>
        </w:rPr>
        <w:t>The council would like to look at the Additional Dog Household permit and requirements</w:t>
      </w:r>
      <w:r w:rsidR="009A18B2">
        <w:rPr>
          <w:rFonts w:ascii="Calibri" w:eastAsia="Calibri" w:hAnsi="Calibri" w:cs="Calibri"/>
        </w:rPr>
        <w:t xml:space="preserve"> as well at a future meeting</w:t>
      </w:r>
      <w:r>
        <w:rPr>
          <w:rFonts w:ascii="Calibri" w:eastAsia="Calibri" w:hAnsi="Calibri" w:cs="Calibri"/>
        </w:rPr>
        <w:t xml:space="preserve">. </w:t>
      </w:r>
    </w:p>
    <w:p w14:paraId="1FA859F0" w14:textId="77777777" w:rsidR="00356BAE" w:rsidRDefault="00356BAE" w:rsidP="00875994">
      <w:pPr>
        <w:rPr>
          <w:rFonts w:ascii="Calibri" w:eastAsia="Calibri" w:hAnsi="Calibri" w:cs="Calibri"/>
        </w:rPr>
      </w:pPr>
    </w:p>
    <w:p w14:paraId="78A32CF6" w14:textId="1C54BFF2" w:rsidR="00AB5A10" w:rsidRDefault="00AB5A10" w:rsidP="00AB5A10">
      <w:pPr>
        <w:rPr>
          <w:rFonts w:ascii="Calibri" w:eastAsia="Calibri" w:hAnsi="Calibri" w:cs="Calibri"/>
        </w:rPr>
      </w:pPr>
      <w:r>
        <w:rPr>
          <w:rFonts w:ascii="Calibri" w:eastAsia="Calibri" w:hAnsi="Calibri" w:cs="Calibri"/>
        </w:rPr>
        <w:t>Councilmember Colson</w:t>
      </w:r>
      <w:r w:rsidR="00356BAE" w:rsidRPr="00356BAE">
        <w:rPr>
          <w:rFonts w:ascii="Calibri" w:eastAsia="Calibri" w:hAnsi="Calibri" w:cs="Calibri"/>
        </w:rPr>
        <w:t xml:space="preserve"> motion to approve the amen</w:t>
      </w:r>
      <w:r w:rsidR="00356BAE">
        <w:rPr>
          <w:rFonts w:ascii="Calibri" w:eastAsia="Calibri" w:hAnsi="Calibri" w:cs="Calibri"/>
        </w:rPr>
        <w:t>dments and adopt ordinance 10-1</w:t>
      </w:r>
      <w:r w:rsidR="00356BAE" w:rsidRPr="00356BAE">
        <w:rPr>
          <w:rFonts w:ascii="Calibri" w:eastAsia="Calibri" w:hAnsi="Calibri" w:cs="Calibri"/>
        </w:rPr>
        <w:t>-25 O for the ordinances identified in exhibit A of the s</w:t>
      </w:r>
      <w:r>
        <w:rPr>
          <w:rFonts w:ascii="Calibri" w:eastAsia="Calibri" w:hAnsi="Calibri" w:cs="Calibri"/>
        </w:rPr>
        <w:t xml:space="preserve">taff report for 20251007.1. Councilmember Corry seconds. </w:t>
      </w:r>
    </w:p>
    <w:p w14:paraId="7A546E8B" w14:textId="77777777" w:rsidR="00AB5A10" w:rsidRDefault="00AB5A10" w:rsidP="00AB5A10">
      <w:pPr>
        <w:rPr>
          <w:rFonts w:ascii="Calibri" w:eastAsia="Calibri" w:hAnsi="Calibri" w:cs="Calibri"/>
        </w:rPr>
      </w:pPr>
    </w:p>
    <w:p w14:paraId="790D2D1A" w14:textId="608B5144" w:rsidR="007743B9" w:rsidRDefault="00AB5A10" w:rsidP="00AB5A10">
      <w:pPr>
        <w:ind w:firstLine="360"/>
        <w:rPr>
          <w:rFonts w:ascii="Calibri" w:eastAsia="Calibri" w:hAnsi="Calibri" w:cs="Calibri"/>
        </w:rPr>
      </w:pPr>
      <w:r>
        <w:rPr>
          <w:rFonts w:ascii="Calibri" w:eastAsia="Calibri" w:hAnsi="Calibri" w:cs="Calibri"/>
        </w:rPr>
        <w:t>C</w:t>
      </w:r>
      <w:r w:rsidR="007743B9">
        <w:rPr>
          <w:rFonts w:ascii="Calibri" w:eastAsia="Calibri" w:hAnsi="Calibri" w:cs="Calibri"/>
        </w:rPr>
        <w:t>ouncilmember Colson – Yes</w:t>
      </w:r>
    </w:p>
    <w:p w14:paraId="09882A45" w14:textId="3D03CBD9" w:rsidR="007743B9" w:rsidRDefault="007743B9" w:rsidP="007743B9">
      <w:pPr>
        <w:ind w:firstLine="360"/>
        <w:rPr>
          <w:rFonts w:ascii="Calibri" w:eastAsia="Calibri" w:hAnsi="Calibri" w:cs="Calibri"/>
        </w:rPr>
      </w:pPr>
      <w:r>
        <w:rPr>
          <w:rFonts w:ascii="Calibri" w:eastAsia="Calibri" w:hAnsi="Calibri" w:cs="Calibri"/>
        </w:rPr>
        <w:t>Coun</w:t>
      </w:r>
      <w:r w:rsidR="00827923">
        <w:rPr>
          <w:rFonts w:ascii="Calibri" w:eastAsia="Calibri" w:hAnsi="Calibri" w:cs="Calibri"/>
        </w:rPr>
        <w:t>cilmember Heaton – Yes</w:t>
      </w:r>
    </w:p>
    <w:p w14:paraId="47CA5B3A" w14:textId="3A3EF009" w:rsidR="007743B9" w:rsidRDefault="00827923" w:rsidP="007743B9">
      <w:pPr>
        <w:ind w:firstLine="360"/>
        <w:rPr>
          <w:rFonts w:ascii="Calibri" w:eastAsia="Calibri" w:hAnsi="Calibri" w:cs="Calibri"/>
        </w:rPr>
      </w:pPr>
      <w:r>
        <w:rPr>
          <w:rFonts w:ascii="Calibri" w:eastAsia="Calibri" w:hAnsi="Calibri" w:cs="Calibri"/>
        </w:rPr>
        <w:t>Councilmember Corry – Yes</w:t>
      </w:r>
    </w:p>
    <w:p w14:paraId="391AA8D2" w14:textId="77777777" w:rsidR="007743B9" w:rsidRDefault="007743B9" w:rsidP="007743B9">
      <w:pPr>
        <w:ind w:firstLine="360"/>
        <w:rPr>
          <w:rFonts w:ascii="Calibri" w:eastAsia="Calibri" w:hAnsi="Calibri" w:cs="Calibri"/>
        </w:rPr>
      </w:pPr>
      <w:r>
        <w:rPr>
          <w:rFonts w:ascii="Calibri" w:eastAsia="Calibri" w:hAnsi="Calibri" w:cs="Calibri"/>
        </w:rPr>
        <w:t>Councilmember Banks – Yes</w:t>
      </w:r>
    </w:p>
    <w:p w14:paraId="4ECB5794" w14:textId="5AA2CB61" w:rsidR="007743B9" w:rsidRDefault="00827923" w:rsidP="007743B9">
      <w:pPr>
        <w:ind w:firstLine="360"/>
        <w:rPr>
          <w:rFonts w:ascii="Calibri" w:eastAsia="Calibri" w:hAnsi="Calibri" w:cs="Calibri"/>
        </w:rPr>
      </w:pPr>
      <w:r>
        <w:rPr>
          <w:rFonts w:ascii="Calibri" w:eastAsia="Calibri" w:hAnsi="Calibri" w:cs="Calibri"/>
        </w:rPr>
        <w:t>Councilmember Chamberlain – Absent</w:t>
      </w:r>
    </w:p>
    <w:p w14:paraId="56D0BB96" w14:textId="164C44FD" w:rsidR="003E2F8B" w:rsidRDefault="007743B9" w:rsidP="00DB1DB4">
      <w:pPr>
        <w:ind w:firstLine="360"/>
        <w:rPr>
          <w:rFonts w:ascii="Calibri" w:eastAsia="Calibri" w:hAnsi="Calibri" w:cs="Calibri"/>
        </w:rPr>
      </w:pPr>
      <w:r>
        <w:rPr>
          <w:rFonts w:ascii="Calibri" w:eastAsia="Calibri" w:hAnsi="Calibri" w:cs="Calibri"/>
        </w:rPr>
        <w:t>Motion passed.</w:t>
      </w:r>
    </w:p>
    <w:p w14:paraId="68A3DBE4" w14:textId="77777777" w:rsidR="003E2F8B" w:rsidRPr="00AC42E4" w:rsidRDefault="003E2F8B" w:rsidP="007743B9">
      <w:pPr>
        <w:rPr>
          <w:rFonts w:ascii="Calibri" w:eastAsia="Calibri" w:hAnsi="Calibri" w:cs="Calibri"/>
        </w:rPr>
      </w:pPr>
    </w:p>
    <w:p w14:paraId="460AE2F8" w14:textId="08DF7EFD" w:rsidR="00B91C97" w:rsidRDefault="009D5384" w:rsidP="009D5384">
      <w:pPr>
        <w:pStyle w:val="ListParagraph"/>
        <w:numPr>
          <w:ilvl w:val="0"/>
          <w:numId w:val="1"/>
        </w:numPr>
        <w:rPr>
          <w:rFonts w:ascii="Calibri" w:eastAsia="Calibri" w:hAnsi="Calibri" w:cs="Calibri"/>
          <w:b/>
        </w:rPr>
      </w:pPr>
      <w:r w:rsidRPr="009D5384">
        <w:rPr>
          <w:rFonts w:ascii="Calibri" w:eastAsia="Calibri" w:hAnsi="Calibri" w:cs="Calibri"/>
          <w:b/>
        </w:rPr>
        <w:t>ACTION ITEMS READY FOR VOTE:</w:t>
      </w:r>
    </w:p>
    <w:p w14:paraId="3DE60D5A" w14:textId="341503EF" w:rsidR="00911018" w:rsidRPr="00911018" w:rsidRDefault="00911018" w:rsidP="00911018">
      <w:pPr>
        <w:pStyle w:val="ListParagraph"/>
        <w:numPr>
          <w:ilvl w:val="1"/>
          <w:numId w:val="1"/>
        </w:numPr>
        <w:rPr>
          <w:rFonts w:ascii="Calibri" w:eastAsia="Calibri" w:hAnsi="Calibri" w:cs="Calibri"/>
          <w:b/>
        </w:rPr>
      </w:pPr>
      <w:r w:rsidRPr="00911018">
        <w:rPr>
          <w:rFonts w:ascii="Calibri" w:eastAsia="Calibri" w:hAnsi="Calibri" w:cs="Calibri"/>
          <w:b/>
        </w:rPr>
        <w:t>Discussion and consideration of an ordinance authorizing a zone change on parcel</w:t>
      </w:r>
    </w:p>
    <w:p w14:paraId="2CA4E69E" w14:textId="543A4E65" w:rsidR="00CD7EE7" w:rsidRDefault="00911018" w:rsidP="00CD7EE7">
      <w:pPr>
        <w:ind w:left="1440"/>
        <w:rPr>
          <w:rFonts w:ascii="Calibri" w:eastAsia="Calibri" w:hAnsi="Calibri" w:cs="Calibri"/>
          <w:b/>
        </w:rPr>
      </w:pPr>
      <w:r w:rsidRPr="00911018">
        <w:rPr>
          <w:rFonts w:ascii="Calibri" w:eastAsia="Calibri" w:hAnsi="Calibri" w:cs="Calibri"/>
          <w:b/>
        </w:rPr>
        <w:t>K-45-9 from R-1-8 (Single Family) to RM (Multi-Family Zone). The Parcel is located</w:t>
      </w:r>
      <w:r w:rsidR="00CD7EE7">
        <w:rPr>
          <w:rFonts w:ascii="Calibri" w:eastAsia="Calibri" w:hAnsi="Calibri" w:cs="Calibri"/>
          <w:b/>
        </w:rPr>
        <w:t xml:space="preserve"> </w:t>
      </w:r>
      <w:r w:rsidRPr="00911018">
        <w:rPr>
          <w:rFonts w:ascii="Calibri" w:eastAsia="Calibri" w:hAnsi="Calibri" w:cs="Calibri"/>
          <w:b/>
        </w:rPr>
        <w:t>at 322 E. 200 S. (Applicant Josh Beazer).</w:t>
      </w:r>
    </w:p>
    <w:p w14:paraId="4CFBD99C" w14:textId="2265BF62" w:rsidR="00AB5A10" w:rsidRDefault="00AB5A10" w:rsidP="00AB5A10">
      <w:pPr>
        <w:rPr>
          <w:rFonts w:ascii="Calibri" w:eastAsia="Calibri" w:hAnsi="Calibri" w:cs="Calibri"/>
          <w:b/>
        </w:rPr>
      </w:pPr>
      <w:r>
        <w:rPr>
          <w:rFonts w:ascii="Calibri" w:eastAsia="Calibri" w:hAnsi="Calibri" w:cs="Calibri"/>
          <w:b/>
        </w:rPr>
        <w:t>Councilmember Heaton recused himself.</w:t>
      </w:r>
    </w:p>
    <w:p w14:paraId="157C3ACA" w14:textId="668D44D6" w:rsidR="00CD7EE7" w:rsidRDefault="00AB5A10" w:rsidP="00875994">
      <w:pPr>
        <w:rPr>
          <w:rFonts w:ascii="Calibri" w:eastAsia="Calibri" w:hAnsi="Calibri" w:cs="Calibri"/>
        </w:rPr>
      </w:pPr>
      <w:r>
        <w:rPr>
          <w:rFonts w:ascii="Calibri" w:eastAsia="Calibri" w:hAnsi="Calibri" w:cs="Calibri"/>
        </w:rPr>
        <w:t>Mrs. Chatterley stated that the property o</w:t>
      </w:r>
      <w:r w:rsidR="00875994" w:rsidRPr="00875994">
        <w:rPr>
          <w:rFonts w:ascii="Calibri" w:eastAsia="Calibri" w:hAnsi="Calibri" w:cs="Calibri"/>
        </w:rPr>
        <w:t>wner, Josh Beazer, is requesting a zone change to rezone parcel K-45-9 from R-1-8 (Single Family Zone) to a RM (Multi-Family Residential).  The property owner would like to change the use of the building to have the option of platting the two-family dwelling.</w:t>
      </w:r>
      <w:r w:rsidR="00875994" w:rsidRPr="00875994">
        <w:t xml:space="preserve"> </w:t>
      </w:r>
      <w:r w:rsidR="00875994">
        <w:rPr>
          <w:rFonts w:ascii="Calibri" w:eastAsia="Calibri" w:hAnsi="Calibri" w:cs="Calibri"/>
        </w:rPr>
        <w:t xml:space="preserve">The subject property is </w:t>
      </w:r>
      <w:r w:rsidR="00875994" w:rsidRPr="00875994">
        <w:rPr>
          <w:rFonts w:ascii="Calibri" w:eastAsia="Calibri" w:hAnsi="Calibri" w:cs="Calibri"/>
        </w:rPr>
        <w:t>approximately 0.25-acres.</w:t>
      </w:r>
      <w:r w:rsidR="00875994" w:rsidRPr="00875994">
        <w:t xml:space="preserve"> </w:t>
      </w:r>
      <w:r w:rsidR="00875994" w:rsidRPr="00875994">
        <w:rPr>
          <w:rFonts w:ascii="Calibri" w:eastAsia="Calibri" w:hAnsi="Calibri" w:cs="Calibri"/>
        </w:rPr>
        <w:t xml:space="preserve">Planning Commission held a public hearing on October 7, </w:t>
      </w:r>
      <w:r w:rsidR="00875994" w:rsidRPr="00875994">
        <w:rPr>
          <w:rFonts w:ascii="Calibri" w:eastAsia="Calibri" w:hAnsi="Calibri" w:cs="Calibri"/>
        </w:rPr>
        <w:lastRenderedPageBreak/>
        <w:t>2025.  There were no comments from the public.  Planning Commission made a positive recommendation for the zone change to RM, the vote was unanimous.</w:t>
      </w:r>
    </w:p>
    <w:p w14:paraId="41054A99" w14:textId="62F9BFE8" w:rsidR="00CD7EE7" w:rsidRDefault="00AB5A10" w:rsidP="00AB5A10">
      <w:pPr>
        <w:rPr>
          <w:rFonts w:ascii="Calibri" w:eastAsia="Calibri" w:hAnsi="Calibri" w:cs="Calibri"/>
        </w:rPr>
      </w:pPr>
      <w:r>
        <w:rPr>
          <w:rFonts w:ascii="Calibri" w:eastAsia="Calibri" w:hAnsi="Calibri" w:cs="Calibri"/>
        </w:rPr>
        <w:t>She went over their site plan that she pulled from their building permit, and showed the council.</w:t>
      </w:r>
    </w:p>
    <w:p w14:paraId="34672C40" w14:textId="77777777" w:rsidR="00AB5A10" w:rsidRDefault="00AB5A10" w:rsidP="00AB5A10">
      <w:pPr>
        <w:rPr>
          <w:rFonts w:ascii="Calibri" w:eastAsia="Calibri" w:hAnsi="Calibri" w:cs="Calibri"/>
        </w:rPr>
      </w:pPr>
    </w:p>
    <w:p w14:paraId="437AC9B5" w14:textId="336037AB" w:rsidR="00AB5A10" w:rsidRDefault="00AB5A10" w:rsidP="00AB5A10">
      <w:pPr>
        <w:rPr>
          <w:rFonts w:ascii="Calibri" w:eastAsia="Calibri" w:hAnsi="Calibri" w:cs="Calibri"/>
        </w:rPr>
      </w:pPr>
      <w:r>
        <w:rPr>
          <w:rFonts w:ascii="Calibri" w:eastAsia="Calibri" w:hAnsi="Calibri" w:cs="Calibri"/>
        </w:rPr>
        <w:t xml:space="preserve">Councilmember Colson </w:t>
      </w:r>
      <w:r w:rsidRPr="00AB5A10">
        <w:rPr>
          <w:rFonts w:ascii="Calibri" w:eastAsia="Calibri" w:hAnsi="Calibri" w:cs="Calibri"/>
        </w:rPr>
        <w:t>motion to approve the zone change for Parcel K-45-9 to RM based on the findings and conditions outlined in Staff Report PLANZONE 25-</w:t>
      </w:r>
      <w:r>
        <w:rPr>
          <w:rFonts w:ascii="Calibri" w:eastAsia="Calibri" w:hAnsi="Calibri" w:cs="Calibri"/>
        </w:rPr>
        <w:t>002 and to adopt ordinance 10-2</w:t>
      </w:r>
      <w:r w:rsidRPr="00AB5A10">
        <w:rPr>
          <w:rFonts w:ascii="Calibri" w:eastAsia="Calibri" w:hAnsi="Calibri" w:cs="Calibri"/>
        </w:rPr>
        <w:t>-25 O.</w:t>
      </w:r>
      <w:r>
        <w:rPr>
          <w:rFonts w:ascii="Calibri" w:eastAsia="Calibri" w:hAnsi="Calibri" w:cs="Calibri"/>
        </w:rPr>
        <w:t xml:space="preserve"> Councilmember Corry seconds.</w:t>
      </w:r>
    </w:p>
    <w:p w14:paraId="3F04B7F0" w14:textId="77777777" w:rsidR="00AB5A10" w:rsidRDefault="00AB5A10" w:rsidP="00AB5A10">
      <w:pPr>
        <w:rPr>
          <w:rFonts w:ascii="Calibri" w:eastAsia="Calibri" w:hAnsi="Calibri" w:cs="Calibri"/>
        </w:rPr>
      </w:pPr>
    </w:p>
    <w:p w14:paraId="4203D672" w14:textId="77777777" w:rsidR="00DB1DB4" w:rsidRDefault="00DB1DB4" w:rsidP="00DB1DB4">
      <w:pPr>
        <w:ind w:firstLine="360"/>
        <w:rPr>
          <w:rFonts w:ascii="Calibri" w:eastAsia="Calibri" w:hAnsi="Calibri" w:cs="Calibri"/>
        </w:rPr>
      </w:pPr>
      <w:r>
        <w:rPr>
          <w:rFonts w:ascii="Calibri" w:eastAsia="Calibri" w:hAnsi="Calibri" w:cs="Calibri"/>
        </w:rPr>
        <w:t>Councilmember Colson – Yes</w:t>
      </w:r>
    </w:p>
    <w:p w14:paraId="2846A443" w14:textId="50909662" w:rsidR="00DB1DB4" w:rsidRDefault="00AB5A10" w:rsidP="00DB1DB4">
      <w:pPr>
        <w:ind w:firstLine="360"/>
        <w:rPr>
          <w:rFonts w:ascii="Calibri" w:eastAsia="Calibri" w:hAnsi="Calibri" w:cs="Calibri"/>
        </w:rPr>
      </w:pPr>
      <w:r>
        <w:rPr>
          <w:rFonts w:ascii="Calibri" w:eastAsia="Calibri" w:hAnsi="Calibri" w:cs="Calibri"/>
        </w:rPr>
        <w:t>Councilmember Heaton – Recused</w:t>
      </w:r>
    </w:p>
    <w:p w14:paraId="391877CE" w14:textId="13E265BC" w:rsidR="00DB1DB4" w:rsidRDefault="00AB5A10" w:rsidP="00DB1DB4">
      <w:pPr>
        <w:ind w:firstLine="360"/>
        <w:rPr>
          <w:rFonts w:ascii="Calibri" w:eastAsia="Calibri" w:hAnsi="Calibri" w:cs="Calibri"/>
        </w:rPr>
      </w:pPr>
      <w:r>
        <w:rPr>
          <w:rFonts w:ascii="Calibri" w:eastAsia="Calibri" w:hAnsi="Calibri" w:cs="Calibri"/>
        </w:rPr>
        <w:t>Councilmember Corry – Yes</w:t>
      </w:r>
    </w:p>
    <w:p w14:paraId="7AB8EF07" w14:textId="77777777" w:rsidR="00DB1DB4" w:rsidRDefault="00DB1DB4" w:rsidP="00DB1DB4">
      <w:pPr>
        <w:ind w:firstLine="360"/>
        <w:rPr>
          <w:rFonts w:ascii="Calibri" w:eastAsia="Calibri" w:hAnsi="Calibri" w:cs="Calibri"/>
        </w:rPr>
      </w:pPr>
      <w:r>
        <w:rPr>
          <w:rFonts w:ascii="Calibri" w:eastAsia="Calibri" w:hAnsi="Calibri" w:cs="Calibri"/>
        </w:rPr>
        <w:t>Councilmember Banks – Yes</w:t>
      </w:r>
    </w:p>
    <w:p w14:paraId="23B6CD8A" w14:textId="6E06D111" w:rsidR="00DB1DB4" w:rsidRDefault="00AB5A10" w:rsidP="00DB1DB4">
      <w:pPr>
        <w:ind w:firstLine="360"/>
        <w:rPr>
          <w:rFonts w:ascii="Calibri" w:eastAsia="Calibri" w:hAnsi="Calibri" w:cs="Calibri"/>
        </w:rPr>
      </w:pPr>
      <w:r>
        <w:rPr>
          <w:rFonts w:ascii="Calibri" w:eastAsia="Calibri" w:hAnsi="Calibri" w:cs="Calibri"/>
        </w:rPr>
        <w:t>Councilmember Chamberlain – Absent</w:t>
      </w:r>
    </w:p>
    <w:p w14:paraId="58D7F335" w14:textId="3798A999" w:rsidR="00455061" w:rsidRDefault="00DB1DB4" w:rsidP="009A18B2">
      <w:pPr>
        <w:ind w:firstLine="360"/>
        <w:rPr>
          <w:rFonts w:ascii="Calibri" w:eastAsia="Calibri" w:hAnsi="Calibri" w:cs="Calibri"/>
        </w:rPr>
      </w:pPr>
      <w:r>
        <w:rPr>
          <w:rFonts w:ascii="Calibri" w:eastAsia="Calibri" w:hAnsi="Calibri" w:cs="Calibri"/>
        </w:rPr>
        <w:t>Motion passed.</w:t>
      </w:r>
    </w:p>
    <w:p w14:paraId="53D6136B" w14:textId="77777777" w:rsidR="00455061" w:rsidRPr="00DB1DB4" w:rsidRDefault="00455061" w:rsidP="00DB1DB4">
      <w:pPr>
        <w:rPr>
          <w:rFonts w:ascii="Calibri" w:eastAsia="Calibri" w:hAnsi="Calibri" w:cs="Calibri"/>
        </w:rPr>
      </w:pPr>
    </w:p>
    <w:p w14:paraId="0CA56823" w14:textId="77777777" w:rsidR="00CD7EE7" w:rsidRPr="00CD7EE7" w:rsidRDefault="00CD7EE7" w:rsidP="00CD7EE7">
      <w:pPr>
        <w:pStyle w:val="ListParagraph"/>
        <w:numPr>
          <w:ilvl w:val="1"/>
          <w:numId w:val="1"/>
        </w:numPr>
        <w:rPr>
          <w:rFonts w:ascii="Calibri" w:eastAsia="Calibri" w:hAnsi="Calibri" w:cs="Calibri"/>
          <w:b/>
        </w:rPr>
      </w:pPr>
      <w:r w:rsidRPr="00CD7EE7">
        <w:rPr>
          <w:rFonts w:ascii="Calibri" w:eastAsia="Calibri" w:hAnsi="Calibri" w:cs="Calibri"/>
          <w:b/>
        </w:rPr>
        <w:t>Discussion and Consideration of a letter of approval to provide emergency medical</w:t>
      </w:r>
    </w:p>
    <w:p w14:paraId="4098C3A2" w14:textId="77777777" w:rsidR="00CD7EE7" w:rsidRPr="00CD7EE7" w:rsidRDefault="00CD7EE7" w:rsidP="00CD7EE7">
      <w:pPr>
        <w:pStyle w:val="ListParagraph"/>
        <w:ind w:left="1440"/>
        <w:rPr>
          <w:rFonts w:ascii="Calibri" w:eastAsia="Calibri" w:hAnsi="Calibri" w:cs="Calibri"/>
          <w:b/>
        </w:rPr>
      </w:pPr>
      <w:r w:rsidRPr="00CD7EE7">
        <w:rPr>
          <w:rFonts w:ascii="Calibri" w:eastAsia="Calibri" w:hAnsi="Calibri" w:cs="Calibri"/>
          <w:b/>
        </w:rPr>
        <w:t>services and patient transports within Kanab City pursuant to Kane County’s EMS</w:t>
      </w:r>
    </w:p>
    <w:p w14:paraId="66768E0D" w14:textId="0BFACBBB" w:rsidR="00B91C97" w:rsidRPr="003E2F8B" w:rsidRDefault="00CD7EE7" w:rsidP="00CD7EE7">
      <w:pPr>
        <w:pStyle w:val="ListParagraph"/>
        <w:ind w:left="1440"/>
        <w:rPr>
          <w:rFonts w:ascii="Calibri" w:eastAsia="Calibri" w:hAnsi="Calibri" w:cs="Calibri"/>
          <w:b/>
        </w:rPr>
      </w:pPr>
      <w:r>
        <w:rPr>
          <w:rFonts w:ascii="Calibri" w:eastAsia="Calibri" w:hAnsi="Calibri" w:cs="Calibri"/>
          <w:b/>
        </w:rPr>
        <w:t>RFP process</w:t>
      </w:r>
      <w:r w:rsidR="003E2F8B" w:rsidRPr="003E2F8B">
        <w:rPr>
          <w:rFonts w:ascii="Calibri" w:eastAsia="Calibri" w:hAnsi="Calibri" w:cs="Calibri"/>
          <w:b/>
        </w:rPr>
        <w:t>.</w:t>
      </w:r>
    </w:p>
    <w:p w14:paraId="3350FC3A" w14:textId="19959FBF" w:rsidR="00CD7EE7" w:rsidRDefault="00AB5A10" w:rsidP="00875994">
      <w:pPr>
        <w:rPr>
          <w:rFonts w:ascii="Calibri" w:eastAsia="Calibri" w:hAnsi="Calibri" w:cs="Calibri"/>
        </w:rPr>
      </w:pPr>
      <w:r>
        <w:rPr>
          <w:rFonts w:ascii="Calibri" w:eastAsia="Calibri" w:hAnsi="Calibri" w:cs="Calibri"/>
        </w:rPr>
        <w:t>Mr. Ludwig stated that t</w:t>
      </w:r>
      <w:r w:rsidR="00875994" w:rsidRPr="00875994">
        <w:rPr>
          <w:rFonts w:ascii="Calibri" w:eastAsia="Calibri" w:hAnsi="Calibri" w:cs="Calibri"/>
        </w:rPr>
        <w:t>he Utah State Legislature passed Senate Bill 215, which requires counties and municipalities to select emergency medical services (EMS) providers through a transparent, competitive process. The law replaced the previous “certificate of need” model with one based on Request for Proposals (RFP), encouraging clear performance standards and accountability. Kane County, in collaboration with Kanab City, developed and issued an EMS Request for Proposals (RFP) to identify a provider for both 911 EMS services and interfaculty transports. The City of Kanab participated in both drafting and reviewing the RFP and proposals alongside the County. Following this process, Kane County Hospital (Kane County Human Resources Special Services District) was selected as the preferred provider within Kanab City Limits. The hospital has an established presence in the region and is currently supported by Kanab City Fire Department personnel on many EMS calls. This collaborative model has proven effective in maintaining rapid response and continuity of care. The City Council must approve this selection in writing which would allow the Hospital to renew their state license to provide services in Kanab City. The City through our fire department staffs these calls under the medical direction provided by Kane County Hospital.</w:t>
      </w:r>
    </w:p>
    <w:p w14:paraId="786CF2B1" w14:textId="3F80ABE8" w:rsidR="00AB5A10" w:rsidRDefault="00AB5A10" w:rsidP="00875994">
      <w:pPr>
        <w:rPr>
          <w:rFonts w:ascii="Calibri" w:eastAsia="Calibri" w:hAnsi="Calibri" w:cs="Calibri"/>
        </w:rPr>
      </w:pPr>
    </w:p>
    <w:p w14:paraId="47DBD74E" w14:textId="59DA9291" w:rsidR="00F907F1" w:rsidRDefault="00F907F1" w:rsidP="00875994">
      <w:pPr>
        <w:rPr>
          <w:rFonts w:ascii="Calibri" w:eastAsia="Calibri" w:hAnsi="Calibri" w:cs="Calibri"/>
        </w:rPr>
      </w:pPr>
      <w:r>
        <w:rPr>
          <w:rFonts w:ascii="Calibri" w:eastAsia="Calibri" w:hAnsi="Calibri" w:cs="Calibri"/>
        </w:rPr>
        <w:t>Councilmember Heaton made a motion to a</w:t>
      </w:r>
      <w:r w:rsidRPr="00F907F1">
        <w:rPr>
          <w:rFonts w:ascii="Calibri" w:eastAsia="Calibri" w:hAnsi="Calibri" w:cs="Calibri"/>
        </w:rPr>
        <w:t xml:space="preserve">uthorize a letter of support selecting Kane County Hospital for 911 EMS and Transports within Kanab City.  </w:t>
      </w:r>
      <w:r>
        <w:rPr>
          <w:rFonts w:ascii="Calibri" w:eastAsia="Calibri" w:hAnsi="Calibri" w:cs="Calibri"/>
        </w:rPr>
        <w:t>Councilmember Banks seconds. Unanimous vote, motion passed.</w:t>
      </w:r>
    </w:p>
    <w:p w14:paraId="149A3DD0" w14:textId="77777777" w:rsidR="00FC2B1C" w:rsidRPr="00606400" w:rsidRDefault="00FC2B1C" w:rsidP="003A3696">
      <w:pPr>
        <w:rPr>
          <w:rFonts w:ascii="Calibri" w:eastAsia="Calibri" w:hAnsi="Calibri" w:cs="Calibri"/>
        </w:rPr>
      </w:pPr>
    </w:p>
    <w:p w14:paraId="101ACCD6" w14:textId="6D73952D" w:rsidR="00455061" w:rsidRPr="00CD7EE7" w:rsidRDefault="00CD7EE7" w:rsidP="00CD7EE7">
      <w:pPr>
        <w:pStyle w:val="ListParagraph"/>
        <w:numPr>
          <w:ilvl w:val="1"/>
          <w:numId w:val="1"/>
        </w:numPr>
        <w:rPr>
          <w:rFonts w:ascii="Calibri" w:eastAsia="Calibri" w:hAnsi="Calibri" w:cs="Calibri"/>
          <w:b/>
        </w:rPr>
      </w:pPr>
      <w:r w:rsidRPr="00CD7EE7">
        <w:rPr>
          <w:rFonts w:ascii="Calibri" w:eastAsia="Calibri" w:hAnsi="Calibri" w:cs="Calibri"/>
          <w:b/>
        </w:rPr>
        <w:t>Discussion and consideration of a resolution adopting an official City Flag and</w:t>
      </w:r>
      <w:r>
        <w:rPr>
          <w:rFonts w:ascii="Calibri" w:eastAsia="Calibri" w:hAnsi="Calibri" w:cs="Calibri"/>
          <w:b/>
        </w:rPr>
        <w:t xml:space="preserve"> </w:t>
      </w:r>
      <w:r w:rsidRPr="00CD7EE7">
        <w:rPr>
          <w:rFonts w:ascii="Calibri" w:eastAsia="Calibri" w:hAnsi="Calibri" w:cs="Calibri"/>
          <w:b/>
        </w:rPr>
        <w:t>authorizing its use for community display.</w:t>
      </w:r>
    </w:p>
    <w:p w14:paraId="3066030A" w14:textId="7122500E" w:rsidR="00232424" w:rsidRDefault="00F907F1" w:rsidP="00FC2B1C">
      <w:pPr>
        <w:rPr>
          <w:rFonts w:ascii="Calibri" w:eastAsia="Calibri" w:hAnsi="Calibri" w:cs="Calibri"/>
        </w:rPr>
      </w:pPr>
      <w:r>
        <w:rPr>
          <w:rFonts w:ascii="Calibri" w:eastAsia="Calibri" w:hAnsi="Calibri" w:cs="Calibri"/>
        </w:rPr>
        <w:t xml:space="preserve">Mr. Ludwig stated that </w:t>
      </w:r>
      <w:r w:rsidR="00875994" w:rsidRPr="00875994">
        <w:rPr>
          <w:rFonts w:ascii="Calibri" w:eastAsia="Calibri" w:hAnsi="Calibri" w:cs="Calibri"/>
        </w:rPr>
        <w:t xml:space="preserve">Kanab City has received community interest in displaying flags on public properties during special events such as local sports events, parades, and festivals. However, state regulations mandate that any flag flown on public grounds must be officially adopted by the governing </w:t>
      </w:r>
      <w:r w:rsidR="00875994" w:rsidRPr="00875994">
        <w:rPr>
          <w:rFonts w:ascii="Calibri" w:eastAsia="Calibri" w:hAnsi="Calibri" w:cs="Calibri"/>
        </w:rPr>
        <w:lastRenderedPageBreak/>
        <w:t>body. Mayor Colten Johnson collaborated with community members to develop a simple yet meaningful flag design of a red background featuring a white “K.” The specific K used was inspired by historic photographs of 1926 Kanab High School Basketball Team (State Champions) and reflects the longstanding cultural identity of the community. The design also pays tribute to the iconic “K” on K-Hill, set against the red rock backdrop that defines the Kanab landscape.</w:t>
      </w:r>
      <w:r w:rsidR="00875994">
        <w:rPr>
          <w:rFonts w:ascii="Calibri" w:eastAsia="Calibri" w:hAnsi="Calibri" w:cs="Calibri"/>
        </w:rPr>
        <w:t xml:space="preserve"> </w:t>
      </w:r>
      <w:r w:rsidR="00875994" w:rsidRPr="00875994">
        <w:rPr>
          <w:rFonts w:ascii="Calibri" w:eastAsia="Calibri" w:hAnsi="Calibri" w:cs="Calibri"/>
        </w:rPr>
        <w:t>The adoption of an official city flag offers several benefits to the community. Primarily, it ensures legal compliance with Utah’s requirements regarding the display of flags on government-owned properties. Beyond compliance, the flag serves as a unifying symbol of Kanab’s identity, fostering civic pride and reinforcing a shared connection to the city’s heritage and landscape. Official recognition would enable the flag’s use at municipal buildings, parks, and public right-of-ways, particularly during community celebrations, sports victories, civic observances, and other appropriate occasions.</w:t>
      </w:r>
    </w:p>
    <w:p w14:paraId="03E5F6F2" w14:textId="77777777" w:rsidR="00F907F1" w:rsidRDefault="00F907F1" w:rsidP="00FC2B1C">
      <w:pPr>
        <w:rPr>
          <w:rFonts w:ascii="Calibri" w:eastAsia="Calibri" w:hAnsi="Calibri" w:cs="Calibri"/>
        </w:rPr>
      </w:pPr>
    </w:p>
    <w:p w14:paraId="0926D1FA" w14:textId="2E0683F5" w:rsidR="00F907F1" w:rsidRDefault="00F907F1" w:rsidP="00FC2B1C">
      <w:pPr>
        <w:rPr>
          <w:rFonts w:ascii="Calibri" w:eastAsia="Calibri" w:hAnsi="Calibri" w:cs="Calibri"/>
        </w:rPr>
      </w:pPr>
      <w:r>
        <w:rPr>
          <w:rFonts w:ascii="Calibri" w:eastAsia="Calibri" w:hAnsi="Calibri" w:cs="Calibri"/>
        </w:rPr>
        <w:t>Councilmember Colson made a motion to approve resolution 10-1-25 R</w:t>
      </w:r>
      <w:r w:rsidRPr="00F907F1">
        <w:rPr>
          <w:rFonts w:ascii="Calibri" w:eastAsia="Calibri" w:hAnsi="Calibri" w:cs="Calibri"/>
        </w:rPr>
        <w:t>, a resolution formally approving the design of the Kanab City Flag and authorizing its display on public property in accordance with State Law</w:t>
      </w:r>
      <w:r>
        <w:rPr>
          <w:rFonts w:ascii="Calibri" w:eastAsia="Calibri" w:hAnsi="Calibri" w:cs="Calibri"/>
        </w:rPr>
        <w:t>. Councilmember Corry seconds.</w:t>
      </w:r>
    </w:p>
    <w:p w14:paraId="564224D6" w14:textId="77777777" w:rsidR="00F907F1" w:rsidRDefault="00F907F1" w:rsidP="00FC2B1C">
      <w:pPr>
        <w:rPr>
          <w:rFonts w:ascii="Calibri" w:eastAsia="Calibri" w:hAnsi="Calibri" w:cs="Calibri"/>
        </w:rPr>
      </w:pPr>
    </w:p>
    <w:p w14:paraId="3453381D" w14:textId="77777777" w:rsidR="00455061" w:rsidRDefault="00455061" w:rsidP="00455061">
      <w:pPr>
        <w:ind w:firstLine="360"/>
        <w:rPr>
          <w:rFonts w:ascii="Calibri" w:eastAsia="Calibri" w:hAnsi="Calibri" w:cs="Calibri"/>
        </w:rPr>
      </w:pPr>
      <w:r>
        <w:rPr>
          <w:rFonts w:ascii="Calibri" w:eastAsia="Calibri" w:hAnsi="Calibri" w:cs="Calibri"/>
        </w:rPr>
        <w:t>Councilmember Colson – Yes</w:t>
      </w:r>
    </w:p>
    <w:p w14:paraId="779C6DD3" w14:textId="6CBA4472" w:rsidR="00455061" w:rsidRDefault="00F907F1" w:rsidP="00455061">
      <w:pPr>
        <w:ind w:firstLine="360"/>
        <w:rPr>
          <w:rFonts w:ascii="Calibri" w:eastAsia="Calibri" w:hAnsi="Calibri" w:cs="Calibri"/>
        </w:rPr>
      </w:pPr>
      <w:r>
        <w:rPr>
          <w:rFonts w:ascii="Calibri" w:eastAsia="Calibri" w:hAnsi="Calibri" w:cs="Calibri"/>
        </w:rPr>
        <w:t>Councilmember Heaton – Yes</w:t>
      </w:r>
    </w:p>
    <w:p w14:paraId="472E27D2" w14:textId="7A3F4899" w:rsidR="00455061" w:rsidRDefault="00F907F1" w:rsidP="00455061">
      <w:pPr>
        <w:ind w:firstLine="360"/>
        <w:rPr>
          <w:rFonts w:ascii="Calibri" w:eastAsia="Calibri" w:hAnsi="Calibri" w:cs="Calibri"/>
        </w:rPr>
      </w:pPr>
      <w:r>
        <w:rPr>
          <w:rFonts w:ascii="Calibri" w:eastAsia="Calibri" w:hAnsi="Calibri" w:cs="Calibri"/>
        </w:rPr>
        <w:t>Councilmember Corry – Yes</w:t>
      </w:r>
    </w:p>
    <w:p w14:paraId="50BA79FB" w14:textId="77777777" w:rsidR="00455061" w:rsidRDefault="00455061" w:rsidP="00455061">
      <w:pPr>
        <w:ind w:firstLine="360"/>
        <w:rPr>
          <w:rFonts w:ascii="Calibri" w:eastAsia="Calibri" w:hAnsi="Calibri" w:cs="Calibri"/>
        </w:rPr>
      </w:pPr>
      <w:r>
        <w:rPr>
          <w:rFonts w:ascii="Calibri" w:eastAsia="Calibri" w:hAnsi="Calibri" w:cs="Calibri"/>
        </w:rPr>
        <w:t>Councilmember Banks – Yes</w:t>
      </w:r>
    </w:p>
    <w:p w14:paraId="1CE67218" w14:textId="2A76456D" w:rsidR="00455061" w:rsidRDefault="00F907F1" w:rsidP="00455061">
      <w:pPr>
        <w:ind w:firstLine="360"/>
        <w:rPr>
          <w:rFonts w:ascii="Calibri" w:eastAsia="Calibri" w:hAnsi="Calibri" w:cs="Calibri"/>
        </w:rPr>
      </w:pPr>
      <w:r>
        <w:rPr>
          <w:rFonts w:ascii="Calibri" w:eastAsia="Calibri" w:hAnsi="Calibri" w:cs="Calibri"/>
        </w:rPr>
        <w:t>Councilmember Chamberlain – Absent</w:t>
      </w:r>
    </w:p>
    <w:p w14:paraId="6B91E94F" w14:textId="7086E772" w:rsidR="00232424" w:rsidRDefault="00455061" w:rsidP="00CD7EE7">
      <w:pPr>
        <w:ind w:firstLine="360"/>
        <w:rPr>
          <w:rFonts w:ascii="Calibri" w:eastAsia="Calibri" w:hAnsi="Calibri" w:cs="Calibri"/>
        </w:rPr>
      </w:pPr>
      <w:r>
        <w:rPr>
          <w:rFonts w:ascii="Calibri" w:eastAsia="Calibri" w:hAnsi="Calibri" w:cs="Calibri"/>
        </w:rPr>
        <w:t>Motion passed.</w:t>
      </w:r>
    </w:p>
    <w:p w14:paraId="3ABCCE91" w14:textId="77777777" w:rsidR="00455061" w:rsidRPr="00B91C97" w:rsidRDefault="00455061" w:rsidP="00EC12FD">
      <w:pPr>
        <w:rPr>
          <w:rFonts w:ascii="Calibri" w:eastAsia="Calibri" w:hAnsi="Calibri" w:cs="Calibri"/>
          <w:b/>
          <w:bCs/>
        </w:rPr>
      </w:pPr>
    </w:p>
    <w:p w14:paraId="0A80663A" w14:textId="63234FB1" w:rsidR="00EC12FD" w:rsidRDefault="003E2F8B" w:rsidP="00EC12FD">
      <w:pPr>
        <w:pStyle w:val="ListParagraph"/>
        <w:numPr>
          <w:ilvl w:val="0"/>
          <w:numId w:val="1"/>
        </w:numPr>
        <w:rPr>
          <w:rFonts w:ascii="Calibri" w:eastAsia="Calibri" w:hAnsi="Calibri" w:cs="Calibri"/>
          <w:b/>
        </w:rPr>
      </w:pPr>
      <w:r>
        <w:rPr>
          <w:rFonts w:ascii="Calibri" w:eastAsia="Calibri" w:hAnsi="Calibri" w:cs="Calibri"/>
          <w:b/>
        </w:rPr>
        <w:t>ITEMS FOR DISCUSSION</w:t>
      </w:r>
      <w:r w:rsidR="00EC12FD">
        <w:rPr>
          <w:rFonts w:ascii="Calibri" w:eastAsia="Calibri" w:hAnsi="Calibri" w:cs="Calibri"/>
          <w:b/>
        </w:rPr>
        <w:t>:</w:t>
      </w:r>
      <w:r>
        <w:rPr>
          <w:rFonts w:ascii="Calibri" w:eastAsia="Calibri" w:hAnsi="Calibri" w:cs="Calibri"/>
          <w:b/>
        </w:rPr>
        <w:t xml:space="preserve"> </w:t>
      </w:r>
    </w:p>
    <w:p w14:paraId="2152C550" w14:textId="77777777" w:rsidR="00CD7EE7" w:rsidRDefault="00CD7EE7" w:rsidP="00CD7EE7">
      <w:pPr>
        <w:pStyle w:val="ListParagraph"/>
        <w:rPr>
          <w:rFonts w:ascii="Calibri" w:eastAsia="Calibri" w:hAnsi="Calibri" w:cs="Calibri"/>
          <w:b/>
        </w:rPr>
      </w:pPr>
    </w:p>
    <w:p w14:paraId="564DF9EC" w14:textId="20842460" w:rsidR="00CD7EE7" w:rsidRPr="00CD7EE7" w:rsidRDefault="00CD7EE7" w:rsidP="00CD7EE7">
      <w:pPr>
        <w:pStyle w:val="ListParagraph"/>
        <w:numPr>
          <w:ilvl w:val="1"/>
          <w:numId w:val="1"/>
        </w:numPr>
        <w:rPr>
          <w:rFonts w:ascii="Calibri" w:eastAsia="Calibri" w:hAnsi="Calibri" w:cs="Calibri"/>
          <w:b/>
        </w:rPr>
      </w:pPr>
      <w:r w:rsidRPr="00CD7EE7">
        <w:rPr>
          <w:rFonts w:ascii="Calibri" w:eastAsia="Calibri" w:hAnsi="Calibri" w:cs="Calibri"/>
          <w:b/>
        </w:rPr>
        <w:t>Discussion on the Kanab City Public Infrastructure District Policy and the financing</w:t>
      </w:r>
      <w:r>
        <w:rPr>
          <w:rFonts w:ascii="Calibri" w:eastAsia="Calibri" w:hAnsi="Calibri" w:cs="Calibri"/>
          <w:b/>
        </w:rPr>
        <w:t xml:space="preserve"> </w:t>
      </w:r>
      <w:r w:rsidRPr="00CD7EE7">
        <w:rPr>
          <w:rFonts w:ascii="Calibri" w:eastAsia="Calibri" w:hAnsi="Calibri" w:cs="Calibri"/>
          <w:b/>
        </w:rPr>
        <w:t>tool of Infrastructure Financing Districts allowed for in the State of Utah and</w:t>
      </w:r>
    </w:p>
    <w:p w14:paraId="5C9FACA4" w14:textId="7EB4D023" w:rsidR="00ED7E72" w:rsidRDefault="00CD7EE7" w:rsidP="00CD7EE7">
      <w:pPr>
        <w:ind w:left="1440"/>
        <w:rPr>
          <w:rFonts w:ascii="Calibri" w:eastAsia="Calibri" w:hAnsi="Calibri" w:cs="Calibri"/>
        </w:rPr>
      </w:pPr>
      <w:r w:rsidRPr="00CD7EE7">
        <w:rPr>
          <w:rFonts w:ascii="Calibri" w:eastAsia="Calibri" w:hAnsi="Calibri" w:cs="Calibri"/>
          <w:b/>
        </w:rPr>
        <w:t>Recognition of a public hearing on October 2</w:t>
      </w:r>
      <w:r>
        <w:rPr>
          <w:rFonts w:ascii="Calibri" w:eastAsia="Calibri" w:hAnsi="Calibri" w:cs="Calibri"/>
          <w:b/>
        </w:rPr>
        <w:t xml:space="preserve">1, 2025 at 6:30pm to approve the Hidden </w:t>
      </w:r>
      <w:r w:rsidRPr="00CD7EE7">
        <w:rPr>
          <w:rFonts w:ascii="Calibri" w:eastAsia="Calibri" w:hAnsi="Calibri" w:cs="Calibri"/>
          <w:b/>
        </w:rPr>
        <w:t>Canyon PID.</w:t>
      </w:r>
    </w:p>
    <w:p w14:paraId="3F06C98C" w14:textId="5BEC39F7" w:rsidR="00DC300D" w:rsidRDefault="009A18B2" w:rsidP="00ED7E72">
      <w:pPr>
        <w:rPr>
          <w:rFonts w:ascii="Calibri" w:eastAsia="Calibri" w:hAnsi="Calibri" w:cs="Calibri"/>
        </w:rPr>
      </w:pPr>
      <w:r>
        <w:rPr>
          <w:rFonts w:ascii="Calibri" w:eastAsia="Calibri" w:hAnsi="Calibri" w:cs="Calibri"/>
        </w:rPr>
        <w:t>There was no discussion on this agenda item.</w:t>
      </w:r>
    </w:p>
    <w:p w14:paraId="6CD2C3A9" w14:textId="77777777" w:rsidR="009A18B2" w:rsidRPr="00ED7E72" w:rsidRDefault="009A18B2" w:rsidP="00ED7E72">
      <w:pPr>
        <w:rPr>
          <w:rFonts w:ascii="Calibri" w:eastAsia="Calibri" w:hAnsi="Calibri" w:cs="Calibri"/>
        </w:rPr>
      </w:pPr>
    </w:p>
    <w:p w14:paraId="1BF29900" w14:textId="77777777" w:rsidR="003E2F8B" w:rsidRDefault="003E2F8B" w:rsidP="003E2F8B">
      <w:pPr>
        <w:rPr>
          <w:rFonts w:ascii="Calibri" w:eastAsia="Calibri" w:hAnsi="Calibri" w:cs="Calibri"/>
        </w:rPr>
      </w:pPr>
    </w:p>
    <w:p w14:paraId="499DD273" w14:textId="7459ED99" w:rsidR="00CD7EE7" w:rsidRPr="00CD7EE7" w:rsidRDefault="00CD7EE7" w:rsidP="00CD7EE7">
      <w:pPr>
        <w:pStyle w:val="ListParagraph"/>
        <w:numPr>
          <w:ilvl w:val="1"/>
          <w:numId w:val="1"/>
        </w:numPr>
        <w:rPr>
          <w:rFonts w:ascii="Calibri" w:eastAsia="Calibri" w:hAnsi="Calibri" w:cs="Calibri"/>
          <w:b/>
        </w:rPr>
      </w:pPr>
      <w:r w:rsidRPr="00CD7EE7">
        <w:rPr>
          <w:rFonts w:ascii="Calibri" w:eastAsia="Calibri" w:hAnsi="Calibri" w:cs="Calibri"/>
          <w:b/>
        </w:rPr>
        <w:t>Discussion on the proposed Kanab Municipal Airport Capital Improvement Plan</w:t>
      </w:r>
      <w:r>
        <w:rPr>
          <w:rFonts w:ascii="Calibri" w:eastAsia="Calibri" w:hAnsi="Calibri" w:cs="Calibri"/>
          <w:b/>
        </w:rPr>
        <w:t xml:space="preserve"> </w:t>
      </w:r>
      <w:r w:rsidRPr="00CD7EE7">
        <w:rPr>
          <w:rFonts w:ascii="Calibri" w:eastAsia="Calibri" w:hAnsi="Calibri" w:cs="Calibri"/>
          <w:b/>
        </w:rPr>
        <w:t>(2025-2033).</w:t>
      </w:r>
    </w:p>
    <w:p w14:paraId="3D3A2DC1" w14:textId="3AD4484E" w:rsidR="007F76AB" w:rsidRDefault="00F907F1" w:rsidP="00F907F1">
      <w:pPr>
        <w:rPr>
          <w:rFonts w:ascii="Calibri" w:eastAsia="Calibri" w:hAnsi="Calibri" w:cs="Calibri"/>
        </w:rPr>
      </w:pPr>
      <w:r>
        <w:rPr>
          <w:rFonts w:ascii="Calibri" w:eastAsia="Calibri" w:hAnsi="Calibri" w:cs="Calibri"/>
        </w:rPr>
        <w:t>Mr. Ludwig stated that t</w:t>
      </w:r>
      <w:r w:rsidRPr="00F907F1">
        <w:rPr>
          <w:rFonts w:ascii="Calibri" w:eastAsia="Calibri" w:hAnsi="Calibri" w:cs="Calibri"/>
        </w:rPr>
        <w:t>he Federal Aviation Administration (FAA) requires Kanab City to maintain a current Capital Improvement Plan (CIP) for the Kanab Municipal Airport as a condition for receiving annual federal entitlement and discretionary grant funds. The City Council last reviewed and approved the Airport CIP on November 12, 2024 City staff and Woolpert (the City’s airport engineering consultant) are currently meeting to finalize project sequencing and cost estimates prior to a scheduled coordination meeting with the FAA.</w:t>
      </w:r>
    </w:p>
    <w:p w14:paraId="7CE69D44" w14:textId="6CE84CB5" w:rsidR="00F907F1" w:rsidRDefault="00F907F1" w:rsidP="00F907F1">
      <w:pPr>
        <w:rPr>
          <w:rFonts w:ascii="Calibri" w:eastAsia="Calibri" w:hAnsi="Calibri" w:cs="Calibri"/>
        </w:rPr>
      </w:pPr>
      <w:r w:rsidRPr="00F907F1">
        <w:rPr>
          <w:rFonts w:ascii="Calibri" w:eastAsia="Calibri" w:hAnsi="Calibri" w:cs="Calibri"/>
        </w:rPr>
        <w:lastRenderedPageBreak/>
        <w:t>The Municipal Airport is currently seeing several major projects underway. These include ongoing construction and rehabilitation efforts funded primarily through FAA and State grants, with a small local match from the City.</w:t>
      </w:r>
      <w:r>
        <w:rPr>
          <w:rFonts w:ascii="Calibri" w:eastAsia="Calibri" w:hAnsi="Calibri" w:cs="Calibri"/>
        </w:rPr>
        <w:t xml:space="preserve"> Also, p</w:t>
      </w:r>
      <w:r w:rsidRPr="00F907F1">
        <w:rPr>
          <w:rFonts w:ascii="Calibri" w:eastAsia="Calibri" w:hAnsi="Calibri" w:cs="Calibri"/>
        </w:rPr>
        <w:t>avin</w:t>
      </w:r>
      <w:r>
        <w:rPr>
          <w:rFonts w:ascii="Calibri" w:eastAsia="Calibri" w:hAnsi="Calibri" w:cs="Calibri"/>
        </w:rPr>
        <w:t>g will likely be put off until s</w:t>
      </w:r>
      <w:r w:rsidRPr="00F907F1">
        <w:rPr>
          <w:rFonts w:ascii="Calibri" w:eastAsia="Calibri" w:hAnsi="Calibri" w:cs="Calibri"/>
        </w:rPr>
        <w:t>pring of 2026</w:t>
      </w:r>
      <w:r>
        <w:rPr>
          <w:rFonts w:ascii="Calibri" w:eastAsia="Calibri" w:hAnsi="Calibri" w:cs="Calibri"/>
        </w:rPr>
        <w:t>.</w:t>
      </w:r>
    </w:p>
    <w:p w14:paraId="20F54940" w14:textId="033C0036" w:rsidR="00F907F1" w:rsidRDefault="00F907F1" w:rsidP="00F907F1">
      <w:pPr>
        <w:rPr>
          <w:rFonts w:ascii="Calibri" w:eastAsia="Calibri" w:hAnsi="Calibri" w:cs="Calibri"/>
        </w:rPr>
      </w:pPr>
      <w:r w:rsidRPr="00F907F1">
        <w:rPr>
          <w:rFonts w:ascii="Calibri" w:eastAsia="Calibri" w:hAnsi="Calibri" w:cs="Calibri"/>
        </w:rPr>
        <w:t>Funding for most projects follows the standard FAA structure, with the federal government covering 90–95% of costs, the State of Utah contributing around 2.5–4.7%, and Kanab City</w:t>
      </w:r>
      <w:r>
        <w:rPr>
          <w:rFonts w:ascii="Calibri" w:eastAsia="Calibri" w:hAnsi="Calibri" w:cs="Calibri"/>
        </w:rPr>
        <w:t xml:space="preserve"> </w:t>
      </w:r>
      <w:r w:rsidRPr="00F907F1">
        <w:rPr>
          <w:rFonts w:ascii="Calibri" w:eastAsia="Calibri" w:hAnsi="Calibri" w:cs="Calibri"/>
        </w:rPr>
        <w:t>providing a local match of roughly 2.5–4.7%. Based on these ratios, Kanab City’s total share averages around $65,000 per year on average. The next major project at the airport will be pavement preservation through a state grant, estimated at $444,444, with the City’s share expected to be $44,444.</w:t>
      </w:r>
    </w:p>
    <w:p w14:paraId="5CBF8F7F" w14:textId="77777777" w:rsidR="00F907F1" w:rsidRDefault="00F907F1" w:rsidP="00F907F1">
      <w:pPr>
        <w:rPr>
          <w:rFonts w:ascii="Calibri" w:eastAsia="Calibri" w:hAnsi="Calibri" w:cs="Calibri"/>
        </w:rPr>
      </w:pPr>
    </w:p>
    <w:p w14:paraId="0163BFDA" w14:textId="77777777" w:rsidR="00F907F1" w:rsidRPr="00CA46BB" w:rsidRDefault="00F907F1" w:rsidP="00F907F1">
      <w:pPr>
        <w:rPr>
          <w:rFonts w:ascii="Calibri" w:eastAsia="Calibri" w:hAnsi="Calibri" w:cs="Calibri"/>
        </w:rPr>
      </w:pPr>
    </w:p>
    <w:p w14:paraId="2843A28F" w14:textId="3F18922A" w:rsidR="00CD7EE7" w:rsidRDefault="00CD7EE7" w:rsidP="00CD7EE7">
      <w:pPr>
        <w:pStyle w:val="ListParagraph"/>
        <w:numPr>
          <w:ilvl w:val="1"/>
          <w:numId w:val="1"/>
        </w:numPr>
        <w:rPr>
          <w:rFonts w:ascii="Calibri" w:eastAsia="Calibri" w:hAnsi="Calibri" w:cs="Calibri"/>
          <w:b/>
        </w:rPr>
      </w:pPr>
      <w:r w:rsidRPr="00CD7EE7">
        <w:rPr>
          <w:rFonts w:ascii="Calibri" w:eastAsia="Calibri" w:hAnsi="Calibri" w:cs="Calibri"/>
          <w:b/>
        </w:rPr>
        <w:t>Discussion and receipt of 2026 City Goals developed by department directors and</w:t>
      </w:r>
      <w:r>
        <w:rPr>
          <w:rFonts w:ascii="Calibri" w:eastAsia="Calibri" w:hAnsi="Calibri" w:cs="Calibri"/>
          <w:b/>
        </w:rPr>
        <w:t xml:space="preserve"> </w:t>
      </w:r>
      <w:r w:rsidRPr="00CD7EE7">
        <w:rPr>
          <w:rFonts w:ascii="Calibri" w:eastAsia="Calibri" w:hAnsi="Calibri" w:cs="Calibri"/>
          <w:b/>
        </w:rPr>
        <w:t>City staff.</w:t>
      </w:r>
    </w:p>
    <w:p w14:paraId="30A5213E" w14:textId="1EEE8B10" w:rsidR="00CD7EE7" w:rsidRDefault="00F907F1" w:rsidP="00F907F1">
      <w:pPr>
        <w:rPr>
          <w:rFonts w:ascii="Calibri" w:eastAsia="Calibri" w:hAnsi="Calibri" w:cs="Calibri"/>
        </w:rPr>
      </w:pPr>
      <w:r w:rsidRPr="00F907F1">
        <w:rPr>
          <w:rFonts w:ascii="Calibri" w:eastAsia="Calibri" w:hAnsi="Calibri" w:cs="Calibri"/>
        </w:rPr>
        <w:t>As part of Kanab City’s ongoing commitment to improve operations, service delivery, and long</w:t>
      </w:r>
      <w:r w:rsidR="001308CC">
        <w:rPr>
          <w:rFonts w:ascii="Calibri" w:eastAsia="Calibri" w:hAnsi="Calibri" w:cs="Calibri"/>
        </w:rPr>
        <w:t>-</w:t>
      </w:r>
      <w:r w:rsidRPr="00F907F1">
        <w:rPr>
          <w:rFonts w:ascii="Calibri" w:eastAsia="Calibri" w:hAnsi="Calibri" w:cs="Calibri"/>
        </w:rPr>
        <w:t>term planning, staff have developed a set of organizational goals for Fiscal Year 2026. These goals are intended to guide City departments in their efforts, align with community values, and support high-quality municipal governance. This item is informational in nature and is intended to give the Council an overview of proposed strategic focus areas.</w:t>
      </w:r>
    </w:p>
    <w:p w14:paraId="4C0335C2" w14:textId="77777777" w:rsidR="001308CC" w:rsidRDefault="001308CC" w:rsidP="00F907F1">
      <w:pPr>
        <w:rPr>
          <w:rFonts w:ascii="Calibri" w:eastAsia="Calibri" w:hAnsi="Calibri" w:cs="Calibri"/>
        </w:rPr>
      </w:pPr>
      <w:r w:rsidRPr="001308CC">
        <w:rPr>
          <w:rFonts w:ascii="Calibri" w:eastAsia="Calibri" w:hAnsi="Calibri" w:cs="Calibri"/>
        </w:rPr>
        <w:t xml:space="preserve">These goals were developed collaboratively with input from department heads and staff, building on similar priorities adopted and implemented during FY2025. They serve as a foundation for departmental planning, with each department aligning its specific objectives to these broader priorities. Individual employees are also encouraged to align their annual performance goals with both City-wide and departmental objectives to ensure a unified direction across the organization. The goals are organized into five strategic priority areas: </w:t>
      </w:r>
    </w:p>
    <w:p w14:paraId="6DE41FC0" w14:textId="77777777" w:rsidR="001308CC" w:rsidRDefault="001308CC" w:rsidP="00F907F1">
      <w:pPr>
        <w:rPr>
          <w:rFonts w:ascii="Calibri" w:eastAsia="Calibri" w:hAnsi="Calibri" w:cs="Calibri"/>
        </w:rPr>
      </w:pPr>
      <w:r w:rsidRPr="001308CC">
        <w:rPr>
          <w:rFonts w:ascii="Calibri" w:eastAsia="Calibri" w:hAnsi="Calibri" w:cs="Calibri"/>
        </w:rPr>
        <w:t xml:space="preserve">1. Improve the Kanab Resident Experience </w:t>
      </w:r>
    </w:p>
    <w:p w14:paraId="237DB53A" w14:textId="77777777" w:rsidR="001308CC" w:rsidRDefault="001308CC" w:rsidP="00F907F1">
      <w:pPr>
        <w:rPr>
          <w:rFonts w:ascii="Calibri" w:eastAsia="Calibri" w:hAnsi="Calibri" w:cs="Calibri"/>
        </w:rPr>
      </w:pPr>
      <w:r w:rsidRPr="001308CC">
        <w:rPr>
          <w:rFonts w:ascii="Calibri" w:eastAsia="Calibri" w:hAnsi="Calibri" w:cs="Calibri"/>
        </w:rPr>
        <w:t xml:space="preserve">2. Promote Public Safety and Well-Being </w:t>
      </w:r>
    </w:p>
    <w:p w14:paraId="1C9C2067" w14:textId="77777777" w:rsidR="001308CC" w:rsidRDefault="001308CC" w:rsidP="00F907F1">
      <w:pPr>
        <w:rPr>
          <w:rFonts w:ascii="Calibri" w:eastAsia="Calibri" w:hAnsi="Calibri" w:cs="Calibri"/>
        </w:rPr>
      </w:pPr>
      <w:r w:rsidRPr="001308CC">
        <w:rPr>
          <w:rFonts w:ascii="Calibri" w:eastAsia="Calibri" w:hAnsi="Calibri" w:cs="Calibri"/>
        </w:rPr>
        <w:t xml:space="preserve">3. Ensure Policy and Operational Consistency </w:t>
      </w:r>
    </w:p>
    <w:p w14:paraId="0A24F4E5" w14:textId="77777777" w:rsidR="001308CC" w:rsidRDefault="001308CC" w:rsidP="00F907F1">
      <w:pPr>
        <w:rPr>
          <w:rFonts w:ascii="Calibri" w:eastAsia="Calibri" w:hAnsi="Calibri" w:cs="Calibri"/>
        </w:rPr>
      </w:pPr>
      <w:r w:rsidRPr="001308CC">
        <w:rPr>
          <w:rFonts w:ascii="Calibri" w:eastAsia="Calibri" w:hAnsi="Calibri" w:cs="Calibri"/>
        </w:rPr>
        <w:t xml:space="preserve">4. Strengthen Community Engagement </w:t>
      </w:r>
    </w:p>
    <w:p w14:paraId="52397541" w14:textId="46D39CE7" w:rsidR="001308CC" w:rsidRDefault="001308CC" w:rsidP="00F907F1">
      <w:pPr>
        <w:rPr>
          <w:rFonts w:ascii="Calibri" w:eastAsia="Calibri" w:hAnsi="Calibri" w:cs="Calibri"/>
        </w:rPr>
      </w:pPr>
      <w:r w:rsidRPr="001308CC">
        <w:rPr>
          <w:rFonts w:ascii="Calibri" w:eastAsia="Calibri" w:hAnsi="Calibri" w:cs="Calibri"/>
        </w:rPr>
        <w:t>5. Manage City Funds Responsibly</w:t>
      </w:r>
    </w:p>
    <w:p w14:paraId="269FF19F" w14:textId="77777777" w:rsidR="001308CC" w:rsidRPr="00F907F1" w:rsidRDefault="001308CC" w:rsidP="00F907F1">
      <w:pPr>
        <w:rPr>
          <w:rFonts w:ascii="Calibri" w:eastAsia="Calibri" w:hAnsi="Calibri" w:cs="Calibri"/>
        </w:rPr>
      </w:pPr>
    </w:p>
    <w:p w14:paraId="3C0C102F" w14:textId="42B15586" w:rsidR="00CD7EE7" w:rsidRDefault="00CD7EE7" w:rsidP="00CD7EE7">
      <w:pPr>
        <w:pStyle w:val="ListParagraph"/>
        <w:numPr>
          <w:ilvl w:val="1"/>
          <w:numId w:val="1"/>
        </w:numPr>
        <w:rPr>
          <w:rFonts w:ascii="Calibri" w:eastAsia="Calibri" w:hAnsi="Calibri" w:cs="Calibri"/>
          <w:b/>
        </w:rPr>
      </w:pPr>
      <w:r w:rsidRPr="00CD7EE7">
        <w:rPr>
          <w:rFonts w:ascii="Calibri" w:eastAsia="Calibri" w:hAnsi="Calibri" w:cs="Calibri"/>
          <w:b/>
        </w:rPr>
        <w:t>Strategy session and discussion of a real estate exchange, surplus, or sale to</w:t>
      </w:r>
      <w:r>
        <w:rPr>
          <w:rFonts w:ascii="Calibri" w:eastAsia="Calibri" w:hAnsi="Calibri" w:cs="Calibri"/>
          <w:b/>
        </w:rPr>
        <w:t xml:space="preserve"> </w:t>
      </w:r>
      <w:r w:rsidRPr="00CD7EE7">
        <w:rPr>
          <w:rFonts w:ascii="Calibri" w:eastAsia="Calibri" w:hAnsi="Calibri" w:cs="Calibri"/>
          <w:b/>
        </w:rPr>
        <w:t>include the City owned property at parcel 3-6-32-3</w:t>
      </w:r>
    </w:p>
    <w:p w14:paraId="7AF41FFE" w14:textId="5EC95907" w:rsidR="00CD7EE7" w:rsidRPr="001308CC" w:rsidRDefault="009A18B2" w:rsidP="001308CC">
      <w:pPr>
        <w:rPr>
          <w:rFonts w:ascii="Calibri" w:eastAsia="Calibri" w:hAnsi="Calibri" w:cs="Calibri"/>
        </w:rPr>
      </w:pPr>
      <w:r>
        <w:rPr>
          <w:rFonts w:ascii="Calibri" w:eastAsia="Calibri" w:hAnsi="Calibri" w:cs="Calibri"/>
        </w:rPr>
        <w:t xml:space="preserve">Included In the motion made for agenda item 8e. </w:t>
      </w:r>
    </w:p>
    <w:p w14:paraId="282AD4FE" w14:textId="29443109" w:rsidR="00CD7EE7" w:rsidRDefault="00CD7EE7" w:rsidP="00CD7EE7">
      <w:pPr>
        <w:pStyle w:val="ListParagraph"/>
        <w:numPr>
          <w:ilvl w:val="1"/>
          <w:numId w:val="1"/>
        </w:numPr>
        <w:rPr>
          <w:rFonts w:ascii="Calibri" w:eastAsia="Calibri" w:hAnsi="Calibri" w:cs="Calibri"/>
          <w:b/>
        </w:rPr>
      </w:pPr>
      <w:r w:rsidRPr="00CD7EE7">
        <w:rPr>
          <w:rFonts w:ascii="Calibri" w:eastAsia="Calibri" w:hAnsi="Calibri" w:cs="Calibri"/>
          <w:b/>
        </w:rPr>
        <w:t>Strategy session to discuss pending or reasonably imminent litigation.</w:t>
      </w:r>
    </w:p>
    <w:p w14:paraId="071D1E1A" w14:textId="6BD851C5" w:rsidR="00CD7EE7" w:rsidRPr="001308CC" w:rsidRDefault="001308CC" w:rsidP="001308CC">
      <w:pPr>
        <w:rPr>
          <w:rFonts w:ascii="Calibri" w:eastAsia="Calibri" w:hAnsi="Calibri" w:cs="Calibri"/>
        </w:rPr>
      </w:pPr>
      <w:r>
        <w:rPr>
          <w:rFonts w:ascii="Calibri" w:eastAsia="Calibri" w:hAnsi="Calibri" w:cs="Calibri"/>
        </w:rPr>
        <w:t>Councilmember Corry made a motion to go into closed session for real estate exchange and pending or reasonably imminent litigation. Councilmember Colson seconds. Unanimous vote, motion passed.</w:t>
      </w:r>
    </w:p>
    <w:p w14:paraId="3BFD1EF8" w14:textId="5C6BC6A5" w:rsidR="00CD7EE7" w:rsidRPr="00CD7EE7" w:rsidRDefault="00CD7EE7" w:rsidP="00CD7EE7">
      <w:pPr>
        <w:rPr>
          <w:rFonts w:ascii="Calibri" w:eastAsia="Calibri" w:hAnsi="Calibri" w:cs="Calibri"/>
          <w:b/>
        </w:rPr>
      </w:pPr>
    </w:p>
    <w:p w14:paraId="7422809A" w14:textId="61E8FB62" w:rsidR="003E2F8B" w:rsidRDefault="003E2F8B" w:rsidP="003E2F8B">
      <w:pPr>
        <w:pStyle w:val="ListParagraph"/>
        <w:numPr>
          <w:ilvl w:val="0"/>
          <w:numId w:val="1"/>
        </w:numPr>
        <w:rPr>
          <w:rFonts w:ascii="Calibri" w:eastAsia="Calibri" w:hAnsi="Calibri" w:cs="Calibri"/>
          <w:b/>
        </w:rPr>
      </w:pPr>
      <w:r w:rsidRPr="003E2F8B">
        <w:rPr>
          <w:rFonts w:ascii="Calibri" w:eastAsia="Calibri" w:hAnsi="Calibri" w:cs="Calibri"/>
          <w:b/>
        </w:rPr>
        <w:t>REVIEW AND DISCUSSION OF THE OCTOBER 14, 2025 CITY COUNCIL</w:t>
      </w:r>
      <w:r>
        <w:rPr>
          <w:rFonts w:ascii="Calibri" w:eastAsia="Calibri" w:hAnsi="Calibri" w:cs="Calibri"/>
          <w:b/>
        </w:rPr>
        <w:t xml:space="preserve"> </w:t>
      </w:r>
      <w:r w:rsidRPr="003E2F8B">
        <w:rPr>
          <w:rFonts w:ascii="Calibri" w:eastAsia="Calibri" w:hAnsi="Calibri" w:cs="Calibri"/>
          <w:b/>
        </w:rPr>
        <w:t>MEETING AGENDA.</w:t>
      </w:r>
    </w:p>
    <w:p w14:paraId="5B911AE9" w14:textId="71535B88" w:rsidR="00CA46BB" w:rsidRDefault="009A18B2" w:rsidP="00CA46BB">
      <w:pPr>
        <w:rPr>
          <w:rFonts w:ascii="Calibri" w:eastAsia="Calibri" w:hAnsi="Calibri" w:cs="Calibri"/>
        </w:rPr>
      </w:pPr>
      <w:r w:rsidRPr="009A18B2">
        <w:rPr>
          <w:rFonts w:ascii="Calibri" w:eastAsia="Calibri" w:hAnsi="Calibri" w:cs="Calibri"/>
        </w:rPr>
        <w:t>None.</w:t>
      </w:r>
    </w:p>
    <w:p w14:paraId="756AB248" w14:textId="77777777" w:rsidR="009A18B2" w:rsidRPr="009A18B2" w:rsidRDefault="009A18B2" w:rsidP="00CA46BB">
      <w:pPr>
        <w:rPr>
          <w:rFonts w:ascii="Calibri" w:eastAsia="Calibri" w:hAnsi="Calibri" w:cs="Calibri"/>
        </w:rPr>
      </w:pPr>
    </w:p>
    <w:p w14:paraId="0D9EA7B1" w14:textId="07A58EFA" w:rsidR="00EC12FD" w:rsidRDefault="00EC12FD" w:rsidP="0045374F">
      <w:pPr>
        <w:ind w:left="360"/>
        <w:rPr>
          <w:rFonts w:ascii="Calibri" w:eastAsia="Calibri" w:hAnsi="Calibri" w:cs="Calibri"/>
        </w:rPr>
      </w:pPr>
      <w:r>
        <w:rPr>
          <w:rFonts w:ascii="Calibri" w:eastAsia="Calibri" w:hAnsi="Calibri" w:cs="Calibri"/>
        </w:rPr>
        <w:t xml:space="preserve">Councilmember </w:t>
      </w:r>
      <w:r w:rsidR="009A18B2">
        <w:rPr>
          <w:rFonts w:ascii="Calibri" w:eastAsia="Calibri" w:hAnsi="Calibri" w:cs="Calibri"/>
        </w:rPr>
        <w:t>Colson</w:t>
      </w:r>
      <w:r>
        <w:rPr>
          <w:rFonts w:ascii="Calibri" w:eastAsia="Calibri" w:hAnsi="Calibri" w:cs="Calibri"/>
        </w:rPr>
        <w:t xml:space="preserve"> made a motion to adjourn. Councilmember</w:t>
      </w:r>
      <w:r w:rsidR="00E4432C">
        <w:rPr>
          <w:rFonts w:ascii="Calibri" w:eastAsia="Calibri" w:hAnsi="Calibri" w:cs="Calibri"/>
        </w:rPr>
        <w:t xml:space="preserve"> </w:t>
      </w:r>
      <w:r w:rsidR="009A18B2">
        <w:rPr>
          <w:rFonts w:ascii="Calibri" w:eastAsia="Calibri" w:hAnsi="Calibri" w:cs="Calibri"/>
        </w:rPr>
        <w:t>Heaton</w:t>
      </w:r>
      <w:r w:rsidR="00CA46BB">
        <w:rPr>
          <w:rFonts w:ascii="Calibri" w:eastAsia="Calibri" w:hAnsi="Calibri" w:cs="Calibri"/>
        </w:rPr>
        <w:t xml:space="preserve"> </w:t>
      </w:r>
      <w:r>
        <w:rPr>
          <w:rFonts w:ascii="Calibri" w:eastAsia="Calibri" w:hAnsi="Calibri" w:cs="Calibri"/>
        </w:rPr>
        <w:t>seconds. Unanimous vote, meeting adjourned.</w:t>
      </w:r>
    </w:p>
    <w:p w14:paraId="1A93F9FC" w14:textId="77777777" w:rsidR="00EC12FD" w:rsidRDefault="00EC12FD" w:rsidP="00EC12FD">
      <w:pPr>
        <w:rPr>
          <w:rFonts w:ascii="Calibri" w:eastAsia="Calibri" w:hAnsi="Calibri" w:cs="Calibri"/>
          <w:b/>
        </w:rPr>
      </w:pPr>
    </w:p>
    <w:p w14:paraId="39E9F35E" w14:textId="77777777" w:rsidR="00451CE5" w:rsidRDefault="00451CE5"/>
    <w:sectPr w:rsidR="00451CE5" w:rsidSect="005F26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2443" w14:textId="77777777" w:rsidR="000105DF" w:rsidRDefault="000105DF" w:rsidP="00883CE2">
      <w:pPr>
        <w:spacing w:line="240" w:lineRule="auto"/>
      </w:pPr>
      <w:r>
        <w:separator/>
      </w:r>
    </w:p>
  </w:endnote>
  <w:endnote w:type="continuationSeparator" w:id="0">
    <w:p w14:paraId="5FF3D048" w14:textId="77777777" w:rsidR="000105DF" w:rsidRDefault="000105DF" w:rsidP="00883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AE14" w14:textId="77777777" w:rsidR="009A18B2" w:rsidRDefault="009A1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0089" w14:textId="77777777" w:rsidR="009A18B2" w:rsidRDefault="009A1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DEB" w14:textId="77777777" w:rsidR="009A18B2" w:rsidRDefault="009A1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9837" w14:textId="77777777" w:rsidR="000105DF" w:rsidRDefault="000105DF" w:rsidP="00883CE2">
      <w:pPr>
        <w:spacing w:line="240" w:lineRule="auto"/>
      </w:pPr>
      <w:r>
        <w:separator/>
      </w:r>
    </w:p>
  </w:footnote>
  <w:footnote w:type="continuationSeparator" w:id="0">
    <w:p w14:paraId="6CA047E2" w14:textId="77777777" w:rsidR="000105DF" w:rsidRDefault="000105DF" w:rsidP="00883C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01DC" w14:textId="5D88BD44" w:rsidR="009A18B2" w:rsidRDefault="009A1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4A57" w14:textId="61D1B676" w:rsidR="009A18B2" w:rsidRDefault="009A1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B19E" w14:textId="21F20A7A" w:rsidR="009A18B2" w:rsidRDefault="009A1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46"/>
    <w:multiLevelType w:val="hybridMultilevel"/>
    <w:tmpl w:val="AE7411A8"/>
    <w:lvl w:ilvl="0" w:tplc="DD00E042">
      <w:start w:val="1"/>
      <w:numFmt w:val="decimal"/>
      <w:lvlText w:val="%1."/>
      <w:lvlJc w:val="left"/>
      <w:pPr>
        <w:ind w:left="720" w:hanging="360"/>
      </w:pPr>
      <w:rPr>
        <w:b/>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222976"/>
    <w:multiLevelType w:val="hybridMultilevel"/>
    <w:tmpl w:val="F1142DC8"/>
    <w:lvl w:ilvl="0" w:tplc="D6F641AC">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4006"/>
    <w:multiLevelType w:val="hybridMultilevel"/>
    <w:tmpl w:val="1C380B3A"/>
    <w:lvl w:ilvl="0" w:tplc="E60C1514">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0A51"/>
    <w:multiLevelType w:val="hybridMultilevel"/>
    <w:tmpl w:val="21BC8FA6"/>
    <w:lvl w:ilvl="0" w:tplc="A7F263EE">
      <w:start w:val="17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02AB7"/>
    <w:multiLevelType w:val="hybridMultilevel"/>
    <w:tmpl w:val="330CD5B0"/>
    <w:lvl w:ilvl="0" w:tplc="4718D55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E7571BE"/>
    <w:multiLevelType w:val="hybridMultilevel"/>
    <w:tmpl w:val="AAE8061C"/>
    <w:lvl w:ilvl="0" w:tplc="447A720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3B39AD"/>
    <w:multiLevelType w:val="hybridMultilevel"/>
    <w:tmpl w:val="922063EC"/>
    <w:lvl w:ilvl="0" w:tplc="00E4991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A4E14"/>
    <w:multiLevelType w:val="hybridMultilevel"/>
    <w:tmpl w:val="3140BC06"/>
    <w:lvl w:ilvl="0" w:tplc="BC2A4AB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121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306894">
    <w:abstractNumId w:val="5"/>
  </w:num>
  <w:num w:numId="3" w16cid:durableId="1739286514">
    <w:abstractNumId w:val="6"/>
  </w:num>
  <w:num w:numId="4" w16cid:durableId="540093038">
    <w:abstractNumId w:val="3"/>
  </w:num>
  <w:num w:numId="5" w16cid:durableId="1116025782">
    <w:abstractNumId w:val="4"/>
  </w:num>
  <w:num w:numId="6" w16cid:durableId="20135562">
    <w:abstractNumId w:val="0"/>
  </w:num>
  <w:num w:numId="7" w16cid:durableId="769350139">
    <w:abstractNumId w:val="1"/>
  </w:num>
  <w:num w:numId="8" w16cid:durableId="500046510">
    <w:abstractNumId w:val="7"/>
  </w:num>
  <w:num w:numId="9" w16cid:durableId="385298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FD"/>
    <w:rsid w:val="000105DF"/>
    <w:rsid w:val="000156C9"/>
    <w:rsid w:val="00037834"/>
    <w:rsid w:val="000401D8"/>
    <w:rsid w:val="000514B0"/>
    <w:rsid w:val="00093D6B"/>
    <w:rsid w:val="000A723B"/>
    <w:rsid w:val="000B4E62"/>
    <w:rsid w:val="000D2D58"/>
    <w:rsid w:val="000D577B"/>
    <w:rsid w:val="001010E1"/>
    <w:rsid w:val="001308CC"/>
    <w:rsid w:val="001A124A"/>
    <w:rsid w:val="001C7925"/>
    <w:rsid w:val="00215087"/>
    <w:rsid w:val="00225580"/>
    <w:rsid w:val="00232424"/>
    <w:rsid w:val="0029673B"/>
    <w:rsid w:val="002B5D6D"/>
    <w:rsid w:val="002E2209"/>
    <w:rsid w:val="00303359"/>
    <w:rsid w:val="00316941"/>
    <w:rsid w:val="00337A57"/>
    <w:rsid w:val="00347877"/>
    <w:rsid w:val="00356BAE"/>
    <w:rsid w:val="003A3696"/>
    <w:rsid w:val="003D1757"/>
    <w:rsid w:val="003E2F8B"/>
    <w:rsid w:val="004318E0"/>
    <w:rsid w:val="004463A8"/>
    <w:rsid w:val="00451CE5"/>
    <w:rsid w:val="0045374F"/>
    <w:rsid w:val="00455061"/>
    <w:rsid w:val="004978DF"/>
    <w:rsid w:val="004D204A"/>
    <w:rsid w:val="004D61D9"/>
    <w:rsid w:val="004F10CE"/>
    <w:rsid w:val="005654AF"/>
    <w:rsid w:val="00574FE7"/>
    <w:rsid w:val="00585A26"/>
    <w:rsid w:val="00586FFC"/>
    <w:rsid w:val="005B6A34"/>
    <w:rsid w:val="005E6A2D"/>
    <w:rsid w:val="005F13EA"/>
    <w:rsid w:val="005F2609"/>
    <w:rsid w:val="005F4BD0"/>
    <w:rsid w:val="00606400"/>
    <w:rsid w:val="00646B57"/>
    <w:rsid w:val="00667158"/>
    <w:rsid w:val="00681BA6"/>
    <w:rsid w:val="006831BE"/>
    <w:rsid w:val="00690D9E"/>
    <w:rsid w:val="006C03B1"/>
    <w:rsid w:val="006D124B"/>
    <w:rsid w:val="006D5A8A"/>
    <w:rsid w:val="00727FB8"/>
    <w:rsid w:val="00732CBD"/>
    <w:rsid w:val="0074381B"/>
    <w:rsid w:val="007743B9"/>
    <w:rsid w:val="007A0052"/>
    <w:rsid w:val="007A44CA"/>
    <w:rsid w:val="007B1146"/>
    <w:rsid w:val="007B3D54"/>
    <w:rsid w:val="007D3047"/>
    <w:rsid w:val="007F76AB"/>
    <w:rsid w:val="0080577C"/>
    <w:rsid w:val="00827923"/>
    <w:rsid w:val="00874FD8"/>
    <w:rsid w:val="00875994"/>
    <w:rsid w:val="00880E4C"/>
    <w:rsid w:val="00883CE2"/>
    <w:rsid w:val="008A7B42"/>
    <w:rsid w:val="008B197F"/>
    <w:rsid w:val="008B2A20"/>
    <w:rsid w:val="008B2A97"/>
    <w:rsid w:val="008C7A2B"/>
    <w:rsid w:val="00911018"/>
    <w:rsid w:val="0098519F"/>
    <w:rsid w:val="009A18B2"/>
    <w:rsid w:val="009B7079"/>
    <w:rsid w:val="009C109F"/>
    <w:rsid w:val="009D5384"/>
    <w:rsid w:val="00A12CAC"/>
    <w:rsid w:val="00A277FB"/>
    <w:rsid w:val="00A63A50"/>
    <w:rsid w:val="00AB5A10"/>
    <w:rsid w:val="00AC42E4"/>
    <w:rsid w:val="00B41322"/>
    <w:rsid w:val="00B57BB1"/>
    <w:rsid w:val="00B57E43"/>
    <w:rsid w:val="00B60A3F"/>
    <w:rsid w:val="00B62172"/>
    <w:rsid w:val="00B91C97"/>
    <w:rsid w:val="00B925AD"/>
    <w:rsid w:val="00BC5642"/>
    <w:rsid w:val="00BF2A7D"/>
    <w:rsid w:val="00BF319A"/>
    <w:rsid w:val="00BF329B"/>
    <w:rsid w:val="00C20039"/>
    <w:rsid w:val="00C22440"/>
    <w:rsid w:val="00CA46BB"/>
    <w:rsid w:val="00CB186B"/>
    <w:rsid w:val="00CB20D5"/>
    <w:rsid w:val="00CD7EE7"/>
    <w:rsid w:val="00D14786"/>
    <w:rsid w:val="00D15415"/>
    <w:rsid w:val="00D71E30"/>
    <w:rsid w:val="00D85685"/>
    <w:rsid w:val="00DB1DB4"/>
    <w:rsid w:val="00DC300D"/>
    <w:rsid w:val="00DD423F"/>
    <w:rsid w:val="00E015C6"/>
    <w:rsid w:val="00E02CCD"/>
    <w:rsid w:val="00E0554F"/>
    <w:rsid w:val="00E24D01"/>
    <w:rsid w:val="00E4432C"/>
    <w:rsid w:val="00E5234B"/>
    <w:rsid w:val="00E605FF"/>
    <w:rsid w:val="00E75F87"/>
    <w:rsid w:val="00EC12FD"/>
    <w:rsid w:val="00ED7E72"/>
    <w:rsid w:val="00F24972"/>
    <w:rsid w:val="00F907F1"/>
    <w:rsid w:val="00FA221E"/>
    <w:rsid w:val="00FB1DD6"/>
    <w:rsid w:val="00FC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3B97"/>
  <w15:chartTrackingRefBased/>
  <w15:docId w15:val="{12A14EC3-4FEE-4115-998A-85B7F44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F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FD"/>
    <w:pPr>
      <w:ind w:left="720"/>
      <w:contextualSpacing/>
    </w:pPr>
  </w:style>
  <w:style w:type="character" w:styleId="LineNumber">
    <w:name w:val="line number"/>
    <w:basedOn w:val="DefaultParagraphFont"/>
    <w:uiPriority w:val="99"/>
    <w:semiHidden/>
    <w:unhideWhenUsed/>
    <w:rsid w:val="00BF2A7D"/>
  </w:style>
  <w:style w:type="paragraph" w:styleId="Header">
    <w:name w:val="header"/>
    <w:basedOn w:val="Normal"/>
    <w:link w:val="HeaderChar"/>
    <w:uiPriority w:val="99"/>
    <w:unhideWhenUsed/>
    <w:rsid w:val="00883CE2"/>
    <w:pPr>
      <w:tabs>
        <w:tab w:val="center" w:pos="4680"/>
        <w:tab w:val="right" w:pos="9360"/>
      </w:tabs>
      <w:spacing w:line="240" w:lineRule="auto"/>
    </w:pPr>
  </w:style>
  <w:style w:type="character" w:customStyle="1" w:styleId="HeaderChar">
    <w:name w:val="Header Char"/>
    <w:basedOn w:val="DefaultParagraphFont"/>
    <w:link w:val="Header"/>
    <w:uiPriority w:val="99"/>
    <w:rsid w:val="00883CE2"/>
    <w:rPr>
      <w:rFonts w:ascii="Arial" w:eastAsia="Arial" w:hAnsi="Arial" w:cs="Arial"/>
      <w:lang w:val="en"/>
    </w:rPr>
  </w:style>
  <w:style w:type="paragraph" w:styleId="Footer">
    <w:name w:val="footer"/>
    <w:basedOn w:val="Normal"/>
    <w:link w:val="FooterChar"/>
    <w:uiPriority w:val="99"/>
    <w:unhideWhenUsed/>
    <w:rsid w:val="00883CE2"/>
    <w:pPr>
      <w:tabs>
        <w:tab w:val="center" w:pos="4680"/>
        <w:tab w:val="right" w:pos="9360"/>
      </w:tabs>
      <w:spacing w:line="240" w:lineRule="auto"/>
    </w:pPr>
  </w:style>
  <w:style w:type="character" w:customStyle="1" w:styleId="FooterChar">
    <w:name w:val="Footer Char"/>
    <w:basedOn w:val="DefaultParagraphFont"/>
    <w:link w:val="Footer"/>
    <w:uiPriority w:val="99"/>
    <w:rsid w:val="00883CE2"/>
    <w:rPr>
      <w:rFonts w:ascii="Arial" w:eastAsia="Arial" w:hAnsi="Arial" w:cs="Arial"/>
      <w:lang w:val="en"/>
    </w:rPr>
  </w:style>
  <w:style w:type="paragraph" w:styleId="NormalWeb">
    <w:name w:val="Normal (Web)"/>
    <w:basedOn w:val="Normal"/>
    <w:uiPriority w:val="99"/>
    <w:semiHidden/>
    <w:unhideWhenUsed/>
    <w:rsid w:val="00D71E3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152">
      <w:bodyDiv w:val="1"/>
      <w:marLeft w:val="0"/>
      <w:marRight w:val="0"/>
      <w:marTop w:val="0"/>
      <w:marBottom w:val="0"/>
      <w:divBdr>
        <w:top w:val="none" w:sz="0" w:space="0" w:color="auto"/>
        <w:left w:val="none" w:sz="0" w:space="0" w:color="auto"/>
        <w:bottom w:val="none" w:sz="0" w:space="0" w:color="auto"/>
        <w:right w:val="none" w:sz="0" w:space="0" w:color="auto"/>
      </w:divBdr>
    </w:div>
    <w:div w:id="704064998">
      <w:bodyDiv w:val="1"/>
      <w:marLeft w:val="0"/>
      <w:marRight w:val="0"/>
      <w:marTop w:val="0"/>
      <w:marBottom w:val="0"/>
      <w:divBdr>
        <w:top w:val="none" w:sz="0" w:space="0" w:color="auto"/>
        <w:left w:val="none" w:sz="0" w:space="0" w:color="auto"/>
        <w:bottom w:val="none" w:sz="0" w:space="0" w:color="auto"/>
        <w:right w:val="none" w:sz="0" w:space="0" w:color="auto"/>
      </w:divBdr>
    </w:div>
    <w:div w:id="912818120">
      <w:bodyDiv w:val="1"/>
      <w:marLeft w:val="0"/>
      <w:marRight w:val="0"/>
      <w:marTop w:val="0"/>
      <w:marBottom w:val="0"/>
      <w:divBdr>
        <w:top w:val="none" w:sz="0" w:space="0" w:color="auto"/>
        <w:left w:val="none" w:sz="0" w:space="0" w:color="auto"/>
        <w:bottom w:val="none" w:sz="0" w:space="0" w:color="auto"/>
        <w:right w:val="none" w:sz="0" w:space="0" w:color="auto"/>
      </w:divBdr>
    </w:div>
    <w:div w:id="1093428130">
      <w:bodyDiv w:val="1"/>
      <w:marLeft w:val="0"/>
      <w:marRight w:val="0"/>
      <w:marTop w:val="0"/>
      <w:marBottom w:val="0"/>
      <w:divBdr>
        <w:top w:val="none" w:sz="0" w:space="0" w:color="auto"/>
        <w:left w:val="none" w:sz="0" w:space="0" w:color="auto"/>
        <w:bottom w:val="none" w:sz="0" w:space="0" w:color="auto"/>
        <w:right w:val="none" w:sz="0" w:space="0" w:color="auto"/>
      </w:divBdr>
    </w:div>
    <w:div w:id="1150291900">
      <w:bodyDiv w:val="1"/>
      <w:marLeft w:val="0"/>
      <w:marRight w:val="0"/>
      <w:marTop w:val="0"/>
      <w:marBottom w:val="0"/>
      <w:divBdr>
        <w:top w:val="none" w:sz="0" w:space="0" w:color="auto"/>
        <w:left w:val="none" w:sz="0" w:space="0" w:color="auto"/>
        <w:bottom w:val="none" w:sz="0" w:space="0" w:color="auto"/>
        <w:right w:val="none" w:sz="0" w:space="0" w:color="auto"/>
      </w:divBdr>
    </w:div>
    <w:div w:id="1158695815">
      <w:bodyDiv w:val="1"/>
      <w:marLeft w:val="0"/>
      <w:marRight w:val="0"/>
      <w:marTop w:val="0"/>
      <w:marBottom w:val="0"/>
      <w:divBdr>
        <w:top w:val="none" w:sz="0" w:space="0" w:color="auto"/>
        <w:left w:val="none" w:sz="0" w:space="0" w:color="auto"/>
        <w:bottom w:val="none" w:sz="0" w:space="0" w:color="auto"/>
        <w:right w:val="none" w:sz="0" w:space="0" w:color="auto"/>
      </w:divBdr>
    </w:div>
    <w:div w:id="1444961149">
      <w:bodyDiv w:val="1"/>
      <w:marLeft w:val="0"/>
      <w:marRight w:val="0"/>
      <w:marTop w:val="0"/>
      <w:marBottom w:val="0"/>
      <w:divBdr>
        <w:top w:val="none" w:sz="0" w:space="0" w:color="auto"/>
        <w:left w:val="none" w:sz="0" w:space="0" w:color="auto"/>
        <w:bottom w:val="none" w:sz="0" w:space="0" w:color="auto"/>
        <w:right w:val="none" w:sz="0" w:space="0" w:color="auto"/>
      </w:divBdr>
    </w:div>
    <w:div w:id="1653565130">
      <w:bodyDiv w:val="1"/>
      <w:marLeft w:val="0"/>
      <w:marRight w:val="0"/>
      <w:marTop w:val="0"/>
      <w:marBottom w:val="0"/>
      <w:divBdr>
        <w:top w:val="none" w:sz="0" w:space="0" w:color="auto"/>
        <w:left w:val="none" w:sz="0" w:space="0" w:color="auto"/>
        <w:bottom w:val="none" w:sz="0" w:space="0" w:color="auto"/>
        <w:right w:val="none" w:sz="0" w:space="0" w:color="auto"/>
      </w:divBdr>
    </w:div>
    <w:div w:id="1752922843">
      <w:bodyDiv w:val="1"/>
      <w:marLeft w:val="0"/>
      <w:marRight w:val="0"/>
      <w:marTop w:val="0"/>
      <w:marBottom w:val="0"/>
      <w:divBdr>
        <w:top w:val="none" w:sz="0" w:space="0" w:color="auto"/>
        <w:left w:val="none" w:sz="0" w:space="0" w:color="auto"/>
        <w:bottom w:val="none" w:sz="0" w:space="0" w:color="auto"/>
        <w:right w:val="none" w:sz="0" w:space="0" w:color="auto"/>
      </w:divBdr>
    </w:div>
    <w:div w:id="21342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D6A5E-A50F-4832-97C8-CC458EC3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9</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6</cp:revision>
  <dcterms:created xsi:type="dcterms:W3CDTF">2025-10-14T21:26:00Z</dcterms:created>
  <dcterms:modified xsi:type="dcterms:W3CDTF">2025-11-19T22:15:00Z</dcterms:modified>
</cp:coreProperties>
</file>