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73BD" w14:textId="77777777" w:rsidR="00FB1E12" w:rsidRPr="00FB1E12" w:rsidRDefault="00FB1E12" w:rsidP="00FB1E12"/>
    <w:p w14:paraId="58E20B53" w14:textId="58B5F426" w:rsidR="00FB1E12" w:rsidRPr="00FB1E12" w:rsidRDefault="00FB1E12" w:rsidP="00FB1E12">
      <w:pPr>
        <w:jc w:val="center"/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  <w:b/>
          <w:bCs/>
        </w:rPr>
        <w:t>CITY OF MOAB PUBLIC HEARING</w:t>
      </w:r>
    </w:p>
    <w:p w14:paraId="72D95E1E" w14:textId="2B067255" w:rsidR="00FB1E12" w:rsidRDefault="00FB1E12" w:rsidP="00FB1E12">
      <w:pPr>
        <w:jc w:val="center"/>
        <w:rPr>
          <w:rFonts w:ascii="Times New Roman" w:hAnsi="Times New Roman" w:cs="Times New Roman"/>
          <w:b/>
          <w:bCs/>
        </w:rPr>
      </w:pPr>
      <w:r w:rsidRPr="00FB1E12">
        <w:rPr>
          <w:rFonts w:ascii="Times New Roman" w:hAnsi="Times New Roman" w:cs="Times New Roman"/>
          <w:b/>
          <w:bCs/>
        </w:rPr>
        <w:t>PROPOSED ORDINANCE 2025-</w:t>
      </w:r>
      <w:r w:rsidR="0026383A">
        <w:rPr>
          <w:rFonts w:ascii="Times New Roman" w:hAnsi="Times New Roman" w:cs="Times New Roman"/>
          <w:b/>
          <w:bCs/>
        </w:rPr>
        <w:t>1</w:t>
      </w:r>
      <w:r w:rsidR="00E52671">
        <w:rPr>
          <w:rFonts w:ascii="Times New Roman" w:hAnsi="Times New Roman" w:cs="Times New Roman"/>
          <w:b/>
          <w:bCs/>
        </w:rPr>
        <w:t>8</w:t>
      </w:r>
    </w:p>
    <w:p w14:paraId="38CF753E" w14:textId="77777777" w:rsidR="00FB1E12" w:rsidRPr="00FB1E12" w:rsidRDefault="00FB1E12" w:rsidP="00FB1E12">
      <w:pPr>
        <w:jc w:val="center"/>
        <w:rPr>
          <w:rFonts w:ascii="Times New Roman" w:hAnsi="Times New Roman" w:cs="Times New Roman"/>
        </w:rPr>
      </w:pPr>
    </w:p>
    <w:p w14:paraId="691E2DD4" w14:textId="753B82C1" w:rsidR="00954977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The City of Moab Planning Commission will hold a Public Hearing on </w:t>
      </w:r>
      <w:r w:rsidR="00E52671">
        <w:rPr>
          <w:rFonts w:ascii="Times New Roman" w:hAnsi="Times New Roman" w:cs="Times New Roman"/>
        </w:rPr>
        <w:t>December 1st</w:t>
      </w:r>
      <w:r w:rsidRPr="00FB1E12">
        <w:rPr>
          <w:rFonts w:ascii="Times New Roman" w:hAnsi="Times New Roman" w:cs="Times New Roman"/>
        </w:rPr>
        <w:t xml:space="preserve">, 2025, at approximately 6:00 p.m. in the Council Chambers of the Moab City Offices at 217 East Center Street, Moab, Utah. </w:t>
      </w:r>
    </w:p>
    <w:p w14:paraId="7A281F06" w14:textId="32CFFF05" w:rsidR="00EE2F79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The purpose of this hearing is to solicit public input on </w:t>
      </w:r>
      <w:r w:rsidR="00404C54">
        <w:rPr>
          <w:rFonts w:ascii="Times New Roman" w:hAnsi="Times New Roman" w:cs="Times New Roman"/>
        </w:rPr>
        <w:t xml:space="preserve">the Draft </w:t>
      </w:r>
      <w:r w:rsidRPr="00FB1E12">
        <w:rPr>
          <w:rFonts w:ascii="Times New Roman" w:hAnsi="Times New Roman" w:cs="Times New Roman"/>
        </w:rPr>
        <w:t>Proposed Ordinance 2025-</w:t>
      </w:r>
      <w:r w:rsidR="00E52671">
        <w:rPr>
          <w:rFonts w:ascii="Times New Roman" w:hAnsi="Times New Roman" w:cs="Times New Roman"/>
        </w:rPr>
        <w:t>18</w:t>
      </w:r>
      <w:r w:rsidRPr="00FB1E12">
        <w:rPr>
          <w:rFonts w:ascii="Times New Roman" w:hAnsi="Times New Roman" w:cs="Times New Roman"/>
        </w:rPr>
        <w:t>- An Ordinance A</w:t>
      </w:r>
      <w:r>
        <w:rPr>
          <w:rFonts w:ascii="Times New Roman" w:hAnsi="Times New Roman" w:cs="Times New Roman"/>
        </w:rPr>
        <w:t>dopting</w:t>
      </w:r>
      <w:r w:rsidRPr="00FB1E12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City of Moab Water Shortage Response Plan</w:t>
      </w:r>
      <w:r w:rsidR="0026383A">
        <w:rPr>
          <w:rFonts w:ascii="Times New Roman" w:hAnsi="Times New Roman" w:cs="Times New Roman"/>
        </w:rPr>
        <w:t xml:space="preserve"> </w:t>
      </w:r>
      <w:r w:rsidR="00954977">
        <w:rPr>
          <w:rFonts w:ascii="Times New Roman" w:hAnsi="Times New Roman" w:cs="Times New Roman"/>
        </w:rPr>
        <w:t>as</w:t>
      </w:r>
      <w:r w:rsidR="0026383A">
        <w:rPr>
          <w:rFonts w:ascii="Times New Roman" w:hAnsi="Times New Roman" w:cs="Times New Roman"/>
        </w:rPr>
        <w:t xml:space="preserve"> Prepared By City of Moab Staff</w:t>
      </w:r>
      <w:r w:rsidR="00DF3ACD">
        <w:rPr>
          <w:rFonts w:ascii="Times New Roman" w:hAnsi="Times New Roman" w:cs="Times New Roman"/>
        </w:rPr>
        <w:t>,</w:t>
      </w:r>
      <w:r w:rsidR="00954977">
        <w:rPr>
          <w:rFonts w:ascii="Times New Roman" w:hAnsi="Times New Roman" w:cs="Times New Roman"/>
        </w:rPr>
        <w:t xml:space="preserve"> Adding</w:t>
      </w:r>
      <w:r w:rsidR="0026383A">
        <w:rPr>
          <w:rFonts w:ascii="Times New Roman" w:hAnsi="Times New Roman" w:cs="Times New Roman"/>
        </w:rPr>
        <w:t xml:space="preserve"> </w:t>
      </w:r>
      <w:r w:rsidR="00954977">
        <w:rPr>
          <w:rFonts w:ascii="Times New Roman" w:hAnsi="Times New Roman" w:cs="Times New Roman"/>
        </w:rPr>
        <w:t xml:space="preserve">Moab Municipal Code Chapter 13. 30 Water Shortage Response, and Amending MMC </w:t>
      </w:r>
      <w:r w:rsidR="00E52671">
        <w:rPr>
          <w:rFonts w:ascii="Times New Roman" w:hAnsi="Times New Roman" w:cs="Times New Roman"/>
        </w:rPr>
        <w:t>3.50.180</w:t>
      </w:r>
      <w:r w:rsidR="0026383A">
        <w:rPr>
          <w:rFonts w:ascii="Times New Roman" w:hAnsi="Times New Roman" w:cs="Times New Roman"/>
        </w:rPr>
        <w:t xml:space="preserve">. </w:t>
      </w:r>
    </w:p>
    <w:p w14:paraId="52650778" w14:textId="02E72FF9" w:rsidR="00FB1E12" w:rsidRP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The public is invited to review and inspect all information available concerning such proposal(s) at the Moab City Offices during regular office hours, 8:00 a.m. to 5:00 p.m. Monday through Thursday, 8:00 a.m. to 12:00 p.m. Friday. The public or any interested parties may present written or oral testimony to the Moab City Planning Commission concerning the proposed action at the aforementioned time and place. </w:t>
      </w:r>
    </w:p>
    <w:p w14:paraId="29DE127F" w14:textId="703B1287" w:rsid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In compliance with the Americans with Disabilities Act, individuals needing special accommodations during this meeting should notify the Recorder's Office at 217 East Center Street, Moab, Utah 84532; or phone (435) 259-5121 at least three (3) working days prior to the meeting. </w:t>
      </w:r>
    </w:p>
    <w:p w14:paraId="0FDC4CEE" w14:textId="77777777" w:rsidR="00FB1E12" w:rsidRPr="00FB1E12" w:rsidRDefault="00FB1E12" w:rsidP="00FB1E12">
      <w:pPr>
        <w:rPr>
          <w:rFonts w:ascii="Times New Roman" w:hAnsi="Times New Roman" w:cs="Times New Roman"/>
        </w:rPr>
      </w:pPr>
    </w:p>
    <w:p w14:paraId="0C045620" w14:textId="77777777" w:rsidR="00FB1E12" w:rsidRP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Certificate of Posting </w:t>
      </w:r>
    </w:p>
    <w:p w14:paraId="1D68C3C6" w14:textId="1AF808E9" w:rsidR="00FB1E12" w:rsidRP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Posted in the Moab City Offices at 217 E. Center St., Moab, Utah, on </w:t>
      </w:r>
      <w:r w:rsidR="00E52671">
        <w:rPr>
          <w:rFonts w:ascii="Times New Roman" w:hAnsi="Times New Roman" w:cs="Times New Roman"/>
        </w:rPr>
        <w:t>November 19</w:t>
      </w:r>
      <w:r w:rsidR="00E52671" w:rsidRPr="00E52671">
        <w:rPr>
          <w:rFonts w:ascii="Times New Roman" w:hAnsi="Times New Roman" w:cs="Times New Roman"/>
          <w:vertAlign w:val="superscript"/>
        </w:rPr>
        <w:t>th</w:t>
      </w:r>
      <w:r w:rsidRPr="00FB1E12">
        <w:rPr>
          <w:rFonts w:ascii="Times New Roman" w:hAnsi="Times New Roman" w:cs="Times New Roman"/>
        </w:rPr>
        <w:t xml:space="preserve">, 2025. Posted on the Moab City's website - www.moabcity.org on </w:t>
      </w:r>
      <w:r>
        <w:rPr>
          <w:rFonts w:ascii="Times New Roman" w:hAnsi="Times New Roman" w:cs="Times New Roman"/>
        </w:rPr>
        <w:t xml:space="preserve">November </w:t>
      </w:r>
      <w:r w:rsidR="00E52671">
        <w:rPr>
          <w:rFonts w:ascii="Times New Roman" w:hAnsi="Times New Roman" w:cs="Times New Roman"/>
        </w:rPr>
        <w:t>19</w:t>
      </w:r>
      <w:r w:rsidR="00E52671" w:rsidRPr="00E52671">
        <w:rPr>
          <w:rFonts w:ascii="Times New Roman" w:hAnsi="Times New Roman" w:cs="Times New Roman"/>
          <w:vertAlign w:val="superscript"/>
        </w:rPr>
        <w:t>th</w:t>
      </w:r>
      <w:r w:rsidRPr="00FB1E12">
        <w:rPr>
          <w:rFonts w:ascii="Times New Roman" w:hAnsi="Times New Roman" w:cs="Times New Roman"/>
        </w:rPr>
        <w:t xml:space="preserve">, 2025. </w:t>
      </w:r>
    </w:p>
    <w:p w14:paraId="572B349B" w14:textId="0C3E26AE" w:rsid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Published on State of Utah's Public Meeting Notice Website - www.utah.gov/pmn on </w:t>
      </w:r>
      <w:r>
        <w:rPr>
          <w:rFonts w:ascii="Times New Roman" w:hAnsi="Times New Roman" w:cs="Times New Roman"/>
        </w:rPr>
        <w:t xml:space="preserve">November </w:t>
      </w:r>
      <w:r w:rsidR="00E52671">
        <w:rPr>
          <w:rFonts w:ascii="Times New Roman" w:hAnsi="Times New Roman" w:cs="Times New Roman"/>
        </w:rPr>
        <w:t>19th</w:t>
      </w:r>
      <w:r w:rsidRPr="00FB1E12">
        <w:rPr>
          <w:rFonts w:ascii="Times New Roman" w:hAnsi="Times New Roman" w:cs="Times New Roman"/>
        </w:rPr>
        <w:t xml:space="preserve">, 2025. </w:t>
      </w:r>
    </w:p>
    <w:p w14:paraId="4E76F5CF" w14:textId="77777777" w:rsidR="00FB1E12" w:rsidRDefault="00FB1E12" w:rsidP="00FB1E12">
      <w:pPr>
        <w:rPr>
          <w:rFonts w:ascii="Times New Roman" w:hAnsi="Times New Roman" w:cs="Times New Roman"/>
        </w:rPr>
      </w:pPr>
    </w:p>
    <w:p w14:paraId="7525C38C" w14:textId="77777777" w:rsidR="00FB1E12" w:rsidRPr="00FB1E12" w:rsidRDefault="00FB1E12" w:rsidP="00FB1E12">
      <w:pPr>
        <w:rPr>
          <w:rFonts w:ascii="Times New Roman" w:hAnsi="Times New Roman" w:cs="Times New Roman"/>
        </w:rPr>
      </w:pPr>
    </w:p>
    <w:p w14:paraId="2F8E088F" w14:textId="77777777" w:rsidR="00FB1E12" w:rsidRP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/s/ Johanna Blanco </w:t>
      </w:r>
    </w:p>
    <w:p w14:paraId="59E67127" w14:textId="76EB1F27" w:rsidR="00547853" w:rsidRPr="00FB1E12" w:rsidRDefault="00FB1E12" w:rsidP="00FB1E12">
      <w:pPr>
        <w:rPr>
          <w:rFonts w:ascii="Times New Roman" w:hAnsi="Times New Roman" w:cs="Times New Roman"/>
        </w:rPr>
      </w:pPr>
      <w:r w:rsidRPr="00FB1E12">
        <w:rPr>
          <w:rFonts w:ascii="Times New Roman" w:hAnsi="Times New Roman" w:cs="Times New Roman"/>
        </w:rPr>
        <w:t xml:space="preserve">Associate Planner </w:t>
      </w:r>
    </w:p>
    <w:sectPr w:rsidR="00547853" w:rsidRPr="00FB1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4FA6"/>
    <w:multiLevelType w:val="hybridMultilevel"/>
    <w:tmpl w:val="B25AB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53"/>
    <w:rsid w:val="0003543F"/>
    <w:rsid w:val="0026383A"/>
    <w:rsid w:val="00404C54"/>
    <w:rsid w:val="00547853"/>
    <w:rsid w:val="00954977"/>
    <w:rsid w:val="00B75ACC"/>
    <w:rsid w:val="00BA5FF9"/>
    <w:rsid w:val="00DF3ACD"/>
    <w:rsid w:val="00E52671"/>
    <w:rsid w:val="00E540BD"/>
    <w:rsid w:val="00EE2F79"/>
    <w:rsid w:val="00F25758"/>
    <w:rsid w:val="00FB1E12"/>
    <w:rsid w:val="00FC1BA4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06EF7"/>
  <w15:chartTrackingRefBased/>
  <w15:docId w15:val="{14ED8D31-6C1E-4FA4-82D3-1B92FC3D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250</Words>
  <Characters>1334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Blanco</dc:creator>
  <cp:keywords/>
  <dc:description/>
  <cp:lastModifiedBy>Johanna Blanco</cp:lastModifiedBy>
  <cp:revision>10</cp:revision>
  <dcterms:created xsi:type="dcterms:W3CDTF">2025-11-05T22:43:00Z</dcterms:created>
  <dcterms:modified xsi:type="dcterms:W3CDTF">2025-11-18T15:42:00Z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2d58e750-44a3-4dfd-97fa-87fb0f321d3b</vt:lpwstr>
  </property>
</Properties>
</file>