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EB6B1" w14:textId="709712AB" w:rsidR="0032790B" w:rsidRDefault="00E76ABA">
      <w:pPr>
        <w:spacing w:after="0" w:line="259" w:lineRule="auto"/>
        <w:ind w:left="27" w:firstLine="0"/>
        <w:jc w:val="center"/>
        <w:rPr>
          <w:rFonts w:ascii="Mangal" w:eastAsia="Mangal" w:hAnsi="Mangal" w:cs="Mangal"/>
          <w:sz w:val="20"/>
        </w:rPr>
      </w:pPr>
      <w:r>
        <w:rPr>
          <w:b/>
          <w:sz w:val="24"/>
        </w:rPr>
        <w:t>PUBLIC NOTICE</w:t>
      </w:r>
      <w:r>
        <w:rPr>
          <w:rFonts w:ascii="Mangal" w:eastAsia="Mangal" w:hAnsi="Mangal" w:cs="Mangal"/>
          <w:sz w:val="20"/>
        </w:rPr>
        <w:t xml:space="preserve"> </w:t>
      </w:r>
    </w:p>
    <w:p w14:paraId="6EB42168" w14:textId="77777777" w:rsidR="00D0380B" w:rsidRDefault="00D0380B">
      <w:pPr>
        <w:spacing w:after="0" w:line="259" w:lineRule="auto"/>
        <w:ind w:left="27" w:firstLine="0"/>
        <w:jc w:val="center"/>
      </w:pPr>
    </w:p>
    <w:p w14:paraId="525EAF1E" w14:textId="70779B2A" w:rsidR="00A04A6D" w:rsidRPr="00875060" w:rsidRDefault="00E76ABA" w:rsidP="00A04A6D">
      <w:pPr>
        <w:spacing w:after="0" w:line="259" w:lineRule="auto"/>
        <w:ind w:left="0" w:firstLine="0"/>
      </w:pPr>
      <w:r>
        <w:rPr>
          <w:rFonts w:ascii="Mangal" w:eastAsia="Mangal" w:hAnsi="Mangal" w:cs="Mangal"/>
          <w:sz w:val="20"/>
        </w:rPr>
        <w:t xml:space="preserve"> </w:t>
      </w:r>
      <w:r w:rsidR="00A04A6D">
        <w:tab/>
      </w:r>
      <w:r w:rsidR="00A04A6D" w:rsidRPr="00875060">
        <w:t>NOTICE IS HEREBY GIVEN that the North Tooele City Special Service District will meet in a</w:t>
      </w:r>
    </w:p>
    <w:p w14:paraId="1570F7BB" w14:textId="04DB643B" w:rsidR="00A04A6D" w:rsidRPr="00875060" w:rsidRDefault="00A04A6D" w:rsidP="00A04A6D">
      <w:pPr>
        <w:ind w:left="-5"/>
        <w:jc w:val="center"/>
      </w:pPr>
      <w:r w:rsidRPr="00875060">
        <w:t xml:space="preserve">Business Meeting on </w:t>
      </w:r>
      <w:r>
        <w:t xml:space="preserve">Thursday, </w:t>
      </w:r>
      <w:r w:rsidR="00E53351">
        <w:t xml:space="preserve">November </w:t>
      </w:r>
      <w:r w:rsidR="001B709D">
        <w:t>2</w:t>
      </w:r>
      <w:r w:rsidR="008D1628">
        <w:t>0</w:t>
      </w:r>
      <w:r w:rsidR="00E53351">
        <w:t>, 202</w:t>
      </w:r>
      <w:r w:rsidR="008D1628">
        <w:t>5</w:t>
      </w:r>
      <w:r>
        <w:t xml:space="preserve"> at the hour of 8:00</w:t>
      </w:r>
      <w:r w:rsidRPr="00875060">
        <w:t xml:space="preserve"> P.M.  The meeting will be held in</w:t>
      </w:r>
    </w:p>
    <w:p w14:paraId="5D0543C1" w14:textId="0E471671" w:rsidR="00D11DAA" w:rsidRPr="002215AD" w:rsidRDefault="00A04A6D" w:rsidP="00A04A6D">
      <w:pPr>
        <w:rPr>
          <w:rFonts w:eastAsia="Mangal"/>
        </w:rPr>
      </w:pPr>
      <w:r>
        <w:tab/>
      </w:r>
      <w:r>
        <w:tab/>
      </w:r>
      <w:r w:rsidRPr="00875060">
        <w:t>Conference Room 224, Tooele City Hall, 90 North Main, Tooele, Utah</w:t>
      </w:r>
    </w:p>
    <w:p w14:paraId="3443DE89" w14:textId="1D36EED0" w:rsidR="00D16C8F" w:rsidRPr="005528D4" w:rsidRDefault="00D16C8F" w:rsidP="005528D4">
      <w:pPr>
        <w:ind w:left="0" w:firstLine="0"/>
        <w:rPr>
          <w:rFonts w:eastAsia="Mangal"/>
        </w:rPr>
      </w:pPr>
    </w:p>
    <w:p w14:paraId="1503B084" w14:textId="19CC9EB9" w:rsidR="00D11DAA" w:rsidRPr="00D11DAA" w:rsidRDefault="00D11DAA" w:rsidP="00D11DAA">
      <w:pPr>
        <w:rPr>
          <w:rFonts w:eastAsia="Mangal"/>
          <w:sz w:val="20"/>
        </w:rPr>
      </w:pPr>
    </w:p>
    <w:p w14:paraId="5C1E39E5" w14:textId="2D38222B" w:rsidR="0032790B" w:rsidRDefault="00E76ABA" w:rsidP="00D16C8F">
      <w:pPr>
        <w:pStyle w:val="ListParagraph"/>
        <w:numPr>
          <w:ilvl w:val="0"/>
          <w:numId w:val="2"/>
        </w:numPr>
      </w:pPr>
      <w:r>
        <w:t>Open Forum for Public Comment</w:t>
      </w:r>
      <w:r w:rsidRPr="00D16C8F">
        <w:rPr>
          <w:rFonts w:ascii="Mangal" w:eastAsia="Mangal" w:hAnsi="Mangal" w:cs="Mangal"/>
          <w:sz w:val="20"/>
        </w:rPr>
        <w:t xml:space="preserve"> </w:t>
      </w:r>
    </w:p>
    <w:p w14:paraId="0E9FF936" w14:textId="77777777" w:rsidR="0032790B" w:rsidRDefault="00E76ABA">
      <w:pPr>
        <w:spacing w:after="46" w:line="259" w:lineRule="auto"/>
        <w:ind w:left="720" w:firstLine="0"/>
      </w:pPr>
      <w:r>
        <w:t xml:space="preserve"> </w:t>
      </w:r>
    </w:p>
    <w:p w14:paraId="61141FE2" w14:textId="77777777" w:rsidR="0032790B" w:rsidRDefault="00E76ABA" w:rsidP="00D16C8F">
      <w:pPr>
        <w:numPr>
          <w:ilvl w:val="0"/>
          <w:numId w:val="2"/>
        </w:numPr>
      </w:pPr>
      <w:r>
        <w:t>City Councilman’s Report</w:t>
      </w:r>
      <w:r>
        <w:rPr>
          <w:rFonts w:ascii="Mangal" w:eastAsia="Mangal" w:hAnsi="Mangal" w:cs="Mangal"/>
          <w:sz w:val="20"/>
        </w:rPr>
        <w:t xml:space="preserve"> </w:t>
      </w:r>
    </w:p>
    <w:p w14:paraId="5C181936" w14:textId="33453463" w:rsidR="0032790B" w:rsidRDefault="00E76ABA">
      <w:pPr>
        <w:ind w:left="1450"/>
      </w:pPr>
      <w:r>
        <w:t xml:space="preserve">Presented by </w:t>
      </w:r>
      <w:r w:rsidR="00E4252E">
        <w:t>Justin Brady</w:t>
      </w:r>
    </w:p>
    <w:p w14:paraId="238C0CFA" w14:textId="77777777" w:rsidR="0032790B" w:rsidRDefault="00E76ABA">
      <w:pPr>
        <w:spacing w:after="0" w:line="259" w:lineRule="auto"/>
        <w:ind w:left="0" w:firstLine="0"/>
      </w:pPr>
      <w:r>
        <w:rPr>
          <w:rFonts w:ascii="Mangal" w:eastAsia="Mangal" w:hAnsi="Mangal" w:cs="Mangal"/>
          <w:sz w:val="20"/>
        </w:rPr>
        <w:t xml:space="preserve"> </w:t>
      </w:r>
    </w:p>
    <w:p w14:paraId="4EDA9CEC" w14:textId="77777777" w:rsidR="00E76ABA" w:rsidRPr="00E76ABA" w:rsidRDefault="00E76ABA" w:rsidP="00D16C8F">
      <w:pPr>
        <w:numPr>
          <w:ilvl w:val="0"/>
          <w:numId w:val="2"/>
        </w:numPr>
      </w:pPr>
      <w:r>
        <w:t>Maintenance Coordinator’s Report on Past and Present Actions</w:t>
      </w:r>
      <w:r>
        <w:rPr>
          <w:rFonts w:ascii="Mangal" w:eastAsia="Mangal" w:hAnsi="Mangal" w:cs="Mangal"/>
          <w:sz w:val="20"/>
        </w:rPr>
        <w:t xml:space="preserve"> </w:t>
      </w:r>
      <w:bookmarkStart w:id="0" w:name="_GoBack"/>
      <w:bookmarkEnd w:id="0"/>
    </w:p>
    <w:p w14:paraId="33C2FC3A" w14:textId="7705EA74" w:rsidR="0032790B" w:rsidRDefault="000E347D" w:rsidP="00E76ABA">
      <w:pPr>
        <w:ind w:left="1440" w:firstLine="0"/>
      </w:pPr>
      <w:r>
        <w:t xml:space="preserve">Presented by </w:t>
      </w:r>
      <w:r w:rsidR="001B709D">
        <w:t>Katrina Call</w:t>
      </w:r>
    </w:p>
    <w:p w14:paraId="29AE1372" w14:textId="77777777" w:rsidR="00C13253" w:rsidRDefault="00C13253" w:rsidP="00E76ABA">
      <w:pPr>
        <w:ind w:left="1440" w:firstLine="0"/>
        <w:rPr>
          <w:rFonts w:ascii="Mangal" w:eastAsia="Mangal" w:hAnsi="Mangal" w:cs="Mangal"/>
          <w:sz w:val="20"/>
        </w:rPr>
      </w:pPr>
    </w:p>
    <w:p w14:paraId="56CCEC0B" w14:textId="7576F9E0" w:rsidR="00E11896" w:rsidRPr="00D0380B" w:rsidRDefault="00C13253" w:rsidP="00D0380B">
      <w:pPr>
        <w:pStyle w:val="ListParagraph"/>
        <w:numPr>
          <w:ilvl w:val="0"/>
          <w:numId w:val="2"/>
        </w:numPr>
        <w:rPr>
          <w:rFonts w:eastAsia="Mangal"/>
        </w:rPr>
      </w:pPr>
      <w:r w:rsidRPr="00D0380B">
        <w:rPr>
          <w:rFonts w:eastAsia="Mangal"/>
        </w:rPr>
        <w:t>Jensen Family Landscape Report</w:t>
      </w:r>
    </w:p>
    <w:p w14:paraId="0A9F9A61" w14:textId="77777777" w:rsidR="00C13253" w:rsidRPr="00C14F54" w:rsidRDefault="00C13253" w:rsidP="00C14F54">
      <w:pPr>
        <w:rPr>
          <w:rFonts w:eastAsia="Mangal"/>
        </w:rPr>
      </w:pPr>
    </w:p>
    <w:p w14:paraId="768B4947" w14:textId="79D142BB" w:rsidR="000E347D" w:rsidRDefault="000E347D" w:rsidP="00D0380B">
      <w:pPr>
        <w:pStyle w:val="ListParagraph"/>
        <w:numPr>
          <w:ilvl w:val="0"/>
          <w:numId w:val="2"/>
        </w:numPr>
        <w:spacing w:after="0" w:line="259" w:lineRule="auto"/>
      </w:pPr>
      <w:r>
        <w:t xml:space="preserve">Vice Treasurer’s Report </w:t>
      </w:r>
    </w:p>
    <w:p w14:paraId="389381E2" w14:textId="3A782EA6" w:rsidR="000E347D" w:rsidRDefault="000E347D" w:rsidP="000E347D">
      <w:pPr>
        <w:spacing w:after="0" w:line="259" w:lineRule="auto"/>
        <w:ind w:left="720" w:firstLine="0"/>
      </w:pPr>
      <w:r>
        <w:tab/>
        <w:t>Presented by Jed Winder</w:t>
      </w:r>
    </w:p>
    <w:p w14:paraId="1B536197" w14:textId="08FFF4EE" w:rsidR="000E347D" w:rsidRDefault="00D0380B" w:rsidP="000E347D">
      <w:pPr>
        <w:ind w:left="1440" w:firstLine="0"/>
        <w:rPr>
          <w:rFonts w:ascii="Mangal" w:eastAsia="Mangal" w:hAnsi="Mangal" w:cs="Mangal"/>
          <w:sz w:val="20"/>
        </w:rPr>
      </w:pPr>
      <w:r>
        <w:t>a</w:t>
      </w:r>
      <w:r w:rsidR="00CA000C">
        <w:t>.</w:t>
      </w:r>
      <w:r w:rsidR="000E347D">
        <w:t xml:space="preserve"> Approval of Invoices and Reimbursements</w:t>
      </w:r>
      <w:r w:rsidR="004C7F15">
        <w:rPr>
          <w:rFonts w:ascii="Mangal" w:eastAsia="Mangal" w:hAnsi="Mangal" w:cs="Mangal"/>
          <w:sz w:val="20"/>
        </w:rPr>
        <w:t xml:space="preserve"> for </w:t>
      </w:r>
      <w:r w:rsidR="004C7F15" w:rsidRPr="004C7F15">
        <w:rPr>
          <w:rFonts w:eastAsia="Mangal"/>
          <w:sz w:val="20"/>
        </w:rPr>
        <w:t>Fiscal Year 2026</w:t>
      </w:r>
    </w:p>
    <w:p w14:paraId="3F7FA66A" w14:textId="77777777" w:rsidR="00C13253" w:rsidRDefault="00C13253" w:rsidP="00C13253">
      <w:pPr>
        <w:ind w:left="1080" w:firstLine="0"/>
      </w:pPr>
    </w:p>
    <w:p w14:paraId="431E56C8" w14:textId="6FD684A9" w:rsidR="00C13253" w:rsidRDefault="00C13253" w:rsidP="00D0380B">
      <w:pPr>
        <w:pStyle w:val="ListParagraph"/>
        <w:numPr>
          <w:ilvl w:val="0"/>
          <w:numId w:val="2"/>
        </w:numPr>
      </w:pPr>
      <w:r>
        <w:t>Independent CPA</w:t>
      </w:r>
      <w:r>
        <w:tab/>
      </w:r>
      <w:r w:rsidRPr="00D0380B">
        <w:rPr>
          <w:rFonts w:ascii="Mangal" w:eastAsia="Mangal" w:hAnsi="Mangal" w:cs="Mangal"/>
          <w:sz w:val="20"/>
        </w:rPr>
        <w:t xml:space="preserve"> </w:t>
      </w:r>
    </w:p>
    <w:p w14:paraId="7DF40D0C" w14:textId="77777777" w:rsidR="00C13253" w:rsidRDefault="00C13253" w:rsidP="00C13253">
      <w:pPr>
        <w:ind w:left="1450"/>
      </w:pPr>
      <w:r>
        <w:t>Presented by Travis Brady</w:t>
      </w:r>
      <w:r>
        <w:rPr>
          <w:rFonts w:ascii="Mangal" w:eastAsia="Mangal" w:hAnsi="Mangal" w:cs="Mangal"/>
          <w:sz w:val="20"/>
        </w:rPr>
        <w:t xml:space="preserve"> </w:t>
      </w:r>
    </w:p>
    <w:p w14:paraId="16A56FC3" w14:textId="3BC9A743" w:rsidR="00C13253" w:rsidRDefault="00C13253" w:rsidP="00C13253">
      <w:pPr>
        <w:spacing w:after="0" w:line="259" w:lineRule="auto"/>
        <w:ind w:left="720" w:firstLine="0"/>
      </w:pPr>
      <w:r>
        <w:rPr>
          <w:rFonts w:ascii="Mangal" w:eastAsia="Mangal" w:hAnsi="Mangal" w:cs="Mangal"/>
          <w:sz w:val="20"/>
        </w:rPr>
        <w:t xml:space="preserve"> </w:t>
      </w:r>
      <w:r>
        <w:rPr>
          <w:rFonts w:ascii="Mangal" w:eastAsia="Mangal" w:hAnsi="Mangal" w:cs="Mangal"/>
          <w:sz w:val="20"/>
        </w:rPr>
        <w:tab/>
      </w:r>
      <w:r w:rsidR="00D0380B" w:rsidRPr="00D0380B">
        <w:rPr>
          <w:rFonts w:eastAsia="Mangal"/>
          <w:sz w:val="20"/>
        </w:rPr>
        <w:t>b</w:t>
      </w:r>
      <w:r>
        <w:rPr>
          <w:rFonts w:ascii="Mangal" w:eastAsia="Mangal" w:hAnsi="Mangal" w:cs="Mangal"/>
          <w:sz w:val="20"/>
        </w:rPr>
        <w:t xml:space="preserve">. </w:t>
      </w:r>
      <w:r>
        <w:t xml:space="preserve">Status of Budget/Expenses for Fiscal Year </w:t>
      </w:r>
      <w:r w:rsidR="001B709D">
        <w:t>202</w:t>
      </w:r>
      <w:r w:rsidR="004C7F15">
        <w:t>6</w:t>
      </w:r>
    </w:p>
    <w:p w14:paraId="542F177C" w14:textId="63BD3C9E" w:rsidR="00493EDA" w:rsidRDefault="00493EDA" w:rsidP="00C13253">
      <w:pPr>
        <w:rPr>
          <w:rFonts w:ascii="Mangal" w:eastAsia="Mangal" w:hAnsi="Mangal" w:cs="Mangal"/>
          <w:sz w:val="20"/>
        </w:rPr>
      </w:pPr>
    </w:p>
    <w:p w14:paraId="530A7B75" w14:textId="212F2049" w:rsidR="00493EDA" w:rsidRDefault="00316ED8" w:rsidP="00D0380B">
      <w:pPr>
        <w:pStyle w:val="ListParagraph"/>
        <w:numPr>
          <w:ilvl w:val="0"/>
          <w:numId w:val="2"/>
        </w:numPr>
        <w:tabs>
          <w:tab w:val="left" w:pos="1080"/>
        </w:tabs>
      </w:pPr>
      <w:r>
        <w:t>Board Stipend Review</w:t>
      </w:r>
      <w:r w:rsidR="009C501C">
        <w:t xml:space="preserve"> </w:t>
      </w:r>
      <w:r w:rsidR="004C7F15">
        <w:t xml:space="preserve">and approval, </w:t>
      </w:r>
      <w:r w:rsidR="009C501C">
        <w:t>20</w:t>
      </w:r>
      <w:r w:rsidR="001B709D">
        <w:t>2</w:t>
      </w:r>
      <w:r w:rsidR="004C7F15">
        <w:t>5</w:t>
      </w:r>
      <w:r w:rsidR="009C501C">
        <w:t xml:space="preserve"> Calendar Year</w:t>
      </w:r>
    </w:p>
    <w:p w14:paraId="0AF3F9A8" w14:textId="77777777" w:rsidR="00644A6D" w:rsidRDefault="00644A6D" w:rsidP="00644A6D"/>
    <w:p w14:paraId="4CBD68C3" w14:textId="77F04DA7" w:rsidR="00644A6D" w:rsidRDefault="004C7F15" w:rsidP="00D0380B">
      <w:pPr>
        <w:pStyle w:val="ListParagraph"/>
        <w:numPr>
          <w:ilvl w:val="0"/>
          <w:numId w:val="2"/>
        </w:numPr>
      </w:pPr>
      <w:r>
        <w:t xml:space="preserve">Review and approval </w:t>
      </w:r>
      <w:r w:rsidR="00AB7F2E">
        <w:t>m</w:t>
      </w:r>
      <w:r w:rsidR="00644A6D">
        <w:t>eeting date</w:t>
      </w:r>
      <w:r w:rsidR="00856140">
        <w:t>s</w:t>
      </w:r>
      <w:r w:rsidR="00644A6D">
        <w:t xml:space="preserve"> for </w:t>
      </w:r>
      <w:r w:rsidR="00E53351">
        <w:t>202</w:t>
      </w:r>
      <w:r>
        <w:t>6</w:t>
      </w:r>
      <w:r w:rsidR="00AB7F2E">
        <w:t xml:space="preserve"> Calendar Year</w:t>
      </w:r>
    </w:p>
    <w:p w14:paraId="08BB16E4" w14:textId="77777777" w:rsidR="00493EDA" w:rsidRDefault="00493EDA" w:rsidP="000E347D">
      <w:pPr>
        <w:ind w:left="1440" w:firstLine="0"/>
        <w:rPr>
          <w:rFonts w:ascii="Mangal" w:eastAsia="Mangal" w:hAnsi="Mangal" w:cs="Mangal"/>
          <w:sz w:val="20"/>
        </w:rPr>
      </w:pPr>
    </w:p>
    <w:p w14:paraId="4B6363E4" w14:textId="1F19D5E6" w:rsidR="00644A6D" w:rsidRDefault="00E76ABA" w:rsidP="00D0380B">
      <w:pPr>
        <w:pStyle w:val="ListParagraph"/>
        <w:numPr>
          <w:ilvl w:val="0"/>
          <w:numId w:val="2"/>
        </w:numPr>
        <w:spacing w:after="0" w:line="259" w:lineRule="auto"/>
      </w:pPr>
      <w:r>
        <w:t>Chair’s Report</w:t>
      </w:r>
      <w:r w:rsidR="00E53351" w:rsidRPr="00D0380B">
        <w:rPr>
          <w:rFonts w:ascii="Mangal" w:eastAsia="Mangal" w:hAnsi="Mangal" w:cs="Mangal"/>
          <w:sz w:val="20"/>
        </w:rPr>
        <w:t xml:space="preserve"> – </w:t>
      </w:r>
    </w:p>
    <w:p w14:paraId="4DFE57A5" w14:textId="2727F552" w:rsidR="0032790B" w:rsidRDefault="00644A6D" w:rsidP="00644A6D">
      <w:pPr>
        <w:spacing w:after="0" w:line="259" w:lineRule="auto"/>
        <w:ind w:left="720" w:firstLine="0"/>
      </w:pPr>
      <w:r>
        <w:t xml:space="preserve">       </w:t>
      </w:r>
      <w:r w:rsidR="00E76ABA">
        <w:t xml:space="preserve">Presented by Chair </w:t>
      </w:r>
      <w:r w:rsidR="003966F8">
        <w:t>Jeff Hammer</w:t>
      </w:r>
    </w:p>
    <w:p w14:paraId="42FB19D7" w14:textId="77777777" w:rsidR="004C7F15" w:rsidRDefault="004C7F15" w:rsidP="00644A6D">
      <w:pPr>
        <w:spacing w:after="0" w:line="259" w:lineRule="auto"/>
        <w:ind w:left="720" w:firstLine="0"/>
      </w:pPr>
    </w:p>
    <w:p w14:paraId="63FBFF39" w14:textId="0287AF7B" w:rsidR="003F64FA" w:rsidRDefault="003F64FA" w:rsidP="00D0380B">
      <w:pPr>
        <w:pStyle w:val="ListParagraph"/>
        <w:numPr>
          <w:ilvl w:val="0"/>
          <w:numId w:val="2"/>
        </w:numPr>
        <w:spacing w:after="0" w:line="259" w:lineRule="auto"/>
      </w:pPr>
      <w:r>
        <w:t>Approval or minutes for meeting held October 2</w:t>
      </w:r>
      <w:r w:rsidR="004C7F15">
        <w:t>3</w:t>
      </w:r>
      <w:r>
        <w:t>, 202</w:t>
      </w:r>
      <w:r w:rsidR="004C7F15">
        <w:t>5</w:t>
      </w:r>
      <w:r>
        <w:t>.</w:t>
      </w:r>
    </w:p>
    <w:p w14:paraId="7E04142E" w14:textId="77777777" w:rsidR="009C501C" w:rsidRDefault="009C501C" w:rsidP="00644A6D">
      <w:pPr>
        <w:spacing w:after="0" w:line="259" w:lineRule="auto"/>
        <w:ind w:left="720" w:firstLine="0"/>
      </w:pPr>
    </w:p>
    <w:p w14:paraId="798979B7" w14:textId="30CE225B" w:rsidR="0032790B" w:rsidRPr="00E76ABA" w:rsidRDefault="00E76ABA" w:rsidP="00D0380B">
      <w:pPr>
        <w:pStyle w:val="ListParagraph"/>
        <w:numPr>
          <w:ilvl w:val="0"/>
          <w:numId w:val="2"/>
        </w:numPr>
      </w:pPr>
      <w:r>
        <w:t>Adjourn</w:t>
      </w:r>
    </w:p>
    <w:p w14:paraId="2A0F63C8" w14:textId="05523013" w:rsidR="00E76ABA" w:rsidRDefault="00E76ABA" w:rsidP="00E76ABA">
      <w:pPr>
        <w:pStyle w:val="ListParagraph"/>
      </w:pPr>
    </w:p>
    <w:p w14:paraId="2EA70B96" w14:textId="77777777" w:rsidR="0032790B" w:rsidRDefault="00E76ABA">
      <w:r>
        <w:t>_________________________________________</w:t>
      </w:r>
      <w:r>
        <w:rPr>
          <w:rFonts w:ascii="Mangal" w:eastAsia="Mangal" w:hAnsi="Mangal" w:cs="Mangal"/>
          <w:sz w:val="20"/>
        </w:rPr>
        <w:t xml:space="preserve"> </w:t>
      </w:r>
    </w:p>
    <w:p w14:paraId="5974561A" w14:textId="77777777" w:rsidR="0032790B" w:rsidRDefault="003966F8">
      <w:r>
        <w:t>Jeff Hammer</w:t>
      </w:r>
      <w:r w:rsidR="00E76ABA">
        <w:t>, Chair</w:t>
      </w:r>
      <w:r w:rsidR="00E76ABA">
        <w:rPr>
          <w:rFonts w:ascii="Mangal" w:eastAsia="Mangal" w:hAnsi="Mangal" w:cs="Mangal"/>
          <w:sz w:val="20"/>
        </w:rPr>
        <w:t xml:space="preserve"> </w:t>
      </w:r>
    </w:p>
    <w:p w14:paraId="5F1810C4" w14:textId="77777777" w:rsidR="0032790B" w:rsidRDefault="00E76ABA">
      <w:r>
        <w:t>North Tooele City Special Service District</w:t>
      </w:r>
      <w:r>
        <w:rPr>
          <w:rFonts w:ascii="Mangal" w:eastAsia="Mangal" w:hAnsi="Mangal" w:cs="Mangal"/>
          <w:sz w:val="20"/>
        </w:rPr>
        <w:t xml:space="preserve"> </w:t>
      </w:r>
    </w:p>
    <w:p w14:paraId="39480991" w14:textId="77777777" w:rsidR="0032790B" w:rsidRDefault="00E76ABA">
      <w:pPr>
        <w:spacing w:after="0" w:line="259" w:lineRule="auto"/>
        <w:ind w:left="0" w:firstLine="0"/>
      </w:pPr>
      <w:r>
        <w:rPr>
          <w:rFonts w:ascii="Mangal" w:eastAsia="Mangal" w:hAnsi="Mangal" w:cs="Mangal"/>
          <w:sz w:val="20"/>
        </w:rPr>
        <w:t xml:space="preserve"> </w:t>
      </w:r>
    </w:p>
    <w:p w14:paraId="1BA3DBC4" w14:textId="01DD71CA" w:rsidR="0032790B" w:rsidRDefault="00E76ABA">
      <w:r>
        <w:t xml:space="preserve">Pursuant to the American </w:t>
      </w:r>
      <w:r w:rsidR="001A4F64">
        <w:t>with</w:t>
      </w:r>
      <w:r>
        <w:t xml:space="preserve"> Disabilities Act, Individuals needing special accommodation during this meeting should notify </w:t>
      </w:r>
      <w:r w:rsidR="00E4252E">
        <w:t>Tooele City at</w:t>
      </w:r>
      <w:r>
        <w:t>, 435­882­8381 prior to the meeting.</w:t>
      </w:r>
      <w:r>
        <w:rPr>
          <w:rFonts w:ascii="Mangal" w:eastAsia="Mangal" w:hAnsi="Mangal" w:cs="Mangal"/>
          <w:sz w:val="20"/>
        </w:rPr>
        <w:t xml:space="preserve"> </w:t>
      </w:r>
    </w:p>
    <w:p w14:paraId="7832AABE" w14:textId="77777777" w:rsidR="0032790B" w:rsidRDefault="00E76ABA">
      <w:pPr>
        <w:spacing w:after="0" w:line="259" w:lineRule="auto"/>
        <w:ind w:left="0" w:firstLine="0"/>
      </w:pPr>
      <w:r>
        <w:rPr>
          <w:rFonts w:ascii="Mangal" w:eastAsia="Mangal" w:hAnsi="Mangal" w:cs="Mangal"/>
          <w:sz w:val="20"/>
        </w:rPr>
        <w:t xml:space="preserve"> </w:t>
      </w:r>
    </w:p>
    <w:sectPr w:rsidR="0032790B" w:rsidSect="000C1A27">
      <w:pgSz w:w="12240" w:h="1580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53CEC"/>
    <w:multiLevelType w:val="hybridMultilevel"/>
    <w:tmpl w:val="04F0BD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3662A0"/>
    <w:multiLevelType w:val="hybridMultilevel"/>
    <w:tmpl w:val="B31CC3A6"/>
    <w:lvl w:ilvl="0" w:tplc="31CE0470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546ABE">
      <w:start w:val="1"/>
      <w:numFmt w:val="lowerLetter"/>
      <w:lvlText w:val="%2.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56BFD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D25F8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FEFF4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04310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A041D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7CF03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061F0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495D0C"/>
    <w:multiLevelType w:val="hybridMultilevel"/>
    <w:tmpl w:val="C730239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74A4B10"/>
    <w:multiLevelType w:val="hybridMultilevel"/>
    <w:tmpl w:val="E9DAEF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90B"/>
    <w:rsid w:val="000729BD"/>
    <w:rsid w:val="000C128F"/>
    <w:rsid w:val="000C1A27"/>
    <w:rsid w:val="000C6EB0"/>
    <w:rsid w:val="000E347D"/>
    <w:rsid w:val="00161E2B"/>
    <w:rsid w:val="001A4F64"/>
    <w:rsid w:val="001B709D"/>
    <w:rsid w:val="001D4617"/>
    <w:rsid w:val="00211431"/>
    <w:rsid w:val="002215AD"/>
    <w:rsid w:val="00316ED8"/>
    <w:rsid w:val="0032790B"/>
    <w:rsid w:val="00383C41"/>
    <w:rsid w:val="003966F8"/>
    <w:rsid w:val="003F64FA"/>
    <w:rsid w:val="004621AF"/>
    <w:rsid w:val="00493EDA"/>
    <w:rsid w:val="004C7F15"/>
    <w:rsid w:val="005528D4"/>
    <w:rsid w:val="00644A6D"/>
    <w:rsid w:val="006B20F7"/>
    <w:rsid w:val="007350E1"/>
    <w:rsid w:val="008556AD"/>
    <w:rsid w:val="00856140"/>
    <w:rsid w:val="008D1628"/>
    <w:rsid w:val="009C501C"/>
    <w:rsid w:val="009D0179"/>
    <w:rsid w:val="00A04A6D"/>
    <w:rsid w:val="00A10563"/>
    <w:rsid w:val="00AB7F2E"/>
    <w:rsid w:val="00C13253"/>
    <w:rsid w:val="00C14F54"/>
    <w:rsid w:val="00C24B79"/>
    <w:rsid w:val="00C81FC3"/>
    <w:rsid w:val="00C849E1"/>
    <w:rsid w:val="00CA000C"/>
    <w:rsid w:val="00D0380B"/>
    <w:rsid w:val="00D11DAA"/>
    <w:rsid w:val="00D16C8F"/>
    <w:rsid w:val="00D56712"/>
    <w:rsid w:val="00DB2681"/>
    <w:rsid w:val="00E11896"/>
    <w:rsid w:val="00E4252E"/>
    <w:rsid w:val="00E53351"/>
    <w:rsid w:val="00E7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91C68"/>
  <w15:docId w15:val="{54B3EE47-E7C4-4893-9C36-640FD115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50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AB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118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Cahoon</dc:creator>
  <cp:keywords/>
  <dc:description/>
  <cp:lastModifiedBy>Alicia Fairbourne</cp:lastModifiedBy>
  <cp:revision>2</cp:revision>
  <dcterms:created xsi:type="dcterms:W3CDTF">2025-11-13T07:25:00Z</dcterms:created>
  <dcterms:modified xsi:type="dcterms:W3CDTF">2025-11-13T07:25:00Z</dcterms:modified>
</cp:coreProperties>
</file>