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Uintah River High School</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Board Meeting Agenda</w:t>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Thursday, November 13, 2025</w:t>
      </w:r>
    </w:p>
    <w:p w:rsidR="00000000" w:rsidDel="00000000" w:rsidP="00000000" w:rsidRDefault="00000000" w:rsidRPr="00000000" w14:paraId="00000004">
      <w:pPr>
        <w:rPr>
          <w:b w:val="1"/>
          <w:bCs w:val="1"/>
          <w:sz w:val="24"/>
          <w:szCs w:val="24"/>
        </w:rPr>
      </w:pPr>
      <w:r w:rsidDel="00000000" w:rsidR="00000000" w:rsidRPr="00000000">
        <w:rPr>
          <w:b w:val="1"/>
          <w:bCs w:val="1"/>
          <w:sz w:val="24"/>
          <w:szCs w:val="24"/>
          <w:rtl w:val="0"/>
        </w:rPr>
        <w:t xml:space="preserve">Public Session from 2:30 P.M. - 4:30 P.M. </w:t>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Location: 988 E. 7500 S. Fort Duchesne, UT 84026</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numPr>
          <w:ilvl w:val="0"/>
          <w:numId w:val="5"/>
        </w:numPr>
        <w:ind w:left="480" w:hanging="360"/>
        <w:rPr>
          <w:b w:val="1"/>
          <w:bCs w:val="1"/>
          <w:sz w:val="24"/>
          <w:szCs w:val="24"/>
        </w:rPr>
      </w:pPr>
      <w:r w:rsidDel="00000000" w:rsidR="00000000" w:rsidRPr="00000000">
        <w:rPr>
          <w:b w:val="1"/>
          <w:bCs w:val="1"/>
          <w:sz w:val="24"/>
          <w:szCs w:val="24"/>
          <w:rtl w:val="0"/>
        </w:rPr>
        <w:t xml:space="preserve">Opening Business: Arthur Silva, Board Chair</w:t>
      </w:r>
    </w:p>
    <w:p w:rsidR="00000000" w:rsidDel="00000000" w:rsidP="00000000" w:rsidRDefault="00000000" w:rsidRPr="00000000" w14:paraId="00000008">
      <w:pPr>
        <w:ind w:left="720" w:firstLine="0"/>
        <w:rPr>
          <w:sz w:val="24"/>
          <w:szCs w:val="24"/>
        </w:rPr>
      </w:pPr>
      <w:r w:rsidDel="00000000" w:rsidR="00000000" w:rsidRPr="00000000">
        <w:rPr>
          <w:sz w:val="24"/>
          <w:szCs w:val="24"/>
          <w:rtl w:val="0"/>
        </w:rPr>
        <w:t xml:space="preserve">1.1.  Call to Order at 2:31p.m.</w:t>
      </w:r>
    </w:p>
    <w:p w:rsidR="00000000" w:rsidDel="00000000" w:rsidP="00000000" w:rsidRDefault="00000000" w:rsidRPr="00000000" w14:paraId="00000009">
      <w:pPr>
        <w:ind w:left="720" w:firstLine="0"/>
        <w:rPr>
          <w:sz w:val="24"/>
          <w:szCs w:val="24"/>
        </w:rPr>
      </w:pPr>
      <w:r w:rsidDel="00000000" w:rsidR="00000000" w:rsidRPr="00000000">
        <w:rPr>
          <w:sz w:val="24"/>
          <w:szCs w:val="24"/>
          <w:rtl w:val="0"/>
        </w:rPr>
        <w:t xml:space="preserve">1.2   Roll Call:  Brittany Luck principal; Emeline Root, member; Kathleen Cheecup, member; Lilah Shavanaux, member; Arthur Silva, Chair; Shannon Geer, UAPCS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numPr>
          <w:ilvl w:val="0"/>
          <w:numId w:val="2"/>
        </w:numPr>
        <w:ind w:left="480" w:hanging="360"/>
        <w:rPr>
          <w:b w:val="1"/>
          <w:bCs w:val="1"/>
          <w:sz w:val="24"/>
          <w:szCs w:val="24"/>
        </w:rPr>
      </w:pPr>
      <w:r w:rsidDel="00000000" w:rsidR="00000000" w:rsidRPr="00000000">
        <w:rPr>
          <w:b w:val="1"/>
          <w:bCs w:val="1"/>
          <w:sz w:val="24"/>
          <w:szCs w:val="24"/>
          <w:rtl w:val="0"/>
        </w:rPr>
        <w:t xml:space="preserve">Consent Agenda: Board of Directors:  </w:t>
      </w:r>
      <w:r w:rsidDel="00000000" w:rsidR="00000000" w:rsidRPr="00000000">
        <w:rPr>
          <w:sz w:val="24"/>
          <w:szCs w:val="24"/>
          <w:rtl w:val="0"/>
        </w:rPr>
        <w:t xml:space="preserve">motion to approve by Artur Silva and seconded by Kathleen Cheegup.  Everyone (Aruthur Silva, Kathleen Cheegup, Lilah Shavanaux, and Emeline Root) voted in favor and zero opposed.  </w:t>
      </w:r>
    </w:p>
    <w:p w:rsidR="00000000" w:rsidDel="00000000" w:rsidP="00000000" w:rsidRDefault="00000000" w:rsidRPr="00000000" w14:paraId="0000000C">
      <w:pPr>
        <w:ind w:firstLine="720"/>
        <w:rPr>
          <w:sz w:val="24"/>
          <w:szCs w:val="24"/>
        </w:rPr>
      </w:pPr>
      <w:r w:rsidDel="00000000" w:rsidR="00000000" w:rsidRPr="00000000">
        <w:rPr>
          <w:sz w:val="24"/>
          <w:szCs w:val="24"/>
          <w:rtl w:val="0"/>
        </w:rPr>
        <w:t xml:space="preserve">2.1. Approval of minutes from October 21, 2025 Board Meeting</w:t>
      </w:r>
    </w:p>
    <w:p w:rsidR="00000000" w:rsidDel="00000000" w:rsidP="00000000" w:rsidRDefault="00000000" w:rsidRPr="00000000" w14:paraId="0000000D">
      <w:pPr>
        <w:ind w:firstLine="720"/>
        <w:rPr>
          <w:b w:val="1"/>
          <w:bCs w:val="1"/>
          <w:sz w:val="24"/>
          <w:szCs w:val="24"/>
        </w:rPr>
      </w:pPr>
      <w:r w:rsidDel="00000000" w:rsidR="00000000" w:rsidRPr="00000000">
        <w:rPr>
          <w:sz w:val="24"/>
          <w:szCs w:val="24"/>
          <w:rtl w:val="0"/>
        </w:rPr>
        <w:t xml:space="preserve">2.2. Acknowledgement of Receipt of Executive Report</w:t>
        <w:br w:type="textWrapping"/>
      </w:r>
      <w:r w:rsidDel="00000000" w:rsidR="00000000" w:rsidRPr="00000000">
        <w:rPr>
          <w:rtl w:val="0"/>
        </w:rPr>
      </w:r>
    </w:p>
    <w:p w:rsidR="00000000" w:rsidDel="00000000" w:rsidP="00000000" w:rsidRDefault="00000000" w:rsidRPr="00000000" w14:paraId="0000000E">
      <w:pPr>
        <w:numPr>
          <w:ilvl w:val="0"/>
          <w:numId w:val="10"/>
        </w:numPr>
        <w:ind w:left="480" w:hanging="360"/>
        <w:rPr>
          <w:b w:val="1"/>
          <w:bCs w:val="1"/>
          <w:sz w:val="24"/>
          <w:szCs w:val="24"/>
        </w:rPr>
      </w:pPr>
      <w:r w:rsidDel="00000000" w:rsidR="00000000" w:rsidRPr="00000000">
        <w:rPr>
          <w:b w:val="1"/>
          <w:bCs w:val="1"/>
          <w:sz w:val="24"/>
          <w:szCs w:val="24"/>
          <w:rtl w:val="0"/>
        </w:rPr>
        <w:t xml:space="preserve">Public Comment: members of the public (10 minutes). The public is welcome to send written comments to </w:t>
      </w:r>
      <w:hyperlink r:id="rId6">
        <w:r w:rsidDel="00000000" w:rsidR="00000000" w:rsidRPr="00000000">
          <w:rPr>
            <w:b w:val="1"/>
            <w:bCs w:val="1"/>
            <w:sz w:val="24"/>
            <w:szCs w:val="24"/>
            <w:u w:val="single"/>
            <w:rtl w:val="0"/>
          </w:rPr>
          <w:t xml:space="preserve">arthur@uintahriverwarriors.org</w:t>
        </w:r>
      </w:hyperlink>
      <w:r w:rsidDel="00000000" w:rsidR="00000000" w:rsidRPr="00000000">
        <w:rPr>
          <w:sz w:val="24"/>
          <w:szCs w:val="24"/>
          <w:rtl w:val="0"/>
        </w:rPr>
        <w:t xml:space="preserve">.</w:t>
      </w:r>
    </w:p>
    <w:p w:rsidR="00000000" w:rsidDel="00000000" w:rsidP="00000000" w:rsidRDefault="00000000" w:rsidRPr="00000000" w14:paraId="0000000F">
      <w:pPr>
        <w:numPr>
          <w:ilvl w:val="1"/>
          <w:numId w:val="10"/>
        </w:numPr>
        <w:ind w:left="1440" w:hanging="360"/>
        <w:rPr>
          <w:b w:val="1"/>
          <w:bCs w:val="1"/>
          <w:sz w:val="24"/>
          <w:szCs w:val="24"/>
        </w:rPr>
      </w:pPr>
      <w:r w:rsidDel="00000000" w:rsidR="00000000" w:rsidRPr="00000000">
        <w:rPr>
          <w:sz w:val="24"/>
          <w:szCs w:val="24"/>
          <w:rtl w:val="0"/>
        </w:rPr>
        <w:t xml:space="preserve">Nobody from the public was in attendance.</w:t>
        <w:br w:type="textWrapping"/>
      </w:r>
      <w:r w:rsidDel="00000000" w:rsidR="00000000" w:rsidRPr="00000000">
        <w:rPr>
          <w:rtl w:val="0"/>
        </w:rPr>
      </w:r>
    </w:p>
    <w:p w:rsidR="00000000" w:rsidDel="00000000" w:rsidP="00000000" w:rsidRDefault="00000000" w:rsidRPr="00000000" w14:paraId="00000010">
      <w:pPr>
        <w:numPr>
          <w:ilvl w:val="0"/>
          <w:numId w:val="10"/>
        </w:numPr>
        <w:ind w:left="480" w:hanging="360"/>
        <w:rPr>
          <w:b w:val="1"/>
          <w:bCs w:val="1"/>
          <w:sz w:val="24"/>
          <w:szCs w:val="24"/>
        </w:rPr>
      </w:pPr>
      <w:r w:rsidDel="00000000" w:rsidR="00000000" w:rsidRPr="00000000">
        <w:rPr>
          <w:b w:val="1"/>
          <w:bCs w:val="1"/>
          <w:sz w:val="24"/>
          <w:szCs w:val="24"/>
          <w:rtl w:val="0"/>
        </w:rPr>
        <w:t xml:space="preserve">Board Training: Shannon Greer, Director of Training, Utah Association of </w:t>
      </w:r>
    </w:p>
    <w:p w:rsidR="00000000" w:rsidDel="00000000" w:rsidP="00000000" w:rsidRDefault="00000000" w:rsidRPr="00000000" w14:paraId="00000011">
      <w:pPr>
        <w:ind w:firstLine="540"/>
        <w:rPr>
          <w:b w:val="1"/>
          <w:bCs w:val="1"/>
          <w:sz w:val="24"/>
          <w:szCs w:val="24"/>
        </w:rPr>
      </w:pPr>
      <w:r w:rsidDel="00000000" w:rsidR="00000000" w:rsidRPr="00000000">
        <w:rPr>
          <w:b w:val="1"/>
          <w:bCs w:val="1"/>
          <w:sz w:val="24"/>
          <w:szCs w:val="24"/>
          <w:rtl w:val="0"/>
        </w:rPr>
        <w:t xml:space="preserve">Public Charter Schools (UAPCS)</w:t>
      </w:r>
    </w:p>
    <w:p w:rsidR="00000000" w:rsidDel="00000000" w:rsidP="00000000" w:rsidRDefault="00000000" w:rsidRPr="00000000" w14:paraId="00000012">
      <w:pPr>
        <w:numPr>
          <w:ilvl w:val="0"/>
          <w:numId w:val="4"/>
        </w:numPr>
        <w:ind w:left="1440" w:hanging="360"/>
        <w:rPr>
          <w:sz w:val="24"/>
          <w:szCs w:val="24"/>
          <w:u w:val="none"/>
        </w:rPr>
      </w:pPr>
      <w:r w:rsidDel="00000000" w:rsidR="00000000" w:rsidRPr="00000000">
        <w:rPr>
          <w:sz w:val="24"/>
          <w:szCs w:val="24"/>
          <w:rtl w:val="0"/>
        </w:rPr>
        <w:t xml:space="preserve">Shannon went over an open public meeting and guidance for the board.</w:t>
      </w:r>
      <w:r w:rsidDel="00000000" w:rsidR="00000000" w:rsidRPr="00000000">
        <w:rPr>
          <w:sz w:val="24"/>
          <w:szCs w:val="24"/>
          <w:rtl w:val="0"/>
        </w:rPr>
        <w:br w:type="textWrapping"/>
      </w:r>
    </w:p>
    <w:p w:rsidR="00000000" w:rsidDel="00000000" w:rsidP="00000000" w:rsidRDefault="00000000" w:rsidRPr="00000000" w14:paraId="00000013">
      <w:pPr>
        <w:numPr>
          <w:ilvl w:val="0"/>
          <w:numId w:val="10"/>
        </w:numPr>
        <w:ind w:left="480" w:hanging="360"/>
        <w:rPr>
          <w:b w:val="1"/>
          <w:bCs w:val="1"/>
          <w:sz w:val="24"/>
          <w:szCs w:val="24"/>
        </w:rPr>
      </w:pPr>
      <w:r w:rsidDel="00000000" w:rsidR="00000000" w:rsidRPr="00000000">
        <w:rPr>
          <w:b w:val="1"/>
          <w:bCs w:val="1"/>
          <w:sz w:val="24"/>
          <w:szCs w:val="24"/>
          <w:rtl w:val="0"/>
        </w:rPr>
        <w:t xml:space="preserve">Consideration of Vice Chair, Board of Directors; Action Item: Possible Vote</w:t>
      </w:r>
    </w:p>
    <w:p w:rsidR="00000000" w:rsidDel="00000000" w:rsidP="00000000" w:rsidRDefault="00000000" w:rsidRPr="00000000" w14:paraId="00000014">
      <w:pPr>
        <w:numPr>
          <w:ilvl w:val="1"/>
          <w:numId w:val="10"/>
        </w:numPr>
        <w:ind w:left="1440" w:hanging="360"/>
        <w:rPr>
          <w:b w:val="1"/>
          <w:bCs w:val="1"/>
          <w:sz w:val="24"/>
          <w:szCs w:val="24"/>
        </w:rPr>
      </w:pPr>
      <w:r w:rsidDel="00000000" w:rsidR="00000000" w:rsidRPr="00000000">
        <w:rPr>
          <w:sz w:val="24"/>
          <w:szCs w:val="24"/>
          <w:rtl w:val="0"/>
        </w:rPr>
        <w:t xml:space="preserve">Arthur Silva motioned to have Emeline Root be the vice chair and Lilah Shavanaux seconded the motion. Everyone (Aruthur Silva, Kathleen Cheegup, Lilah Shavanaux, and Emeline Root) voted in favor and zero opposed.</w:t>
      </w:r>
      <w:r w:rsidDel="00000000" w:rsidR="00000000" w:rsidRPr="00000000">
        <w:rPr>
          <w:sz w:val="24"/>
          <w:szCs w:val="24"/>
          <w:rtl w:val="0"/>
        </w:rPr>
        <w:br w:type="textWrapping"/>
      </w:r>
    </w:p>
    <w:p w:rsidR="00000000" w:rsidDel="00000000" w:rsidP="00000000" w:rsidRDefault="00000000" w:rsidRPr="00000000" w14:paraId="00000015">
      <w:pPr>
        <w:numPr>
          <w:ilvl w:val="0"/>
          <w:numId w:val="10"/>
        </w:numPr>
        <w:ind w:left="480" w:hanging="360"/>
        <w:rPr>
          <w:b w:val="1"/>
          <w:bCs w:val="1"/>
          <w:sz w:val="24"/>
          <w:szCs w:val="24"/>
        </w:rPr>
      </w:pPr>
      <w:r w:rsidDel="00000000" w:rsidR="00000000" w:rsidRPr="00000000">
        <w:rPr>
          <w:b w:val="1"/>
          <w:bCs w:val="1"/>
          <w:sz w:val="24"/>
          <w:szCs w:val="24"/>
          <w:rtl w:val="0"/>
        </w:rPr>
        <w:t xml:space="preserve">Financial Budget Report, Brittany Luck, Executive Director, Business Manager, Bill Phillips</w:t>
      </w:r>
    </w:p>
    <w:p w:rsidR="00000000" w:rsidDel="00000000" w:rsidP="00000000" w:rsidRDefault="00000000" w:rsidRPr="00000000" w14:paraId="00000016">
      <w:pPr>
        <w:ind w:firstLine="720"/>
        <w:rPr>
          <w:sz w:val="24"/>
          <w:szCs w:val="24"/>
        </w:rPr>
      </w:pPr>
      <w:r w:rsidDel="00000000" w:rsidR="00000000" w:rsidRPr="00000000">
        <w:rPr>
          <w:sz w:val="24"/>
          <w:szCs w:val="24"/>
          <w:rtl w:val="0"/>
        </w:rPr>
        <w:t xml:space="preserve">6.1. FY26 Monthly Budget Update</w:t>
      </w:r>
    </w:p>
    <w:p w:rsidR="00000000" w:rsidDel="00000000" w:rsidP="00000000" w:rsidRDefault="00000000" w:rsidRPr="00000000" w14:paraId="00000017">
      <w:pPr>
        <w:ind w:firstLine="720"/>
        <w:rPr>
          <w:sz w:val="24"/>
          <w:szCs w:val="24"/>
        </w:rPr>
      </w:pPr>
      <w:r w:rsidDel="00000000" w:rsidR="00000000" w:rsidRPr="00000000">
        <w:rPr>
          <w:sz w:val="24"/>
          <w:szCs w:val="24"/>
          <w:rtl w:val="0"/>
        </w:rPr>
        <w:t xml:space="preserve">6.2. FY26 General Budget Report</w:t>
      </w:r>
    </w:p>
    <w:p w:rsidR="00000000" w:rsidDel="00000000" w:rsidP="00000000" w:rsidRDefault="00000000" w:rsidRPr="00000000" w14:paraId="00000018">
      <w:pPr>
        <w:ind w:firstLine="720"/>
        <w:rPr>
          <w:sz w:val="24"/>
          <w:szCs w:val="24"/>
        </w:rPr>
      </w:pPr>
      <w:r w:rsidDel="00000000" w:rsidR="00000000" w:rsidRPr="00000000">
        <w:rPr>
          <w:sz w:val="24"/>
          <w:szCs w:val="24"/>
          <w:rtl w:val="0"/>
        </w:rPr>
        <w:t xml:space="preserve">6.3. Consideration of Compensation: Volleyball</w:t>
      </w:r>
    </w:p>
    <w:p w:rsidR="00000000" w:rsidDel="00000000" w:rsidP="00000000" w:rsidRDefault="00000000" w:rsidRPr="00000000" w14:paraId="00000019">
      <w:pPr>
        <w:numPr>
          <w:ilvl w:val="0"/>
          <w:numId w:val="1"/>
        </w:numPr>
        <w:ind w:left="2160" w:hanging="360"/>
        <w:rPr>
          <w:sz w:val="24"/>
          <w:szCs w:val="24"/>
          <w:u w:val="none"/>
        </w:rPr>
      </w:pPr>
      <w:r w:rsidDel="00000000" w:rsidR="00000000" w:rsidRPr="00000000">
        <w:rPr>
          <w:sz w:val="24"/>
          <w:szCs w:val="24"/>
          <w:rtl w:val="0"/>
        </w:rPr>
        <w:t xml:space="preserve">Financial reports were motion to approve by Arhtur Silva and seconded by Kathleen Checup. Everyone (Aruthur Silva, Kathleen Cheegup, Lilah Shavanaux, and Emeline Root) voted in favor and zero opposed.</w:t>
      </w:r>
    </w:p>
    <w:p w:rsidR="00000000" w:rsidDel="00000000" w:rsidP="00000000" w:rsidRDefault="00000000" w:rsidRPr="00000000" w14:paraId="0000001A">
      <w:pPr>
        <w:numPr>
          <w:ilvl w:val="0"/>
          <w:numId w:val="1"/>
        </w:numPr>
        <w:ind w:left="2160" w:hanging="360"/>
        <w:rPr>
          <w:sz w:val="24"/>
          <w:szCs w:val="24"/>
          <w:u w:val="none"/>
        </w:rPr>
      </w:pPr>
      <w:r w:rsidDel="00000000" w:rsidR="00000000" w:rsidRPr="00000000">
        <w:rPr>
          <w:sz w:val="24"/>
          <w:szCs w:val="24"/>
          <w:rtl w:val="0"/>
        </w:rPr>
        <w:t xml:space="preserve">Motion to approve option 1 for volleyball compensation by Emeline Root and seconded by Lilah Shavanaux.  Everyone (Aruthur Silva, Kathleen Cheegup, Lilah Shavanaux, and Emeline Root) voted in favor and zero opposed.</w:t>
      </w:r>
    </w:p>
    <w:p w:rsidR="00000000" w:rsidDel="00000000" w:rsidP="00000000" w:rsidRDefault="00000000" w:rsidRPr="00000000" w14:paraId="0000001B">
      <w:pPr>
        <w:numPr>
          <w:ilvl w:val="0"/>
          <w:numId w:val="1"/>
        </w:numPr>
        <w:ind w:left="2160" w:hanging="360"/>
        <w:rPr>
          <w:sz w:val="24"/>
          <w:szCs w:val="24"/>
          <w:u w:val="none"/>
        </w:rPr>
      </w:pPr>
      <w:r w:rsidDel="00000000" w:rsidR="00000000" w:rsidRPr="00000000">
        <w:rPr>
          <w:sz w:val="24"/>
          <w:szCs w:val="24"/>
          <w:rtl w:val="0"/>
        </w:rPr>
        <w:t xml:space="preserve">For cross country payment to go out was motioned by Emeline Root and seconded by Kathleen Cheegup. Three ( Kathleen Cheegup, Lilah Shavanaux, and Emeline Root) voted in favor and Art Silva abstained due to conflict of interest.</w:t>
      </w:r>
    </w:p>
    <w:p w:rsidR="00000000" w:rsidDel="00000000" w:rsidP="00000000" w:rsidRDefault="00000000" w:rsidRPr="00000000" w14:paraId="0000001C">
      <w:pPr>
        <w:ind w:left="2160" w:firstLine="0"/>
        <w:rPr>
          <w:sz w:val="24"/>
          <w:szCs w:val="24"/>
        </w:rPr>
      </w:pPr>
      <w:r w:rsidDel="00000000" w:rsidR="00000000" w:rsidRPr="00000000">
        <w:rPr>
          <w:rtl w:val="0"/>
        </w:rPr>
      </w:r>
    </w:p>
    <w:p w:rsidR="00000000" w:rsidDel="00000000" w:rsidP="00000000" w:rsidRDefault="00000000" w:rsidRPr="00000000" w14:paraId="0000001D">
      <w:pPr>
        <w:ind w:left="0" w:firstLine="0"/>
        <w:rPr>
          <w:b w:val="1"/>
          <w:bCs w:val="1"/>
          <w:sz w:val="24"/>
          <w:szCs w:val="24"/>
        </w:rPr>
      </w:pPr>
      <w:r w:rsidDel="00000000" w:rsidR="00000000" w:rsidRPr="00000000">
        <w:rPr>
          <w:b w:val="1"/>
          <w:bCs w:val="1"/>
          <w:sz w:val="24"/>
          <w:szCs w:val="24"/>
          <w:rtl w:val="0"/>
        </w:rPr>
        <w:t xml:space="preserve">7.  Final Report, LAND Trust Plan and Expenditures, 2024-25, Brittany Luck, Executive Director, and Board of Directors</w:t>
      </w:r>
    </w:p>
    <w:p w:rsidR="00000000" w:rsidDel="00000000" w:rsidP="00000000" w:rsidRDefault="00000000" w:rsidRPr="00000000" w14:paraId="0000001E">
      <w:pPr>
        <w:numPr>
          <w:ilvl w:val="0"/>
          <w:numId w:val="7"/>
        </w:numPr>
        <w:ind w:left="720" w:hanging="360"/>
        <w:rPr>
          <w:sz w:val="24"/>
          <w:szCs w:val="24"/>
        </w:rPr>
      </w:pPr>
      <w:r w:rsidDel="00000000" w:rsidR="00000000" w:rsidRPr="00000000">
        <w:rPr>
          <w:sz w:val="24"/>
          <w:szCs w:val="24"/>
          <w:rtl w:val="0"/>
        </w:rPr>
        <w:t xml:space="preserve">Motion to approve by Emeline Root and seconded by Arthur Silva. Everyone (Aruthur Silva, Kathleen Cheegup, Lilah Shavanaux, and Emeline Root) voted in favor and zero opposed.</w:t>
      </w:r>
    </w:p>
    <w:p w:rsidR="00000000" w:rsidDel="00000000" w:rsidP="00000000" w:rsidRDefault="00000000" w:rsidRPr="00000000" w14:paraId="0000001F">
      <w:pPr>
        <w:ind w:firstLine="450"/>
        <w:rPr>
          <w:b w:val="1"/>
          <w:bCs w:val="1"/>
          <w:sz w:val="24"/>
          <w:szCs w:val="24"/>
        </w:rPr>
      </w:pP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8.   Uintah River School-Parent Compact (Title I), Executive Report, Brittany Luck, </w:t>
      </w:r>
    </w:p>
    <w:p w:rsidR="00000000" w:rsidDel="00000000" w:rsidP="00000000" w:rsidRDefault="00000000" w:rsidRPr="00000000" w14:paraId="00000021">
      <w:pPr>
        <w:ind w:left="360" w:firstLine="0"/>
        <w:rPr>
          <w:b w:val="1"/>
          <w:bCs w:val="1"/>
          <w:sz w:val="24"/>
          <w:szCs w:val="24"/>
        </w:rPr>
      </w:pPr>
      <w:r w:rsidDel="00000000" w:rsidR="00000000" w:rsidRPr="00000000">
        <w:rPr>
          <w:b w:val="1"/>
          <w:bCs w:val="1"/>
          <w:sz w:val="24"/>
          <w:szCs w:val="24"/>
          <w:rtl w:val="0"/>
        </w:rPr>
        <w:t xml:space="preserve"> Executive Director</w:t>
      </w:r>
    </w:p>
    <w:p w:rsidR="00000000" w:rsidDel="00000000" w:rsidP="00000000" w:rsidRDefault="00000000" w:rsidRPr="00000000" w14:paraId="00000022">
      <w:pPr>
        <w:numPr>
          <w:ilvl w:val="0"/>
          <w:numId w:val="9"/>
        </w:numPr>
        <w:ind w:left="720" w:hanging="360"/>
        <w:rPr>
          <w:sz w:val="24"/>
          <w:szCs w:val="24"/>
        </w:rPr>
      </w:pPr>
      <w:r w:rsidDel="00000000" w:rsidR="00000000" w:rsidRPr="00000000">
        <w:rPr>
          <w:sz w:val="24"/>
          <w:szCs w:val="24"/>
          <w:rtl w:val="0"/>
        </w:rPr>
        <w:t xml:space="preserve">Motion to approve by Kathleen Cheegup and seconded by Arthur Silva. Everyone (Aruthur Silva, Kathleen Cheegup, Lilah Shavanaux, and Emeline Root) voted in favor and zero opposed.</w:t>
      </w:r>
    </w:p>
    <w:p w:rsidR="00000000" w:rsidDel="00000000" w:rsidP="00000000" w:rsidRDefault="00000000" w:rsidRPr="00000000" w14:paraId="00000023">
      <w:pPr>
        <w:ind w:left="360" w:firstLine="0"/>
        <w:rPr>
          <w:b w:val="1"/>
          <w:bCs w:val="1"/>
          <w:sz w:val="24"/>
          <w:szCs w:val="24"/>
        </w:rPr>
      </w:pPr>
      <w:r w:rsidDel="00000000" w:rsidR="00000000" w:rsidRPr="00000000">
        <w:rPr>
          <w:rtl w:val="0"/>
        </w:rPr>
      </w:r>
    </w:p>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9.  Consideration of Approval of Driver’s Education Handbook, Board of Directors</w:t>
      </w:r>
    </w:p>
    <w:p w:rsidR="00000000" w:rsidDel="00000000" w:rsidP="00000000" w:rsidRDefault="00000000" w:rsidRPr="00000000" w14:paraId="00000025">
      <w:pPr>
        <w:numPr>
          <w:ilvl w:val="0"/>
          <w:numId w:val="8"/>
        </w:numPr>
        <w:ind w:left="720" w:hanging="360"/>
        <w:rPr>
          <w:b w:val="1"/>
          <w:bCs w:val="1"/>
          <w:sz w:val="24"/>
          <w:szCs w:val="24"/>
          <w:u w:val="none"/>
        </w:rPr>
      </w:pPr>
      <w:r w:rsidDel="00000000" w:rsidR="00000000" w:rsidRPr="00000000">
        <w:rPr>
          <w:sz w:val="24"/>
          <w:szCs w:val="24"/>
          <w:rtl w:val="0"/>
        </w:rPr>
        <w:t xml:space="preserve">Motion to approve by Emeline Root and seconded by Kathleen Cheegup. Everyone (Aruthur Silva, Kathleen Cheegup, Lilah Shavanaux, and Emeline Root) voted in favor and zero opposed.</w:t>
      </w:r>
      <w:r w:rsidDel="00000000" w:rsidR="00000000" w:rsidRPr="00000000">
        <w:rPr>
          <w:b w:val="1"/>
          <w:bCs w:val="1"/>
          <w:sz w:val="24"/>
          <w:szCs w:val="24"/>
          <w:rtl w:val="0"/>
        </w:rPr>
        <w:br w:type="textWrapping"/>
        <w:tab/>
      </w: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10. Policy Review: Board of Directors</w:t>
      </w:r>
    </w:p>
    <w:p w:rsidR="00000000" w:rsidDel="00000000" w:rsidP="00000000" w:rsidRDefault="00000000" w:rsidRPr="00000000" w14:paraId="00000027">
      <w:pPr>
        <w:ind w:firstLine="720"/>
        <w:rPr>
          <w:sz w:val="24"/>
          <w:szCs w:val="24"/>
        </w:rPr>
      </w:pPr>
      <w:r w:rsidDel="00000000" w:rsidR="00000000" w:rsidRPr="00000000">
        <w:rPr>
          <w:sz w:val="24"/>
          <w:szCs w:val="24"/>
          <w:rtl w:val="0"/>
        </w:rPr>
        <w:t xml:space="preserve">10.1. Artificial Intelligence Policy (New)</w:t>
      </w:r>
    </w:p>
    <w:p w:rsidR="00000000" w:rsidDel="00000000" w:rsidP="00000000" w:rsidRDefault="00000000" w:rsidRPr="00000000" w14:paraId="00000028">
      <w:pPr>
        <w:ind w:firstLine="720"/>
        <w:rPr>
          <w:sz w:val="24"/>
          <w:szCs w:val="24"/>
        </w:rPr>
      </w:pPr>
      <w:r w:rsidDel="00000000" w:rsidR="00000000" w:rsidRPr="00000000">
        <w:rPr>
          <w:sz w:val="24"/>
          <w:szCs w:val="24"/>
          <w:rtl w:val="0"/>
        </w:rPr>
        <w:t xml:space="preserve">10.2. Code of Conduct Policy (New)</w:t>
      </w:r>
    </w:p>
    <w:p w:rsidR="00000000" w:rsidDel="00000000" w:rsidP="00000000" w:rsidRDefault="00000000" w:rsidRPr="00000000" w14:paraId="00000029">
      <w:pPr>
        <w:ind w:firstLine="720"/>
        <w:rPr>
          <w:sz w:val="24"/>
          <w:szCs w:val="24"/>
        </w:rPr>
      </w:pPr>
      <w:r w:rsidDel="00000000" w:rsidR="00000000" w:rsidRPr="00000000">
        <w:rPr>
          <w:sz w:val="24"/>
          <w:szCs w:val="24"/>
          <w:rtl w:val="0"/>
        </w:rPr>
        <w:t xml:space="preserve">10.3. Copyright Policy (New)</w:t>
      </w:r>
    </w:p>
    <w:p w:rsidR="00000000" w:rsidDel="00000000" w:rsidP="00000000" w:rsidRDefault="00000000" w:rsidRPr="00000000" w14:paraId="0000002A">
      <w:pPr>
        <w:ind w:firstLine="720"/>
        <w:rPr>
          <w:sz w:val="24"/>
          <w:szCs w:val="24"/>
        </w:rPr>
      </w:pPr>
      <w:r w:rsidDel="00000000" w:rsidR="00000000" w:rsidRPr="00000000">
        <w:rPr>
          <w:sz w:val="24"/>
          <w:szCs w:val="24"/>
          <w:rtl w:val="0"/>
        </w:rPr>
        <w:t xml:space="preserve">10.4. Nondiscrimination Statement (New)</w:t>
      </w:r>
    </w:p>
    <w:p w:rsidR="00000000" w:rsidDel="00000000" w:rsidP="00000000" w:rsidRDefault="00000000" w:rsidRPr="00000000" w14:paraId="0000002B">
      <w:pPr>
        <w:ind w:firstLine="720"/>
        <w:rPr>
          <w:sz w:val="24"/>
          <w:szCs w:val="24"/>
        </w:rPr>
      </w:pPr>
      <w:r w:rsidDel="00000000" w:rsidR="00000000" w:rsidRPr="00000000">
        <w:rPr>
          <w:sz w:val="24"/>
          <w:szCs w:val="24"/>
          <w:rtl w:val="0"/>
        </w:rPr>
        <w:t xml:space="preserve">10.5. Parental Notification Policy (New)</w:t>
      </w:r>
    </w:p>
    <w:p w:rsidR="00000000" w:rsidDel="00000000" w:rsidP="00000000" w:rsidRDefault="00000000" w:rsidRPr="00000000" w14:paraId="0000002C">
      <w:pPr>
        <w:ind w:firstLine="720"/>
        <w:rPr>
          <w:sz w:val="24"/>
          <w:szCs w:val="24"/>
        </w:rPr>
      </w:pPr>
      <w:r w:rsidDel="00000000" w:rsidR="00000000" w:rsidRPr="00000000">
        <w:rPr>
          <w:sz w:val="24"/>
          <w:szCs w:val="24"/>
          <w:rtl w:val="0"/>
        </w:rPr>
        <w:t xml:space="preserve">10.6. Title I Parent and Family Engagement Policy (New)</w:t>
      </w:r>
    </w:p>
    <w:p w:rsidR="00000000" w:rsidDel="00000000" w:rsidP="00000000" w:rsidRDefault="00000000" w:rsidRPr="00000000" w14:paraId="0000002D">
      <w:pPr>
        <w:ind w:left="0" w:firstLine="0"/>
        <w:rPr>
          <w:sz w:val="24"/>
          <w:szCs w:val="24"/>
        </w:rPr>
      </w:pPr>
      <w:r w:rsidDel="00000000" w:rsidR="00000000" w:rsidRPr="00000000">
        <w:rPr>
          <w:rtl w:val="0"/>
        </w:rPr>
      </w:r>
    </w:p>
    <w:p w:rsidR="00000000" w:rsidDel="00000000" w:rsidP="00000000" w:rsidRDefault="00000000" w:rsidRPr="00000000" w14:paraId="0000002E">
      <w:pPr>
        <w:numPr>
          <w:ilvl w:val="0"/>
          <w:numId w:val="6"/>
        </w:numPr>
        <w:ind w:left="720" w:hanging="360"/>
        <w:rPr>
          <w:sz w:val="24"/>
          <w:szCs w:val="24"/>
          <w:u w:val="none"/>
        </w:rPr>
      </w:pPr>
      <w:r w:rsidDel="00000000" w:rsidR="00000000" w:rsidRPr="00000000">
        <w:rPr>
          <w:sz w:val="24"/>
          <w:szCs w:val="24"/>
          <w:rtl w:val="0"/>
        </w:rPr>
        <w:t xml:space="preserve">Motion to approve the above policies by Arthur Silva and seconded by Kathleen Cheegup. Everyone (Aruthur Silva, Kathleen Cheegup, Lilah Shavanaux, and Emeline Root) voted in favor and zero opposed.</w:t>
      </w:r>
    </w:p>
    <w:p w:rsidR="00000000" w:rsidDel="00000000" w:rsidP="00000000" w:rsidRDefault="00000000" w:rsidRPr="00000000" w14:paraId="0000002F">
      <w:pPr>
        <w:ind w:left="720" w:firstLine="0"/>
        <w:rPr>
          <w:sz w:val="24"/>
          <w:szCs w:val="24"/>
        </w:rPr>
      </w:pPr>
      <w:r w:rsidDel="00000000" w:rsidR="00000000" w:rsidRPr="00000000">
        <w:rPr>
          <w:rtl w:val="0"/>
        </w:rPr>
      </w:r>
    </w:p>
    <w:p w:rsidR="00000000" w:rsidDel="00000000" w:rsidP="00000000" w:rsidRDefault="00000000" w:rsidRPr="00000000" w14:paraId="00000030">
      <w:pPr>
        <w:rPr>
          <w:b w:val="1"/>
          <w:bCs w:val="1"/>
          <w:sz w:val="24"/>
          <w:szCs w:val="24"/>
        </w:rPr>
      </w:pPr>
      <w:r w:rsidDel="00000000" w:rsidR="00000000" w:rsidRPr="00000000">
        <w:rPr>
          <w:b w:val="1"/>
          <w:bCs w:val="1"/>
          <w:sz w:val="24"/>
          <w:szCs w:val="24"/>
          <w:rtl w:val="0"/>
        </w:rPr>
        <w:t xml:space="preserve">11. Executive Session: Closed in accordance with the Utah Open and Public </w:t>
      </w:r>
    </w:p>
    <w:p w:rsidR="00000000" w:rsidDel="00000000" w:rsidP="00000000" w:rsidRDefault="00000000" w:rsidRPr="00000000" w14:paraId="00000031">
      <w:pPr>
        <w:ind w:left="450" w:firstLine="0"/>
        <w:rPr>
          <w:b w:val="1"/>
          <w:bCs w:val="1"/>
          <w:sz w:val="24"/>
          <w:szCs w:val="24"/>
        </w:rPr>
      </w:pPr>
      <w:r w:rsidDel="00000000" w:rsidR="00000000" w:rsidRPr="00000000">
        <w:rPr>
          <w:b w:val="1"/>
          <w:bCs w:val="1"/>
          <w:sz w:val="24"/>
          <w:szCs w:val="24"/>
          <w:rtl w:val="0"/>
        </w:rPr>
        <w:t xml:space="preserve">Meetings Act</w:t>
        <w:br w:type="textWrapping"/>
      </w:r>
    </w:p>
    <w:p w:rsidR="00000000" w:rsidDel="00000000" w:rsidP="00000000" w:rsidRDefault="00000000" w:rsidRPr="00000000" w14:paraId="00000032">
      <w:pPr>
        <w:rPr>
          <w:sz w:val="24"/>
          <w:szCs w:val="24"/>
        </w:rPr>
      </w:pPr>
      <w:r w:rsidDel="00000000" w:rsidR="00000000" w:rsidRPr="00000000">
        <w:rPr>
          <w:b w:val="1"/>
          <w:bCs w:val="1"/>
          <w:sz w:val="24"/>
          <w:szCs w:val="24"/>
          <w:rtl w:val="0"/>
        </w:rPr>
        <w:t xml:space="preserve">12.  Housekeeping and Adjournment: Arthur Silva, Board Chair</w:t>
      </w:r>
      <w:r w:rsidDel="00000000" w:rsidR="00000000" w:rsidRPr="00000000">
        <w:rPr>
          <w:sz w:val="24"/>
          <w:szCs w:val="24"/>
          <w:rtl w:val="0"/>
        </w:rPr>
        <w:t xml:space="preserve">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numPr>
          <w:ilvl w:val="0"/>
          <w:numId w:val="3"/>
        </w:numPr>
        <w:ind w:left="720" w:hanging="360"/>
        <w:rPr>
          <w:sz w:val="24"/>
          <w:szCs w:val="24"/>
          <w:u w:val="none"/>
        </w:rPr>
      </w:pPr>
      <w:r w:rsidDel="00000000" w:rsidR="00000000" w:rsidRPr="00000000">
        <w:rPr>
          <w:sz w:val="24"/>
          <w:szCs w:val="24"/>
          <w:rtl w:val="0"/>
        </w:rPr>
        <w:t xml:space="preserve">Motion to adjourn by Arthur Silva and seconded by Kathleen Cheegup.  The meeting was adjourned at 3:39p.m.</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rthur@uintahriverwarri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