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E209" w14:textId="43748C26" w:rsidR="00E21DF0" w:rsidRPr="00E21DF0" w:rsidRDefault="00055E3D" w:rsidP="00E21DF0">
      <w:pPr>
        <w:spacing w:after="0" w:line="240" w:lineRule="auto"/>
        <w:jc w:val="center"/>
        <w:rPr>
          <w:b/>
          <w:bCs/>
        </w:rPr>
      </w:pPr>
      <w:r w:rsidRPr="00E21DF0">
        <w:rPr>
          <w:b/>
          <w:bCs/>
        </w:rPr>
        <w:t>GCD Meeting</w:t>
      </w:r>
    </w:p>
    <w:p w14:paraId="271FD997" w14:textId="3EA7AEE7" w:rsidR="00E21DF0" w:rsidRPr="00E21DF0" w:rsidRDefault="00E21DF0" w:rsidP="00E21DF0">
      <w:pPr>
        <w:spacing w:after="0" w:line="240" w:lineRule="auto"/>
        <w:jc w:val="center"/>
        <w:rPr>
          <w:b/>
          <w:bCs/>
        </w:rPr>
      </w:pPr>
      <w:r w:rsidRPr="00E21DF0">
        <w:rPr>
          <w:b/>
          <w:bCs/>
        </w:rPr>
        <w:t>10.14.2025</w:t>
      </w:r>
    </w:p>
    <w:p w14:paraId="54723131" w14:textId="28990B15" w:rsidR="00E21DF0" w:rsidRPr="00E21DF0" w:rsidRDefault="00E21DF0" w:rsidP="00E21DF0">
      <w:pPr>
        <w:spacing w:after="0" w:line="240" w:lineRule="auto"/>
        <w:jc w:val="center"/>
        <w:rPr>
          <w:b/>
          <w:bCs/>
        </w:rPr>
      </w:pPr>
      <w:r w:rsidRPr="00E21DF0">
        <w:rPr>
          <w:b/>
          <w:bCs/>
        </w:rPr>
        <w:t>Easy Bee Farms</w:t>
      </w:r>
    </w:p>
    <w:p w14:paraId="5FB84E4B" w14:textId="600C482D" w:rsidR="00E21DF0" w:rsidRDefault="00E21DF0" w:rsidP="00E21DF0">
      <w:pPr>
        <w:tabs>
          <w:tab w:val="center" w:pos="4680"/>
          <w:tab w:val="left" w:pos="5910"/>
        </w:tabs>
        <w:spacing w:after="0" w:line="240" w:lineRule="auto"/>
      </w:pPr>
      <w:r w:rsidRPr="00E21DF0">
        <w:rPr>
          <w:b/>
          <w:bCs/>
        </w:rPr>
        <w:tab/>
        <w:t>1pm</w:t>
      </w:r>
      <w:r>
        <w:tab/>
      </w:r>
    </w:p>
    <w:p w14:paraId="0D3E1B39" w14:textId="77777777" w:rsidR="00E21DF0" w:rsidRDefault="00E21DF0" w:rsidP="00E21DF0">
      <w:pPr>
        <w:tabs>
          <w:tab w:val="center" w:pos="4680"/>
          <w:tab w:val="left" w:pos="5910"/>
        </w:tabs>
        <w:spacing w:after="0" w:line="240" w:lineRule="auto"/>
      </w:pPr>
    </w:p>
    <w:p w14:paraId="5A552F88" w14:textId="6312A3C1" w:rsidR="00055E3D" w:rsidRDefault="00055E3D">
      <w:r>
        <w:t>IN attendance: Sam Cunningham, Rhonda Gotway Clyde,</w:t>
      </w:r>
      <w:r w:rsidR="008B1C8D">
        <w:t xml:space="preserve"> Philip Kopell,</w:t>
      </w:r>
      <w:r>
        <w:t xml:space="preserve"> Ben Menard, Jessie   Colten Lay-DWQ, Trish Hedin, Ryan Jones, Julie Weber, Aaron Michel-UDAF,</w:t>
      </w:r>
    </w:p>
    <w:p w14:paraId="4C495DA7" w14:textId="1D283081" w:rsidR="00055E3D" w:rsidRDefault="00055E3D">
      <w:r>
        <w:t>Soil Health Workshop will be held on November 12</w:t>
      </w:r>
      <w:r w:rsidRPr="00055E3D">
        <w:rPr>
          <w:vertAlign w:val="superscript"/>
        </w:rPr>
        <w:t>th</w:t>
      </w:r>
      <w:r>
        <w:t>,  Katie Ottman will be attend. Shar</w:t>
      </w:r>
      <w:r w:rsidR="008B1C8D">
        <w:t>e,</w:t>
      </w:r>
      <w:r>
        <w:t xml:space="preserve"> share,</w:t>
      </w:r>
      <w:r w:rsidR="008B1C8D">
        <w:t xml:space="preserve"> share, </w:t>
      </w:r>
      <w:r>
        <w:t xml:space="preserve"> Food- </w:t>
      </w:r>
      <w:r w:rsidR="007D158B">
        <w:t>Trish will work with spitfire and get back to us. Lunch Location will be determined. Julie will work with newspapers and radio and on social media,</w:t>
      </w:r>
    </w:p>
    <w:p w14:paraId="2EF54D9E" w14:textId="3B29D4F0" w:rsidR="007D158B" w:rsidRDefault="007D158B">
      <w:r>
        <w:t xml:space="preserve">Colten Lay with DWQ as the new watershed coordinator gave an update on the MAWP meetings. 319 grants application period is closing. NPS funding application period will be open in January. Looking at septic systems that are contaminating the creek system. </w:t>
      </w:r>
      <w:r w:rsidR="005B2FCB">
        <w:t xml:space="preserve">Livestock systems.  Grand CD would like to sponsor a grant for septic and livestock coral systems. </w:t>
      </w:r>
    </w:p>
    <w:p w14:paraId="3B1A1AE2" w14:textId="63D2AF39" w:rsidR="007D158B" w:rsidRDefault="005B2FCB">
      <w:r>
        <w:t xml:space="preserve">Trish gave an update on the the Ag Protection Ordnance process, It was recommended that the acreage limitation should be one acre.  The planning and zoning </w:t>
      </w:r>
      <w:r w:rsidR="004060FE">
        <w:t xml:space="preserve">department </w:t>
      </w:r>
      <w:r>
        <w:t xml:space="preserve">is currently in disarray. Rual Residential is under pressure to change into high density. </w:t>
      </w:r>
    </w:p>
    <w:p w14:paraId="4B7724AF" w14:textId="77777777" w:rsidR="004060FE" w:rsidRDefault="004060FE" w:rsidP="004060FE">
      <w:pPr>
        <w:widowControl w:val="0"/>
        <w:pBdr>
          <w:top w:val="nil"/>
          <w:left w:val="nil"/>
          <w:bottom w:val="nil"/>
          <w:right w:val="nil"/>
          <w:between w:val="nil"/>
        </w:pBdr>
        <w:tabs>
          <w:tab w:val="left" w:pos="1350"/>
        </w:tabs>
        <w:spacing w:after="0" w:line="240" w:lineRule="auto"/>
      </w:pPr>
      <w:r>
        <w:t xml:space="preserve">Meetings to attend: </w:t>
      </w:r>
      <w:bookmarkStart w:id="0" w:name="_Hlk205198139"/>
    </w:p>
    <w:p w14:paraId="72ABA33B" w14:textId="1A9E718E" w:rsidR="004060FE" w:rsidRPr="002F3064" w:rsidRDefault="004060FE" w:rsidP="004060FE">
      <w:pPr>
        <w:pStyle w:val="ListParagraph"/>
        <w:widowControl w:val="0"/>
        <w:numPr>
          <w:ilvl w:val="0"/>
          <w:numId w:val="2"/>
        </w:numPr>
        <w:pBdr>
          <w:top w:val="nil"/>
          <w:left w:val="nil"/>
          <w:bottom w:val="nil"/>
          <w:right w:val="nil"/>
          <w:between w:val="nil"/>
        </w:pBdr>
        <w:tabs>
          <w:tab w:val="left" w:pos="1350"/>
        </w:tabs>
        <w:spacing w:after="0" w:line="240" w:lineRule="auto"/>
      </w:pPr>
      <w:r w:rsidRPr="004060FE">
        <w:rPr>
          <w:color w:val="000000"/>
          <w:sz w:val="22"/>
          <w:szCs w:val="22"/>
        </w:rPr>
        <w:t>UACD Convention November 5-6, St. George</w:t>
      </w:r>
      <w:bookmarkEnd w:id="0"/>
    </w:p>
    <w:p w14:paraId="3DA20F29" w14:textId="77777777" w:rsidR="004060FE" w:rsidRPr="00B80C36" w:rsidRDefault="004060FE" w:rsidP="004060FE">
      <w:pPr>
        <w:pStyle w:val="ListParagraph"/>
        <w:widowControl w:val="0"/>
        <w:numPr>
          <w:ilvl w:val="0"/>
          <w:numId w:val="2"/>
        </w:numPr>
        <w:pBdr>
          <w:top w:val="nil"/>
          <w:left w:val="nil"/>
          <w:bottom w:val="nil"/>
          <w:right w:val="nil"/>
          <w:between w:val="nil"/>
        </w:pBdr>
        <w:tabs>
          <w:tab w:val="left" w:pos="1350"/>
        </w:tabs>
        <w:spacing w:after="0" w:line="240" w:lineRule="auto"/>
      </w:pPr>
      <w:r w:rsidRPr="004060FE">
        <w:rPr>
          <w:color w:val="000000"/>
          <w:sz w:val="22"/>
          <w:szCs w:val="22"/>
        </w:rPr>
        <w:t>Grand County Soil Health Field Day November 12</w:t>
      </w:r>
      <w:r w:rsidRPr="004060FE">
        <w:rPr>
          <w:color w:val="000000"/>
          <w:sz w:val="22"/>
          <w:szCs w:val="22"/>
          <w:vertAlign w:val="superscript"/>
        </w:rPr>
        <w:t>th</w:t>
      </w:r>
      <w:r w:rsidRPr="004060FE">
        <w:rPr>
          <w:color w:val="000000"/>
          <w:sz w:val="22"/>
          <w:szCs w:val="22"/>
        </w:rPr>
        <w:t xml:space="preserve"> </w:t>
      </w:r>
    </w:p>
    <w:p w14:paraId="0D2C7422" w14:textId="77777777" w:rsidR="004060FE" w:rsidRPr="005C5CBA" w:rsidRDefault="004060FE" w:rsidP="004060FE">
      <w:pPr>
        <w:pStyle w:val="ListParagraph"/>
        <w:widowControl w:val="0"/>
        <w:numPr>
          <w:ilvl w:val="0"/>
          <w:numId w:val="2"/>
        </w:numPr>
        <w:pBdr>
          <w:top w:val="nil"/>
          <w:left w:val="nil"/>
          <w:bottom w:val="nil"/>
          <w:right w:val="nil"/>
          <w:between w:val="nil"/>
        </w:pBdr>
        <w:tabs>
          <w:tab w:val="left" w:pos="1350"/>
        </w:tabs>
        <w:spacing w:after="0" w:line="240" w:lineRule="auto"/>
      </w:pPr>
      <w:r w:rsidRPr="004060FE">
        <w:rPr>
          <w:color w:val="000000"/>
          <w:sz w:val="22"/>
          <w:szCs w:val="22"/>
        </w:rPr>
        <w:t>Soil Health in the West Conference February 10-12</w:t>
      </w:r>
      <w:r w:rsidRPr="004060FE">
        <w:rPr>
          <w:color w:val="000000"/>
          <w:sz w:val="22"/>
          <w:szCs w:val="22"/>
          <w:vertAlign w:val="superscript"/>
        </w:rPr>
        <w:t>th</w:t>
      </w:r>
      <w:r w:rsidRPr="004060FE">
        <w:rPr>
          <w:color w:val="000000"/>
          <w:sz w:val="22"/>
          <w:szCs w:val="22"/>
        </w:rPr>
        <w:t xml:space="preserve"> St. George</w:t>
      </w:r>
    </w:p>
    <w:p w14:paraId="1E6E443A" w14:textId="7D7006D4" w:rsidR="004060FE" w:rsidRDefault="004060FE"/>
    <w:p w14:paraId="67DD899F" w14:textId="27B3BA3C" w:rsidR="008B1C8D" w:rsidRDefault="004060FE">
      <w:r>
        <w:t xml:space="preserve">Youth Garden presented an updated request for funding. The request was lowered and more specific for what is requested. </w:t>
      </w:r>
      <w:r w:rsidR="008B1C8D">
        <w:t xml:space="preserve">They are asking for $1500 for the materials and soil. The timeline is flexible prior to spring planting.  They answered </w:t>
      </w:r>
      <w:r w:rsidR="00522AF0">
        <w:t>questions</w:t>
      </w:r>
      <w:r w:rsidR="008B1C8D">
        <w:t xml:space="preserve"> from the supervisors. </w:t>
      </w:r>
    </w:p>
    <w:p w14:paraId="3BBAA1EB" w14:textId="01A32F1C" w:rsidR="008B1C8D" w:rsidRDefault="008B1C8D">
      <w:r>
        <w:t xml:space="preserve">Grand County Weed Board is looking for 2 new members. Requirements do apply. </w:t>
      </w:r>
    </w:p>
    <w:p w14:paraId="48642F98" w14:textId="70AA5C3C" w:rsidR="008B1C8D" w:rsidRPr="003B3773" w:rsidRDefault="008B1C8D">
      <w:pPr>
        <w:rPr>
          <w:b/>
          <w:bCs/>
        </w:rPr>
      </w:pPr>
      <w:r w:rsidRPr="003B3773">
        <w:rPr>
          <w:b/>
          <w:bCs/>
        </w:rPr>
        <w:t xml:space="preserve">Motion to approve the October agenda and September minutes </w:t>
      </w:r>
      <w:r w:rsidR="00522AF0" w:rsidRPr="003B3773">
        <w:rPr>
          <w:b/>
          <w:bCs/>
        </w:rPr>
        <w:t>were</w:t>
      </w:r>
      <w:r w:rsidRPr="003B3773">
        <w:rPr>
          <w:b/>
          <w:bCs/>
        </w:rPr>
        <w:t xml:space="preserve"> made by </w:t>
      </w:r>
      <w:r w:rsidR="00522AF0" w:rsidRPr="003B3773">
        <w:rPr>
          <w:b/>
          <w:bCs/>
        </w:rPr>
        <w:t xml:space="preserve">Philip, Rhonda seconded the motion, motion passed. </w:t>
      </w:r>
    </w:p>
    <w:p w14:paraId="41FFA55F" w14:textId="620937EB" w:rsidR="00522AF0" w:rsidRDefault="00522AF0">
      <w:r>
        <w:t xml:space="preserve">There has been a request from Pack Creek Ranch looking for funding on improvements to irrigation systems after the fire and flood. UDAF staff will go meet with them along the Water Optimization staff to make recommendations and assess the needs there. </w:t>
      </w:r>
    </w:p>
    <w:p w14:paraId="5020E582" w14:textId="15B1B0D5" w:rsidR="00077E13" w:rsidRDefault="003B3773" w:rsidP="003B3773">
      <w:r>
        <w:lastRenderedPageBreak/>
        <w:t>Financial</w:t>
      </w:r>
      <w:r w:rsidR="00522AF0">
        <w:t xml:space="preserve"> report was discussed</w:t>
      </w:r>
      <w:r>
        <w:t xml:space="preserve">. Kara gave a digital report on the </w:t>
      </w:r>
      <w:proofErr w:type="gramStart"/>
      <w:r>
        <w:t>w</w:t>
      </w:r>
      <w:r w:rsidR="00077E13">
        <w:t>ood chipper</w:t>
      </w:r>
      <w:proofErr w:type="gramEnd"/>
      <w:r w:rsidR="00077E13">
        <w:t xml:space="preserve"> </w:t>
      </w:r>
      <w:r>
        <w:t xml:space="preserve">invoice funds that will be deposited </w:t>
      </w:r>
      <w:proofErr w:type="gramStart"/>
      <w:r>
        <w:t xml:space="preserve">for </w:t>
      </w:r>
      <w:r w:rsidR="00077E13">
        <w:t xml:space="preserve"> hours</w:t>
      </w:r>
      <w:proofErr w:type="gramEnd"/>
      <w:r w:rsidR="00077E13">
        <w:t xml:space="preserve"> and </w:t>
      </w:r>
      <w:proofErr w:type="gramStart"/>
      <w:r w:rsidR="00077E13">
        <w:t>use</w:t>
      </w:r>
      <w:proofErr w:type="gramEnd"/>
      <w:r>
        <w:t xml:space="preserve"> on tracking sheet. Julie and Kara will follow up with MVFD with chipper use and payments. Kara will work with them on a new MOU.</w:t>
      </w:r>
    </w:p>
    <w:p w14:paraId="7D7C5ADF" w14:textId="77777777" w:rsidR="003B3773" w:rsidRDefault="003B3773" w:rsidP="003B3773">
      <w:pPr>
        <w:spacing w:after="0" w:line="240" w:lineRule="auto"/>
      </w:pPr>
      <w:r>
        <w:t>Bills to be paid were presented</w:t>
      </w:r>
      <w:r>
        <w:t xml:space="preserve">: </w:t>
      </w:r>
    </w:p>
    <w:p w14:paraId="1C364D00" w14:textId="0A7D02D0" w:rsidR="00077E13" w:rsidRPr="003B3773" w:rsidRDefault="003B3773" w:rsidP="003B3773">
      <w:pPr>
        <w:spacing w:after="0" w:line="240" w:lineRule="auto"/>
        <w:ind w:firstLine="720"/>
        <w:rPr>
          <w:b/>
          <w:bCs/>
        </w:rPr>
      </w:pPr>
      <w:r w:rsidRPr="003B3773">
        <w:rPr>
          <w:b/>
          <w:bCs/>
        </w:rPr>
        <w:t>NA</w:t>
      </w:r>
      <w:r w:rsidR="00077E13" w:rsidRPr="003B3773">
        <w:rPr>
          <w:b/>
          <w:bCs/>
        </w:rPr>
        <w:t xml:space="preserve">CD </w:t>
      </w:r>
      <w:r w:rsidRPr="003B3773">
        <w:rPr>
          <w:b/>
          <w:bCs/>
        </w:rPr>
        <w:tab/>
        <w:t>Dues</w:t>
      </w:r>
      <w:r w:rsidRPr="003B3773">
        <w:rPr>
          <w:b/>
          <w:bCs/>
        </w:rPr>
        <w:tab/>
      </w:r>
      <w:r w:rsidRPr="003B3773">
        <w:rPr>
          <w:b/>
          <w:bCs/>
        </w:rPr>
        <w:tab/>
      </w:r>
      <w:r w:rsidRPr="003B3773">
        <w:rPr>
          <w:b/>
          <w:bCs/>
        </w:rPr>
        <w:tab/>
      </w:r>
      <w:r w:rsidRPr="003B3773">
        <w:rPr>
          <w:b/>
          <w:bCs/>
        </w:rPr>
        <w:tab/>
      </w:r>
      <w:r w:rsidR="00E21DF0">
        <w:rPr>
          <w:b/>
          <w:bCs/>
        </w:rPr>
        <w:tab/>
      </w:r>
      <w:r w:rsidR="00E21DF0">
        <w:rPr>
          <w:b/>
          <w:bCs/>
        </w:rPr>
        <w:tab/>
      </w:r>
      <w:r w:rsidRPr="003B3773">
        <w:rPr>
          <w:b/>
          <w:bCs/>
        </w:rPr>
        <w:t>$</w:t>
      </w:r>
      <w:r w:rsidR="00077E13" w:rsidRPr="003B3773">
        <w:rPr>
          <w:b/>
          <w:bCs/>
        </w:rPr>
        <w:t>100</w:t>
      </w:r>
    </w:p>
    <w:p w14:paraId="52A43E99" w14:textId="038590D4" w:rsidR="00077E13" w:rsidRPr="003B3773" w:rsidRDefault="00077E13" w:rsidP="003B3773">
      <w:pPr>
        <w:spacing w:after="0" w:line="240" w:lineRule="auto"/>
        <w:ind w:firstLine="720"/>
        <w:rPr>
          <w:b/>
          <w:bCs/>
        </w:rPr>
      </w:pPr>
      <w:r w:rsidRPr="003B3773">
        <w:rPr>
          <w:b/>
          <w:bCs/>
        </w:rPr>
        <w:t xml:space="preserve">UACD </w:t>
      </w:r>
      <w:r w:rsidR="00E21DF0" w:rsidRPr="003B3773">
        <w:rPr>
          <w:b/>
          <w:bCs/>
        </w:rPr>
        <w:t>Auxiliary</w:t>
      </w:r>
      <w:r w:rsidR="003B3773" w:rsidRPr="003B3773">
        <w:rPr>
          <w:b/>
          <w:bCs/>
        </w:rPr>
        <w:t xml:space="preserve"> Raffle Tickets</w:t>
      </w:r>
      <w:r w:rsidR="003B3773" w:rsidRPr="003B3773">
        <w:rPr>
          <w:b/>
          <w:bCs/>
        </w:rPr>
        <w:tab/>
      </w:r>
      <w:r w:rsidR="00E21DF0">
        <w:rPr>
          <w:b/>
          <w:bCs/>
        </w:rPr>
        <w:tab/>
      </w:r>
      <w:r w:rsidR="00E21DF0">
        <w:rPr>
          <w:b/>
          <w:bCs/>
        </w:rPr>
        <w:tab/>
      </w:r>
      <w:r w:rsidR="003B3773" w:rsidRPr="003B3773">
        <w:rPr>
          <w:b/>
          <w:bCs/>
        </w:rPr>
        <w:t>$</w:t>
      </w:r>
      <w:r w:rsidRPr="003B3773">
        <w:rPr>
          <w:b/>
          <w:bCs/>
        </w:rPr>
        <w:t xml:space="preserve"> 50</w:t>
      </w:r>
    </w:p>
    <w:p w14:paraId="656FC7DF" w14:textId="04E94194" w:rsidR="00077E13" w:rsidRDefault="00077E13" w:rsidP="003B3773">
      <w:pPr>
        <w:spacing w:after="0" w:line="240" w:lineRule="auto"/>
        <w:ind w:firstLine="720"/>
        <w:rPr>
          <w:b/>
          <w:bCs/>
        </w:rPr>
      </w:pPr>
      <w:proofErr w:type="spellStart"/>
      <w:r w:rsidRPr="003B3773">
        <w:rPr>
          <w:b/>
          <w:bCs/>
        </w:rPr>
        <w:t>Cast</w:t>
      </w:r>
      <w:r w:rsidR="00E21DF0">
        <w:rPr>
          <w:b/>
          <w:bCs/>
        </w:rPr>
        <w:t>lel</w:t>
      </w:r>
      <w:r w:rsidRPr="003B3773">
        <w:rPr>
          <w:b/>
          <w:bCs/>
        </w:rPr>
        <w:t>and</w:t>
      </w:r>
      <w:proofErr w:type="spellEnd"/>
      <w:r w:rsidR="003B3773" w:rsidRPr="003B3773">
        <w:rPr>
          <w:b/>
          <w:bCs/>
        </w:rPr>
        <w:t xml:space="preserve">- </w:t>
      </w:r>
      <w:r w:rsidR="00E21DF0">
        <w:rPr>
          <w:b/>
          <w:bCs/>
        </w:rPr>
        <w:t>postage</w:t>
      </w:r>
      <w:r w:rsidR="003B3773" w:rsidRPr="003B3773">
        <w:rPr>
          <w:b/>
          <w:bCs/>
        </w:rPr>
        <w:t xml:space="preserve"> for Outreach </w:t>
      </w:r>
      <w:r w:rsidR="00E21DF0">
        <w:rPr>
          <w:b/>
          <w:bCs/>
        </w:rPr>
        <w:t>meeting</w:t>
      </w:r>
      <w:r w:rsidR="003B3773" w:rsidRPr="003B3773">
        <w:rPr>
          <w:b/>
          <w:bCs/>
        </w:rPr>
        <w:tab/>
        <w:t>$</w:t>
      </w:r>
      <w:r w:rsidRPr="003B3773">
        <w:rPr>
          <w:b/>
          <w:bCs/>
        </w:rPr>
        <w:t>105.3</w:t>
      </w:r>
      <w:r w:rsidR="003B3773" w:rsidRPr="003B3773">
        <w:rPr>
          <w:b/>
          <w:bCs/>
        </w:rPr>
        <w:tab/>
        <w:t>0</w:t>
      </w:r>
    </w:p>
    <w:p w14:paraId="07E184AD" w14:textId="11318073" w:rsidR="003B3773" w:rsidRDefault="00E21DF0" w:rsidP="003B3773">
      <w:pPr>
        <w:spacing w:after="0" w:line="240" w:lineRule="auto"/>
        <w:ind w:firstLine="720"/>
        <w:rPr>
          <w:b/>
          <w:bCs/>
        </w:rPr>
      </w:pPr>
      <w:r>
        <w:rPr>
          <w:b/>
          <w:bCs/>
        </w:rPr>
        <w:t>Desert Rivers CU for Checks</w:t>
      </w:r>
      <w:r>
        <w:rPr>
          <w:b/>
          <w:bCs/>
        </w:rPr>
        <w:tab/>
      </w:r>
      <w:r>
        <w:rPr>
          <w:b/>
          <w:bCs/>
        </w:rPr>
        <w:tab/>
      </w:r>
      <w:r>
        <w:rPr>
          <w:b/>
          <w:bCs/>
        </w:rPr>
        <w:tab/>
        <w:t>TBD-charge account</w:t>
      </w:r>
    </w:p>
    <w:p w14:paraId="743226BC" w14:textId="77777777" w:rsidR="00E21DF0" w:rsidRPr="003B3773" w:rsidRDefault="00E21DF0" w:rsidP="003B3773">
      <w:pPr>
        <w:spacing w:after="0" w:line="240" w:lineRule="auto"/>
        <w:ind w:firstLine="720"/>
        <w:rPr>
          <w:b/>
          <w:bCs/>
        </w:rPr>
      </w:pPr>
    </w:p>
    <w:p w14:paraId="4EE54A92" w14:textId="49C8E425" w:rsidR="00077E13" w:rsidRPr="003B3773" w:rsidRDefault="00077E13">
      <w:pPr>
        <w:rPr>
          <w:b/>
          <w:bCs/>
        </w:rPr>
      </w:pPr>
      <w:r w:rsidRPr="003B3773">
        <w:rPr>
          <w:b/>
          <w:bCs/>
        </w:rPr>
        <w:t xml:space="preserve">Philip motioned </w:t>
      </w:r>
      <w:r w:rsidR="003B3773" w:rsidRPr="003B3773">
        <w:rPr>
          <w:b/>
          <w:bCs/>
        </w:rPr>
        <w:t xml:space="preserve">to pay the bills </w:t>
      </w:r>
      <w:r w:rsidRPr="003B3773">
        <w:rPr>
          <w:b/>
          <w:bCs/>
        </w:rPr>
        <w:t>and Rhonda seconded</w:t>
      </w:r>
      <w:r w:rsidR="003B3773" w:rsidRPr="003B3773">
        <w:rPr>
          <w:b/>
          <w:bCs/>
        </w:rPr>
        <w:t>,</w:t>
      </w:r>
      <w:r w:rsidRPr="003B3773">
        <w:rPr>
          <w:b/>
          <w:bCs/>
        </w:rPr>
        <w:t xml:space="preserve"> motion passed.</w:t>
      </w:r>
    </w:p>
    <w:p w14:paraId="298B5570" w14:textId="3022C765" w:rsidR="00077E13" w:rsidRPr="00E21DF0" w:rsidRDefault="00077E13">
      <w:pPr>
        <w:rPr>
          <w:b/>
          <w:bCs/>
        </w:rPr>
      </w:pPr>
      <w:r w:rsidRPr="00E21DF0">
        <w:rPr>
          <w:b/>
          <w:bCs/>
        </w:rPr>
        <w:t xml:space="preserve">Motion </w:t>
      </w:r>
      <w:r w:rsidR="00E21DF0" w:rsidRPr="00E21DF0">
        <w:rPr>
          <w:b/>
          <w:bCs/>
        </w:rPr>
        <w:t xml:space="preserve">to </w:t>
      </w:r>
      <w:r w:rsidRPr="00E21DF0">
        <w:rPr>
          <w:b/>
          <w:bCs/>
        </w:rPr>
        <w:t xml:space="preserve">adjourn </w:t>
      </w:r>
      <w:r w:rsidR="00E21DF0" w:rsidRPr="00E21DF0">
        <w:rPr>
          <w:b/>
          <w:bCs/>
        </w:rPr>
        <w:t xml:space="preserve">was made by Sam at </w:t>
      </w:r>
      <w:r w:rsidRPr="00E21DF0">
        <w:rPr>
          <w:b/>
          <w:bCs/>
        </w:rPr>
        <w:t>2:15</w:t>
      </w:r>
    </w:p>
    <w:p w14:paraId="3B082F5D" w14:textId="3B96F6EA" w:rsidR="00077E13" w:rsidRDefault="00077E13">
      <w:r>
        <w:t xml:space="preserve"> </w:t>
      </w:r>
    </w:p>
    <w:p w14:paraId="01505595" w14:textId="77777777" w:rsidR="003B3773" w:rsidRPr="005145A6" w:rsidRDefault="003B3773" w:rsidP="003B3773">
      <w:pPr>
        <w:pStyle w:val="GCDHeading2"/>
        <w:rPr>
          <w:sz w:val="24"/>
          <w:szCs w:val="24"/>
        </w:rPr>
      </w:pPr>
      <w:r w:rsidRPr="005145A6">
        <w:rPr>
          <w:sz w:val="24"/>
          <w:szCs w:val="24"/>
        </w:rPr>
        <w:t>PRE-APPROVED MEETINGS FOR SUPERVISOR COMPENSATION (meetings not on this list to be reflected in the minutes):</w:t>
      </w:r>
    </w:p>
    <w:p w14:paraId="01EFF14D" w14:textId="77777777" w:rsidR="003B3773" w:rsidRPr="005145A6" w:rsidRDefault="003B3773" w:rsidP="003B3773"/>
    <w:p w14:paraId="6D08C4FA" w14:textId="77777777" w:rsidR="003B3773" w:rsidRPr="005145A6" w:rsidRDefault="003B3773" w:rsidP="003B3773">
      <w:pPr>
        <w:pStyle w:val="ListParagraph"/>
        <w:numPr>
          <w:ilvl w:val="0"/>
          <w:numId w:val="3"/>
        </w:numPr>
        <w:spacing w:after="0" w:line="240" w:lineRule="auto"/>
      </w:pPr>
      <w:r w:rsidRPr="005145A6">
        <w:t>Canyonlands Watershed Council Roundtables</w:t>
      </w:r>
    </w:p>
    <w:p w14:paraId="0479A465" w14:textId="77777777" w:rsidR="003B3773" w:rsidRPr="005145A6" w:rsidRDefault="003B3773" w:rsidP="003B3773">
      <w:pPr>
        <w:pStyle w:val="ListParagraph"/>
        <w:numPr>
          <w:ilvl w:val="0"/>
          <w:numId w:val="3"/>
        </w:numPr>
        <w:spacing w:after="0" w:line="240" w:lineRule="auto"/>
      </w:pPr>
      <w:r w:rsidRPr="005145A6">
        <w:t>County Resource Planning</w:t>
      </w:r>
    </w:p>
    <w:p w14:paraId="49A45B55" w14:textId="77777777" w:rsidR="003B3773" w:rsidRPr="005145A6" w:rsidRDefault="003B3773" w:rsidP="003B3773">
      <w:pPr>
        <w:pStyle w:val="ListParagraph"/>
        <w:numPr>
          <w:ilvl w:val="0"/>
          <w:numId w:val="3"/>
        </w:numPr>
        <w:spacing w:after="0" w:line="240" w:lineRule="auto"/>
      </w:pPr>
      <w:r w:rsidRPr="005145A6">
        <w:t>Grand County Special Service District Irrigation Water Board</w:t>
      </w:r>
    </w:p>
    <w:p w14:paraId="41509EE6" w14:textId="77777777" w:rsidR="003B3773" w:rsidRPr="005145A6" w:rsidRDefault="003B3773" w:rsidP="003B3773">
      <w:pPr>
        <w:pStyle w:val="ListParagraph"/>
        <w:numPr>
          <w:ilvl w:val="0"/>
          <w:numId w:val="3"/>
        </w:numPr>
        <w:spacing w:after="0" w:line="240" w:lineRule="auto"/>
      </w:pPr>
      <w:r w:rsidRPr="005145A6">
        <w:t>Grazing Improvement Program (GIP)</w:t>
      </w:r>
    </w:p>
    <w:p w14:paraId="4CECC149" w14:textId="77777777" w:rsidR="003B3773" w:rsidRPr="005145A6" w:rsidRDefault="003B3773" w:rsidP="003B3773">
      <w:pPr>
        <w:pStyle w:val="ListParagraph"/>
        <w:numPr>
          <w:ilvl w:val="0"/>
          <w:numId w:val="3"/>
        </w:numPr>
        <w:spacing w:after="0" w:line="240" w:lineRule="auto"/>
      </w:pPr>
      <w:r w:rsidRPr="005145A6">
        <w:t>Groundwater Management Plan Study</w:t>
      </w:r>
    </w:p>
    <w:p w14:paraId="31BFDE4B" w14:textId="77777777" w:rsidR="003B3773" w:rsidRPr="005145A6" w:rsidRDefault="003B3773" w:rsidP="003B3773">
      <w:pPr>
        <w:pStyle w:val="ListParagraph"/>
        <w:numPr>
          <w:ilvl w:val="0"/>
          <w:numId w:val="3"/>
        </w:numPr>
        <w:spacing w:after="0" w:line="240" w:lineRule="auto"/>
      </w:pPr>
      <w:r w:rsidRPr="005145A6">
        <w:t>Moab Area Watershed Partnership (MAWP)</w:t>
      </w:r>
    </w:p>
    <w:p w14:paraId="28BFB5BE" w14:textId="77777777" w:rsidR="003B3773" w:rsidRPr="005145A6" w:rsidRDefault="003B3773" w:rsidP="003B3773">
      <w:pPr>
        <w:pStyle w:val="ListParagraph"/>
        <w:numPr>
          <w:ilvl w:val="0"/>
          <w:numId w:val="3"/>
        </w:numPr>
        <w:spacing w:after="0" w:line="240" w:lineRule="auto"/>
      </w:pPr>
      <w:r w:rsidRPr="005145A6">
        <w:t>RC&amp;D</w:t>
      </w:r>
    </w:p>
    <w:p w14:paraId="5DAC1356" w14:textId="77777777" w:rsidR="003B3773" w:rsidRPr="005145A6" w:rsidRDefault="003B3773" w:rsidP="003B3773">
      <w:pPr>
        <w:pStyle w:val="ListParagraph"/>
        <w:numPr>
          <w:ilvl w:val="0"/>
          <w:numId w:val="3"/>
        </w:numPr>
        <w:spacing w:after="0" w:line="240" w:lineRule="auto"/>
      </w:pPr>
      <w:r w:rsidRPr="005145A6">
        <w:t>Rivers, Trails and Conservation Assistance (RTCA) Project</w:t>
      </w:r>
    </w:p>
    <w:p w14:paraId="2D6EB7DD" w14:textId="77777777" w:rsidR="003B3773" w:rsidRPr="005145A6" w:rsidRDefault="003B3773" w:rsidP="003B3773">
      <w:pPr>
        <w:pStyle w:val="ListParagraph"/>
        <w:numPr>
          <w:ilvl w:val="0"/>
          <w:numId w:val="3"/>
        </w:numPr>
        <w:spacing w:after="0" w:line="240" w:lineRule="auto"/>
      </w:pPr>
      <w:r w:rsidRPr="005145A6">
        <w:t>SE Utah Riparian Partnership and Field Days</w:t>
      </w:r>
    </w:p>
    <w:p w14:paraId="0B90692A" w14:textId="77777777" w:rsidR="003B3773" w:rsidRPr="005145A6" w:rsidRDefault="003B3773" w:rsidP="003B3773">
      <w:pPr>
        <w:pStyle w:val="ListParagraph"/>
        <w:numPr>
          <w:ilvl w:val="0"/>
          <w:numId w:val="3"/>
        </w:numPr>
        <w:spacing w:after="0" w:line="240" w:lineRule="auto"/>
      </w:pPr>
      <w:r w:rsidRPr="005145A6">
        <w:t>Soil Health Workshops</w:t>
      </w:r>
    </w:p>
    <w:p w14:paraId="3E1F157F" w14:textId="77777777" w:rsidR="003B3773" w:rsidRPr="005145A6" w:rsidRDefault="003B3773" w:rsidP="003B3773">
      <w:pPr>
        <w:pStyle w:val="ListParagraph"/>
        <w:numPr>
          <w:ilvl w:val="0"/>
          <w:numId w:val="3"/>
        </w:numPr>
        <w:spacing w:after="0" w:line="240" w:lineRule="auto"/>
      </w:pPr>
      <w:r w:rsidRPr="005145A6">
        <w:t>UACD Meetings and Conventions</w:t>
      </w:r>
    </w:p>
    <w:p w14:paraId="49888D8A" w14:textId="77777777" w:rsidR="003B3773" w:rsidRPr="005145A6" w:rsidRDefault="003B3773" w:rsidP="003B3773">
      <w:pPr>
        <w:pStyle w:val="ListParagraph"/>
        <w:numPr>
          <w:ilvl w:val="0"/>
          <w:numId w:val="3"/>
        </w:numPr>
        <w:spacing w:after="0" w:line="240" w:lineRule="auto"/>
      </w:pPr>
      <w:r w:rsidRPr="005145A6">
        <w:t>USFS Management Plan</w:t>
      </w:r>
    </w:p>
    <w:p w14:paraId="16AAD043" w14:textId="77777777" w:rsidR="003B3773" w:rsidRPr="005145A6" w:rsidRDefault="003B3773" w:rsidP="003B3773">
      <w:pPr>
        <w:pStyle w:val="ListParagraph"/>
        <w:numPr>
          <w:ilvl w:val="0"/>
          <w:numId w:val="3"/>
        </w:numPr>
        <w:spacing w:after="0" w:line="240" w:lineRule="auto"/>
      </w:pPr>
      <w:r w:rsidRPr="005145A6">
        <w:t>Watershed Restoration Initiative (WRI)</w:t>
      </w:r>
    </w:p>
    <w:p w14:paraId="320447BF" w14:textId="77777777" w:rsidR="003B3773" w:rsidRDefault="003B3773" w:rsidP="003B3773">
      <w:pPr>
        <w:pStyle w:val="ListParagraph"/>
        <w:numPr>
          <w:ilvl w:val="0"/>
          <w:numId w:val="3"/>
        </w:numPr>
        <w:spacing w:after="0" w:line="240" w:lineRule="auto"/>
      </w:pPr>
      <w:r w:rsidRPr="005145A6">
        <w:t>Conservation Field Tour</w:t>
      </w:r>
    </w:p>
    <w:p w14:paraId="69414712" w14:textId="77777777" w:rsidR="003B3773" w:rsidRDefault="003B3773" w:rsidP="003B3773">
      <w:pPr>
        <w:pStyle w:val="ListParagraph"/>
        <w:numPr>
          <w:ilvl w:val="0"/>
          <w:numId w:val="3"/>
        </w:numPr>
        <w:spacing w:after="0" w:line="240" w:lineRule="auto"/>
      </w:pPr>
      <w:r>
        <w:t>NACD Meetings</w:t>
      </w:r>
    </w:p>
    <w:p w14:paraId="085071D5" w14:textId="77777777" w:rsidR="003B3773" w:rsidRPr="0069354E" w:rsidRDefault="003B3773" w:rsidP="003B3773">
      <w:pPr>
        <w:pStyle w:val="ListParagraph"/>
        <w:widowControl w:val="0"/>
        <w:numPr>
          <w:ilvl w:val="0"/>
          <w:numId w:val="3"/>
        </w:numPr>
        <w:pBdr>
          <w:top w:val="nil"/>
          <w:left w:val="nil"/>
          <w:bottom w:val="nil"/>
          <w:right w:val="nil"/>
          <w:between w:val="nil"/>
        </w:pBdr>
        <w:tabs>
          <w:tab w:val="left" w:pos="1350"/>
        </w:tabs>
        <w:spacing w:after="0" w:line="240" w:lineRule="auto"/>
        <w:rPr>
          <w:color w:val="000000"/>
        </w:rPr>
      </w:pPr>
      <w:r>
        <w:t>Water Users Workshops</w:t>
      </w:r>
    </w:p>
    <w:p w14:paraId="6D3765FC" w14:textId="77777777" w:rsidR="003B3773" w:rsidRDefault="003B3773"/>
    <w:sectPr w:rsidR="003B3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82F"/>
    <w:multiLevelType w:val="hybridMultilevel"/>
    <w:tmpl w:val="0C2653C8"/>
    <w:lvl w:ilvl="0" w:tplc="8B20C8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20026"/>
    <w:multiLevelType w:val="multilevel"/>
    <w:tmpl w:val="10C48D4E"/>
    <w:lvl w:ilvl="0">
      <w:numFmt w:val="bullet"/>
      <w:lvlText w:val="●"/>
      <w:lvlJc w:val="left"/>
      <w:pPr>
        <w:ind w:left="460" w:hanging="360"/>
      </w:pPr>
      <w:rPr>
        <w:rFonts w:ascii="Arial" w:eastAsia="Arial" w:hAnsi="Arial" w:cs="Arial"/>
        <w:b/>
        <w:sz w:val="23"/>
        <w:szCs w:val="23"/>
        <w:vertAlign w:val="baseline"/>
      </w:rPr>
    </w:lvl>
    <w:lvl w:ilvl="1">
      <w:start w:val="1"/>
      <w:numFmt w:val="decimal"/>
      <w:lvlText w:val="%2."/>
      <w:lvlJc w:val="left"/>
      <w:pPr>
        <w:ind w:left="1630" w:hanging="540"/>
      </w:pPr>
      <w:rPr>
        <w:rFonts w:ascii="Bookman Old Style" w:eastAsia="Bookman Old Style" w:hAnsi="Bookman Old Style" w:cs="Bookman Old Style"/>
        <w:sz w:val="21"/>
        <w:szCs w:val="21"/>
        <w:vertAlign w:val="baseline"/>
      </w:rPr>
    </w:lvl>
    <w:lvl w:ilvl="2">
      <w:start w:val="1"/>
      <w:numFmt w:val="lowerLetter"/>
      <w:lvlText w:val="%3."/>
      <w:lvlJc w:val="left"/>
      <w:pPr>
        <w:ind w:left="2340" w:hanging="720"/>
      </w:pPr>
      <w:rPr>
        <w:rFonts w:ascii="Times New Roman" w:hAnsi="Times New Roman" w:cs="Times New Roman" w:hint="default"/>
        <w:sz w:val="22"/>
        <w:szCs w:val="22"/>
        <w:vertAlign w:val="baseline"/>
      </w:rPr>
    </w:lvl>
    <w:lvl w:ilvl="3">
      <w:start w:val="1"/>
      <w:numFmt w:val="lowerRoman"/>
      <w:lvlText w:val="%4."/>
      <w:lvlJc w:val="right"/>
      <w:pPr>
        <w:ind w:left="3027" w:hanging="360"/>
      </w:pPr>
      <w:rPr>
        <w:rFonts w:ascii="Times New Roman" w:hAnsi="Times New Roman" w:cs="Times New Roman" w:hint="default"/>
      </w:rPr>
    </w:lvl>
    <w:lvl w:ilvl="4">
      <w:numFmt w:val="bullet"/>
      <w:lvlText w:val="•"/>
      <w:lvlJc w:val="left"/>
      <w:pPr>
        <w:ind w:left="4415" w:hanging="720"/>
      </w:pPr>
      <w:rPr>
        <w:vertAlign w:val="baseline"/>
      </w:rPr>
    </w:lvl>
    <w:lvl w:ilvl="5">
      <w:numFmt w:val="bullet"/>
      <w:lvlText w:val="•"/>
      <w:lvlJc w:val="left"/>
      <w:pPr>
        <w:ind w:left="5442" w:hanging="720"/>
      </w:pPr>
      <w:rPr>
        <w:vertAlign w:val="baseline"/>
      </w:rPr>
    </w:lvl>
    <w:lvl w:ilvl="6">
      <w:numFmt w:val="bullet"/>
      <w:lvlText w:val="•"/>
      <w:lvlJc w:val="left"/>
      <w:pPr>
        <w:ind w:left="6470" w:hanging="720"/>
      </w:pPr>
      <w:rPr>
        <w:vertAlign w:val="baseline"/>
      </w:rPr>
    </w:lvl>
    <w:lvl w:ilvl="7">
      <w:numFmt w:val="bullet"/>
      <w:lvlText w:val="•"/>
      <w:lvlJc w:val="left"/>
      <w:pPr>
        <w:ind w:left="7497" w:hanging="720"/>
      </w:pPr>
      <w:rPr>
        <w:vertAlign w:val="baseline"/>
      </w:rPr>
    </w:lvl>
    <w:lvl w:ilvl="8">
      <w:numFmt w:val="bullet"/>
      <w:lvlText w:val="•"/>
      <w:lvlJc w:val="left"/>
      <w:pPr>
        <w:ind w:left="8525" w:hanging="720"/>
      </w:pPr>
      <w:rPr>
        <w:vertAlign w:val="baseline"/>
      </w:rPr>
    </w:lvl>
  </w:abstractNum>
  <w:abstractNum w:abstractNumId="2" w15:restartNumberingAfterBreak="0">
    <w:nsid w:val="5A856274"/>
    <w:multiLevelType w:val="hybridMultilevel"/>
    <w:tmpl w:val="90F4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885797">
    <w:abstractNumId w:val="1"/>
  </w:num>
  <w:num w:numId="2" w16cid:durableId="716244283">
    <w:abstractNumId w:val="2"/>
  </w:num>
  <w:num w:numId="3" w16cid:durableId="96766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3D"/>
    <w:rsid w:val="00055E3D"/>
    <w:rsid w:val="00077E13"/>
    <w:rsid w:val="00391309"/>
    <w:rsid w:val="003B3773"/>
    <w:rsid w:val="003B3ED6"/>
    <w:rsid w:val="004060FE"/>
    <w:rsid w:val="004950B9"/>
    <w:rsid w:val="004E4157"/>
    <w:rsid w:val="00522AF0"/>
    <w:rsid w:val="005B2FCB"/>
    <w:rsid w:val="006503E3"/>
    <w:rsid w:val="007950CE"/>
    <w:rsid w:val="007D158B"/>
    <w:rsid w:val="00891A1D"/>
    <w:rsid w:val="008B1C8D"/>
    <w:rsid w:val="009704BB"/>
    <w:rsid w:val="009B1F51"/>
    <w:rsid w:val="00A205D2"/>
    <w:rsid w:val="00BA08E7"/>
    <w:rsid w:val="00BE70BE"/>
    <w:rsid w:val="00C46F83"/>
    <w:rsid w:val="00C71C55"/>
    <w:rsid w:val="00D8430D"/>
    <w:rsid w:val="00E21DF0"/>
    <w:rsid w:val="00F7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8C1F"/>
  <w15:chartTrackingRefBased/>
  <w15:docId w15:val="{CCEFA178-BCAF-4C69-9081-F6AEEFC0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E3D"/>
    <w:rPr>
      <w:rFonts w:eastAsiaTheme="majorEastAsia" w:cstheme="majorBidi"/>
      <w:color w:val="272727" w:themeColor="text1" w:themeTint="D8"/>
    </w:rPr>
  </w:style>
  <w:style w:type="paragraph" w:styleId="Title">
    <w:name w:val="Title"/>
    <w:basedOn w:val="Normal"/>
    <w:next w:val="Normal"/>
    <w:link w:val="TitleChar"/>
    <w:uiPriority w:val="10"/>
    <w:qFormat/>
    <w:rsid w:val="00055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E3D"/>
    <w:pPr>
      <w:spacing w:before="160"/>
      <w:jc w:val="center"/>
    </w:pPr>
    <w:rPr>
      <w:i/>
      <w:iCs/>
      <w:color w:val="404040" w:themeColor="text1" w:themeTint="BF"/>
    </w:rPr>
  </w:style>
  <w:style w:type="character" w:customStyle="1" w:styleId="QuoteChar">
    <w:name w:val="Quote Char"/>
    <w:basedOn w:val="DefaultParagraphFont"/>
    <w:link w:val="Quote"/>
    <w:uiPriority w:val="29"/>
    <w:rsid w:val="00055E3D"/>
    <w:rPr>
      <w:i/>
      <w:iCs/>
      <w:color w:val="404040" w:themeColor="text1" w:themeTint="BF"/>
    </w:rPr>
  </w:style>
  <w:style w:type="paragraph" w:styleId="ListParagraph">
    <w:name w:val="List Paragraph"/>
    <w:aliases w:val="Enoki TOC 1"/>
    <w:basedOn w:val="Normal"/>
    <w:uiPriority w:val="34"/>
    <w:qFormat/>
    <w:rsid w:val="00055E3D"/>
    <w:pPr>
      <w:ind w:left="720"/>
      <w:contextualSpacing/>
    </w:pPr>
  </w:style>
  <w:style w:type="character" w:styleId="IntenseEmphasis">
    <w:name w:val="Intense Emphasis"/>
    <w:basedOn w:val="DefaultParagraphFont"/>
    <w:uiPriority w:val="21"/>
    <w:qFormat/>
    <w:rsid w:val="00055E3D"/>
    <w:rPr>
      <w:i/>
      <w:iCs/>
      <w:color w:val="0F4761" w:themeColor="accent1" w:themeShade="BF"/>
    </w:rPr>
  </w:style>
  <w:style w:type="paragraph" w:styleId="IntenseQuote">
    <w:name w:val="Intense Quote"/>
    <w:basedOn w:val="Normal"/>
    <w:next w:val="Normal"/>
    <w:link w:val="IntenseQuoteChar"/>
    <w:uiPriority w:val="30"/>
    <w:qFormat/>
    <w:rsid w:val="00055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E3D"/>
    <w:rPr>
      <w:i/>
      <w:iCs/>
      <w:color w:val="0F4761" w:themeColor="accent1" w:themeShade="BF"/>
    </w:rPr>
  </w:style>
  <w:style w:type="character" w:styleId="IntenseReference">
    <w:name w:val="Intense Reference"/>
    <w:basedOn w:val="DefaultParagraphFont"/>
    <w:uiPriority w:val="32"/>
    <w:qFormat/>
    <w:rsid w:val="00055E3D"/>
    <w:rPr>
      <w:b/>
      <w:bCs/>
      <w:smallCaps/>
      <w:color w:val="0F4761" w:themeColor="accent1" w:themeShade="BF"/>
      <w:spacing w:val="5"/>
    </w:rPr>
  </w:style>
  <w:style w:type="paragraph" w:customStyle="1" w:styleId="GCDHeading2">
    <w:name w:val="GCD Heading 2"/>
    <w:basedOn w:val="Normal"/>
    <w:next w:val="Normal"/>
    <w:autoRedefine/>
    <w:qFormat/>
    <w:rsid w:val="003B3773"/>
    <w:pPr>
      <w:keepNext/>
      <w:keepLines/>
      <w:tabs>
        <w:tab w:val="left" w:pos="360"/>
      </w:tabs>
      <w:spacing w:after="0" w:line="240" w:lineRule="auto"/>
      <w:contextualSpacing/>
      <w:outlineLvl w:val="2"/>
    </w:pPr>
    <w:rPr>
      <w:rFonts w:ascii="Times New Roman" w:eastAsia="Times New Roman" w:hAnsi="Times New Roman" w:cs="Times New Roman (Headings CS)"/>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Weber</dc:creator>
  <cp:keywords/>
  <dc:description/>
  <cp:lastModifiedBy>Julie Weber</cp:lastModifiedBy>
  <cp:revision>2</cp:revision>
  <dcterms:created xsi:type="dcterms:W3CDTF">2025-10-14T19:03:00Z</dcterms:created>
  <dcterms:modified xsi:type="dcterms:W3CDTF">2025-11-10T21:09:00Z</dcterms:modified>
</cp:coreProperties>
</file>