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8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53226" cy="10812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226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6"/>
        <w:ind w:left="0"/>
        <w:rPr>
          <w:rFonts w:ascii="Times New Roman"/>
          <w:sz w:val="32"/>
        </w:rPr>
      </w:pPr>
    </w:p>
    <w:p>
      <w:pPr>
        <w:pStyle w:val="Heading1"/>
      </w:pPr>
      <w:r>
        <w:rPr/>
        <w:t>NOTICE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8"/>
        </w:rPr>
        <w:t> </w:t>
      </w:r>
      <w:r>
        <w:rPr>
          <w:spacing w:val="-2"/>
        </w:rPr>
        <w:t>HEARING</w:t>
      </w:r>
    </w:p>
    <w:p>
      <w:pPr>
        <w:pStyle w:val="BodyText"/>
        <w:spacing w:before="60"/>
        <w:ind w:left="0"/>
        <w:rPr>
          <w:b/>
          <w:sz w:val="32"/>
        </w:rPr>
      </w:pPr>
    </w:p>
    <w:p>
      <w:pPr>
        <w:pStyle w:val="BodyText"/>
        <w:spacing w:line="276" w:lineRule="auto"/>
        <w:ind w:left="0" w:right="475"/>
      </w:pPr>
      <w:r>
        <w:rPr/>
        <w:t>NOTICE is hereby given that the Board of Trustees for the Taylorsville-Bennion Improvement District</w:t>
      </w:r>
      <w:r>
        <w:rPr>
          <w:spacing w:val="-2"/>
        </w:rPr>
        <w:t> </w:t>
      </w:r>
      <w:r>
        <w:rPr/>
        <w:t>(the District)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hold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hearing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Tuesday,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18,</w:t>
      </w:r>
      <w:r>
        <w:rPr>
          <w:spacing w:val="-5"/>
        </w:rPr>
        <w:t> </w:t>
      </w:r>
      <w:r>
        <w:rPr/>
        <w:t>2025,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6:00</w:t>
      </w:r>
      <w:r>
        <w:rPr>
          <w:spacing w:val="-2"/>
        </w:rPr>
        <w:t> </w:t>
      </w:r>
      <w:r>
        <w:rPr/>
        <w:t>p.m.</w:t>
      </w:r>
      <w:r>
        <w:rPr>
          <w:spacing w:val="-1"/>
        </w:rPr>
        <w:t> </w:t>
      </w:r>
      <w:r>
        <w:rPr/>
        <w:t>at the District offices located at 1800 West 4700 South, Taylorsville, Utah 84129.</w:t>
      </w:r>
    </w:p>
    <w:p>
      <w:pPr>
        <w:pStyle w:val="BodyText"/>
        <w:spacing w:line="276" w:lineRule="auto" w:before="201"/>
        <w:ind w:left="0" w:right="519"/>
        <w:jc w:val="both"/>
      </w:pPr>
      <w:r>
        <w:rPr/>
        <w:t>The</w:t>
      </w:r>
      <w:r>
        <w:rPr>
          <w:spacing w:val="-3"/>
        </w:rPr>
        <w:t> </w:t>
      </w:r>
      <w:r>
        <w:rPr/>
        <w:t>District is</w:t>
      </w:r>
      <w:r>
        <w:rPr>
          <w:spacing w:val="-4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/>
        <w:t>and sewer</w:t>
      </w:r>
      <w:r>
        <w:rPr>
          <w:spacing w:val="-1"/>
        </w:rPr>
        <w:t> </w:t>
      </w:r>
      <w:r>
        <w:rPr/>
        <w:t>rates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3%.</w:t>
      </w:r>
      <w:r>
        <w:rPr>
          <w:spacing w:val="40"/>
        </w:rPr>
        <w:t> </w:t>
      </w:r>
      <w:r>
        <w:rPr/>
        <w:t>Also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consideration are increases to various administrative and development fees.</w:t>
      </w:r>
      <w:r>
        <w:rPr>
          <w:spacing w:val="40"/>
        </w:rPr>
        <w:t> </w:t>
      </w:r>
      <w:r>
        <w:rPr/>
        <w:t>The reason for the proposed rates and fees is to cover the District’s increased costs associated with each of the fees.</w:t>
      </w:r>
    </w:p>
    <w:p>
      <w:pPr>
        <w:pStyle w:val="BodyText"/>
        <w:spacing w:line="276" w:lineRule="auto" w:before="199"/>
        <w:ind w:right="316"/>
      </w:pPr>
      <w:r>
        <w:rPr/>
        <w:t>The purpose of this hearing is to receive comments regarding the proposed rate and fee increases and to explain the reasons for the proposed increases.</w:t>
      </w:r>
      <w:r>
        <w:rPr>
          <w:spacing w:val="40"/>
        </w:rPr>
        <w:t> </w:t>
      </w:r>
      <w:r>
        <w:rPr/>
        <w:t>All interested persons shall be given the</w:t>
      </w:r>
      <w:r>
        <w:rPr>
          <w:spacing w:val="-3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heard.</w:t>
      </w:r>
      <w:r>
        <w:rPr>
          <w:spacing w:val="40"/>
        </w:rPr>
        <w:t> </w:t>
      </w:r>
      <w:r>
        <w:rPr/>
        <w:t>Written comments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welcome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can be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P.O.</w:t>
      </w:r>
      <w:r>
        <w:rPr>
          <w:spacing w:val="-2"/>
        </w:rPr>
        <w:t> </w:t>
      </w:r>
      <w:r>
        <w:rPr/>
        <w:t>Box 18579, Taylorsville, UT 84118 or via email to </w:t>
      </w:r>
      <w:hyperlink r:id="rId6">
        <w:r>
          <w:rPr/>
          <w:t>company@tbid.gov.</w:t>
        </w:r>
      </w:hyperlink>
      <w:r>
        <w:rPr>
          <w:spacing w:val="40"/>
        </w:rPr>
        <w:t> </w:t>
      </w:r>
      <w:r>
        <w:rPr/>
        <w:t>The deadline to receive written comments via mail or email is 4:00 p.m. on Monday, November 17, 2025.</w:t>
      </w:r>
    </w:p>
    <w:p>
      <w:pPr>
        <w:pStyle w:val="BodyText"/>
        <w:spacing w:line="276" w:lineRule="auto" w:before="202"/>
        <w:ind w:right="475"/>
      </w:pPr>
      <w:r>
        <w:rPr/>
        <w:t>In accordance with the Americans with Disabilities Act, the District will make reasonable accommodations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hearing.</w:t>
      </w:r>
      <w:r>
        <w:rPr>
          <w:spacing w:val="-2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can be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calling 801-968-9081 at least 48 hours in advance of the hearing.</w:t>
      </w:r>
    </w:p>
    <w:p>
      <w:pPr>
        <w:pStyle w:val="BodyText"/>
        <w:spacing w:before="198"/>
        <w:jc w:val="both"/>
      </w:pP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District’s</w:t>
      </w:r>
      <w:r>
        <w:rPr>
          <w:spacing w:val="-3"/>
        </w:rPr>
        <w:t> </w:t>
      </w:r>
      <w:r>
        <w:rPr/>
        <w:t>website</w:t>
      </w:r>
      <w:r>
        <w:rPr>
          <w:spacing w:val="-1"/>
        </w:rPr>
        <w:t> </w:t>
      </w:r>
      <w:hyperlink r:id="rId7">
        <w:r>
          <w:rPr>
            <w:spacing w:val="-2"/>
          </w:rPr>
          <w:t>www.tbid.gov.</w:t>
        </w:r>
      </w:hyperlink>
    </w:p>
    <w:p>
      <w:pPr>
        <w:pStyle w:val="BodyText"/>
        <w:spacing w:before="245"/>
        <w:jc w:val="both"/>
      </w:pPr>
      <w:r>
        <w:rPr/>
        <w:t>This</w:t>
      </w:r>
      <w:r>
        <w:rPr>
          <w:spacing w:val="-5"/>
        </w:rPr>
        <w:t> </w:t>
      </w:r>
      <w:r>
        <w:rPr/>
        <w:t>Notice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given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satisfaction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UCA</w:t>
      </w:r>
      <w:r>
        <w:rPr>
          <w:spacing w:val="-2"/>
        </w:rPr>
        <w:t> </w:t>
      </w:r>
      <w:r>
        <w:rPr/>
        <w:t>§§</w:t>
      </w:r>
      <w:r>
        <w:rPr>
          <w:spacing w:val="-3"/>
        </w:rPr>
        <w:t> </w:t>
      </w:r>
      <w:r>
        <w:rPr/>
        <w:t>17B-1-</w:t>
      </w:r>
      <w:r>
        <w:rPr>
          <w:spacing w:val="-4"/>
        </w:rPr>
        <w:t>643.</w:t>
      </w:r>
    </w:p>
    <w:sectPr>
      <w:type w:val="continuous"/>
      <w:pgSz w:w="12240" w:h="15840"/>
      <w:pgMar w:top="1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-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59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mpany@tbid.gov" TargetMode="External"/><Relationship Id="rId7" Type="http://schemas.openxmlformats.org/officeDocument/2006/relationships/hyperlink" Target="http://www.tbid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Lord</dc:creator>
  <dcterms:created xsi:type="dcterms:W3CDTF">2025-11-12T15:35:35Z</dcterms:created>
  <dcterms:modified xsi:type="dcterms:W3CDTF">2025-11-12T15:35:35Z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D:20251031195536</vt:lpwstr>
  </property>
</Properties>
</file>