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21C5" w14:textId="55BD9F3D" w:rsidR="00BB7A0E" w:rsidRPr="00892BEC" w:rsidRDefault="00892BEC">
      <w:pPr>
        <w:pStyle w:val="Title"/>
        <w:spacing w:after="100"/>
        <w:jc w:val="center"/>
        <w:rPr>
          <w:b/>
          <w:bCs/>
          <w:sz w:val="36"/>
          <w:szCs w:val="36"/>
        </w:rPr>
      </w:pPr>
      <w:r w:rsidRPr="00892BEC">
        <w:rPr>
          <w:b/>
          <w:bCs/>
          <w:sz w:val="36"/>
          <w:szCs w:val="36"/>
        </w:rPr>
        <w:t>Emery Town P&amp;Z Meeting 7-8-25at 7:00</w:t>
      </w:r>
    </w:p>
    <w:p w14:paraId="63EE1DF1" w14:textId="77777777" w:rsidR="00BB7A0E" w:rsidRPr="00892BEC" w:rsidRDefault="00000000">
      <w:pPr>
        <w:pStyle w:val="Heading2"/>
        <w:spacing w:before="300" w:after="100"/>
        <w:rPr>
          <w:sz w:val="28"/>
          <w:szCs w:val="28"/>
        </w:rPr>
      </w:pPr>
      <w:r w:rsidRPr="00892BEC">
        <w:rPr>
          <w:sz w:val="28"/>
          <w:szCs w:val="28"/>
        </w:rPr>
        <w:t>1. General Plan General Goals</w:t>
      </w:r>
    </w:p>
    <w:p w14:paraId="40FFA182" w14:textId="77777777" w:rsidR="00BB7A0E" w:rsidRDefault="00000000">
      <w:pPr>
        <w:spacing w:after="100"/>
      </w:pPr>
      <w:r>
        <w:t>Council member Mistie Christiansen began the discussion on general plan goals, referencing a previous meeting where they had talked about the town's vision for 5, 10, and 25 years in the future. She emphasized the importance of keeping these visions in mind while formulating general goals.</w:t>
      </w:r>
    </w:p>
    <w:p w14:paraId="04D1BE7F" w14:textId="5B1DAA6C" w:rsidR="00FA2E94" w:rsidRDefault="00FA2E94">
      <w:pPr>
        <w:spacing w:after="100"/>
      </w:pPr>
      <w:r>
        <w:t>The following General Goals were suggested</w:t>
      </w:r>
      <w:r w:rsidR="00C02E10">
        <w:t>-</w:t>
      </w:r>
    </w:p>
    <w:p w14:paraId="08BB2E81" w14:textId="77777777" w:rsidR="00C02E10" w:rsidRPr="00024A0E" w:rsidRDefault="00C02E10" w:rsidP="00024A0E">
      <w:pPr>
        <w:pStyle w:val="NoSpacing"/>
      </w:pPr>
      <w:r w:rsidRPr="00024A0E">
        <w:t>1. Encourage residential development and civic beautification</w:t>
      </w:r>
      <w:r w:rsidRPr="00024A0E">
        <w:br/>
      </w:r>
      <w:r w:rsidRPr="00024A0E">
        <w:br/>
        <w:t>2. Promote small businesses / remote workers</w:t>
      </w:r>
      <w:r w:rsidRPr="00024A0E">
        <w:br/>
        <w:t>   </w:t>
      </w:r>
      <w:r w:rsidRPr="00024A0E">
        <w:br/>
        <w:t>3. Stimulate Recreation - local paths and trails.</w:t>
      </w:r>
    </w:p>
    <w:p w14:paraId="0AAD2A5B" w14:textId="114FDF37" w:rsidR="00C02E10" w:rsidRPr="00024A0E" w:rsidRDefault="00C02E10" w:rsidP="00024A0E">
      <w:pPr>
        <w:pStyle w:val="NoSpacing"/>
      </w:pPr>
      <w:r w:rsidRPr="00024A0E">
        <w:br/>
        <w:t>4. Showcase and honor the history of Emery</w:t>
      </w:r>
      <w:r w:rsidRPr="00024A0E">
        <w:br/>
      </w:r>
    </w:p>
    <w:p w14:paraId="29E3D4D7" w14:textId="77777777" w:rsidR="00BB7A0E" w:rsidRPr="00892BEC" w:rsidRDefault="00000000">
      <w:pPr>
        <w:pStyle w:val="Heading2"/>
        <w:spacing w:before="300" w:after="100"/>
        <w:rPr>
          <w:sz w:val="28"/>
          <w:szCs w:val="28"/>
        </w:rPr>
      </w:pPr>
      <w:r w:rsidRPr="00892BEC">
        <w:rPr>
          <w:sz w:val="28"/>
          <w:szCs w:val="28"/>
        </w:rPr>
        <w:t>2. Zoning Map</w:t>
      </w:r>
    </w:p>
    <w:p w14:paraId="24690311" w14:textId="44263701" w:rsidR="00BB7A0E" w:rsidRDefault="00892BEC">
      <w:pPr>
        <w:pStyle w:val="Heading3"/>
        <w:spacing w:before="100" w:after="80"/>
      </w:pPr>
      <w:r>
        <w:t>A</w:t>
      </w:r>
      <w:r w:rsidRPr="00892BEC">
        <w:rPr>
          <w:sz w:val="24"/>
          <w:szCs w:val="24"/>
        </w:rPr>
        <w:t>. Areas for Expansion</w:t>
      </w:r>
    </w:p>
    <w:p w14:paraId="6BA7572C" w14:textId="15B45B09" w:rsidR="00BB7A0E" w:rsidRDefault="00000000">
      <w:pPr>
        <w:spacing w:after="100"/>
      </w:pPr>
      <w:r>
        <w:t xml:space="preserve">Mistie Christiansen brought up the topic of areas for expansion. She mentioned that annexation is possible, but </w:t>
      </w:r>
      <w:r w:rsidR="00892BEC">
        <w:t>whether</w:t>
      </w:r>
      <w:r>
        <w:t xml:space="preserve"> new houses can be built and receive water connections is a separate issue. She explained that the town currently has enough water for existing needs, but future growth might require going back to receiving water shares.</w:t>
      </w:r>
    </w:p>
    <w:p w14:paraId="0DC83570" w14:textId="75B78D66" w:rsidR="00BB7A0E" w:rsidRDefault="00000000">
      <w:pPr>
        <w:spacing w:after="100"/>
      </w:pPr>
      <w:r>
        <w:t>Susan A</w:t>
      </w:r>
      <w:r w:rsidR="006523D7">
        <w:t>y</w:t>
      </w:r>
      <w:r>
        <w:t>e</w:t>
      </w:r>
      <w:r w:rsidR="006523D7">
        <w:t>r</w:t>
      </w:r>
      <w:r>
        <w:t>s expressed concern about the inability to annex due to water limitations. Mistie clarified that annexation is still possible, but the availability of water connections for new construction is the limiting factor.</w:t>
      </w:r>
    </w:p>
    <w:p w14:paraId="54B6C64E" w14:textId="77777777" w:rsidR="00BB7A0E" w:rsidRDefault="00000000">
      <w:pPr>
        <w:spacing w:after="100"/>
      </w:pPr>
      <w:r>
        <w:t>Mistie also discussed the town's past practice of collecting water shares for new construction, which had to be stopped due to the need to prove beneficial use of the town's water resources.</w:t>
      </w:r>
    </w:p>
    <w:p w14:paraId="02E27628" w14:textId="1EE845E0" w:rsidR="00BB7A0E" w:rsidRDefault="00892BEC">
      <w:pPr>
        <w:pStyle w:val="Heading3"/>
        <w:spacing w:before="100" w:after="80"/>
      </w:pPr>
      <w:r>
        <w:t xml:space="preserve">B. </w:t>
      </w:r>
      <w:r w:rsidRPr="00892BEC">
        <w:rPr>
          <w:sz w:val="24"/>
          <w:szCs w:val="24"/>
        </w:rPr>
        <w:t>Zone Types</w:t>
      </w:r>
    </w:p>
    <w:p w14:paraId="44DB8B83" w14:textId="5E23647E" w:rsidR="00BB7A0E" w:rsidRDefault="00000000">
      <w:pPr>
        <w:spacing w:after="100"/>
      </w:pPr>
      <w:r>
        <w:t xml:space="preserve">Mistie Christiansen introduced the topic of zone types, noting that their current zoning map has fewer categories than some other cities. She asked the committee if they wanted to be more specific </w:t>
      </w:r>
      <w:r w:rsidR="00892BEC">
        <w:t>about</w:t>
      </w:r>
      <w:r>
        <w:t xml:space="preserve"> zoning or if they were satisfied with the current setup.</w:t>
      </w:r>
    </w:p>
    <w:p w14:paraId="3583F629" w14:textId="77777777" w:rsidR="00BB7A0E" w:rsidRDefault="00000000">
      <w:pPr>
        <w:spacing w:after="100"/>
      </w:pPr>
      <w:r>
        <w:t>The discussion touched on the existing zoning regulations and permitted uses in different zones. Mistie pointed out some redundancies in the current system but suggested that this might not necessarily be a bad thing.</w:t>
      </w:r>
    </w:p>
    <w:p w14:paraId="22875E02" w14:textId="77777777" w:rsidR="00BB7A0E" w:rsidRDefault="00000000">
      <w:pPr>
        <w:spacing w:after="100"/>
      </w:pPr>
      <w:r>
        <w:t>There was some confusion about the meaning of 'C' and 'P' designations in the zoning document, which Mistie clarified as likely standing for Conditional use and Permissible use, respectively.</w:t>
      </w:r>
    </w:p>
    <w:p w14:paraId="3E2E47C5" w14:textId="521EEACD" w:rsidR="00BB7A0E" w:rsidRDefault="00000000">
      <w:pPr>
        <w:spacing w:after="100"/>
      </w:pPr>
      <w:r>
        <w:t xml:space="preserve">The committee also discussed some anomalies in the current zoning map, including isolated parcels of land within the town boundaries that are </w:t>
      </w:r>
      <w:r w:rsidR="00892BEC">
        <w:t>county</w:t>
      </w:r>
      <w:r>
        <w:t xml:space="preserve"> land.</w:t>
      </w:r>
    </w:p>
    <w:p w14:paraId="108430A1" w14:textId="77777777" w:rsidR="00BB7A0E" w:rsidRPr="00892BEC" w:rsidRDefault="00000000">
      <w:pPr>
        <w:pStyle w:val="Heading2"/>
        <w:spacing w:before="300" w:after="100"/>
        <w:rPr>
          <w:sz w:val="28"/>
          <w:szCs w:val="28"/>
        </w:rPr>
      </w:pPr>
      <w:r w:rsidRPr="00892BEC">
        <w:rPr>
          <w:sz w:val="28"/>
          <w:szCs w:val="28"/>
        </w:rPr>
        <w:t>3. Secondary Goal Category Ideas</w:t>
      </w:r>
    </w:p>
    <w:p w14:paraId="3A4A3EB8" w14:textId="77777777" w:rsidR="00BB7A0E" w:rsidRDefault="00000000">
      <w:pPr>
        <w:spacing w:after="100"/>
      </w:pPr>
      <w:r>
        <w:t>Mistie Christiansen suggested working on 3 or 4 of the secondary goal categories in the next meeting. She asked the committee members to review how other cities structure their zoning allowances before the next discussion.</w:t>
      </w:r>
    </w:p>
    <w:p w14:paraId="4D54F574" w14:textId="14E48C8A" w:rsidR="00BB7A0E" w:rsidRDefault="00892BEC">
      <w:pPr>
        <w:pStyle w:val="Heading3"/>
        <w:spacing w:before="100" w:after="80"/>
      </w:pPr>
      <w:r w:rsidRPr="00892BEC">
        <w:rPr>
          <w:sz w:val="24"/>
          <w:szCs w:val="24"/>
        </w:rPr>
        <w:t>A. Transportation Goals</w:t>
      </w:r>
      <w:r>
        <w:rPr>
          <w:sz w:val="24"/>
          <w:szCs w:val="24"/>
        </w:rPr>
        <w:t xml:space="preserve"> </w:t>
      </w:r>
      <w:bookmarkStart w:id="0" w:name="_Hlk202954409"/>
      <w:r w:rsidRPr="00892BEC">
        <w:rPr>
          <w:b w:val="0"/>
          <w:bCs w:val="0"/>
          <w:sz w:val="18"/>
          <w:szCs w:val="18"/>
        </w:rPr>
        <w:t>This item was not discussed during the meeting</w:t>
      </w:r>
      <w:bookmarkEnd w:id="0"/>
    </w:p>
    <w:p w14:paraId="6AB34885" w14:textId="3B69577B" w:rsidR="00BB7A0E" w:rsidRPr="00892BEC" w:rsidRDefault="00892BEC">
      <w:pPr>
        <w:spacing w:after="100"/>
        <w:rPr>
          <w:b/>
          <w:bCs/>
        </w:rPr>
      </w:pPr>
      <w:r w:rsidRPr="00892BEC">
        <w:rPr>
          <w:b/>
          <w:bCs/>
          <w:sz w:val="24"/>
          <w:szCs w:val="24"/>
        </w:rPr>
        <w:t>B</w:t>
      </w:r>
      <w:r w:rsidRPr="00892BEC">
        <w:rPr>
          <w:b/>
          <w:bCs/>
        </w:rPr>
        <w:t xml:space="preserve">. </w:t>
      </w:r>
      <w:r w:rsidRPr="00892BEC">
        <w:rPr>
          <w:b/>
          <w:bCs/>
          <w:sz w:val="24"/>
          <w:szCs w:val="24"/>
        </w:rPr>
        <w:t>Public Facilities Goals</w:t>
      </w:r>
      <w:r>
        <w:t>.</w:t>
      </w:r>
      <w:r w:rsidRPr="00892BEC">
        <w:rPr>
          <w:b/>
          <w:bCs/>
          <w:sz w:val="18"/>
          <w:szCs w:val="18"/>
        </w:rPr>
        <w:t xml:space="preserve"> </w:t>
      </w:r>
      <w:r w:rsidRPr="00892BEC">
        <w:rPr>
          <w:sz w:val="18"/>
          <w:szCs w:val="18"/>
        </w:rPr>
        <w:t>This item was not discussed during the meeting</w:t>
      </w:r>
    </w:p>
    <w:p w14:paraId="7AF1F938" w14:textId="5B2A395F" w:rsidR="00BB7A0E" w:rsidRDefault="00892BEC">
      <w:pPr>
        <w:pStyle w:val="Heading3"/>
        <w:spacing w:before="100" w:after="80"/>
      </w:pPr>
      <w:r w:rsidRPr="00892BEC">
        <w:rPr>
          <w:sz w:val="24"/>
          <w:szCs w:val="24"/>
        </w:rPr>
        <w:t>C</w:t>
      </w:r>
      <w:r>
        <w:t xml:space="preserve">. </w:t>
      </w:r>
      <w:r w:rsidRPr="00892BEC">
        <w:rPr>
          <w:sz w:val="24"/>
          <w:szCs w:val="24"/>
        </w:rPr>
        <w:t>Economic Development Goals</w:t>
      </w:r>
      <w:r w:rsidRPr="00892BEC">
        <w:rPr>
          <w:b w:val="0"/>
          <w:bCs w:val="0"/>
          <w:sz w:val="18"/>
          <w:szCs w:val="18"/>
        </w:rPr>
        <w:t xml:space="preserve"> This item was not discussed during the meeting</w:t>
      </w:r>
    </w:p>
    <w:p w14:paraId="1137B121" w14:textId="4006B227" w:rsidR="00BB7A0E" w:rsidRPr="00892BEC" w:rsidRDefault="00892BEC">
      <w:pPr>
        <w:pStyle w:val="Heading3"/>
        <w:spacing w:before="100" w:after="80"/>
        <w:rPr>
          <w:sz w:val="24"/>
          <w:szCs w:val="24"/>
        </w:rPr>
      </w:pPr>
      <w:r w:rsidRPr="00892BEC">
        <w:rPr>
          <w:sz w:val="24"/>
          <w:szCs w:val="24"/>
        </w:rPr>
        <w:t>D. Arts/Recreation Goals</w:t>
      </w:r>
    </w:p>
    <w:p w14:paraId="2092F4CA" w14:textId="77777777" w:rsidR="00BB7A0E" w:rsidRDefault="00000000">
      <w:pPr>
        <w:spacing w:after="100"/>
      </w:pPr>
      <w:r>
        <w:t xml:space="preserve">There was a brief discussion about capitalizing on natural settings to stimulate recreation. Mistie Christiansen suggested strategies such as creating trail maps or kiosks to promote local attractions. </w:t>
      </w:r>
    </w:p>
    <w:p w14:paraId="40C5ACE5" w14:textId="77777777" w:rsidR="00BB7A0E" w:rsidRDefault="00000000">
      <w:pPr>
        <w:spacing w:after="100"/>
      </w:pPr>
      <w:r>
        <w:t>A committee member mentioned that there are already groups that regularly use the town park for recreational activities, such as ATV rides. However, it was noted that these visitors often don't spend money in the town, as they typically just park, unload their machines, and then leave.</w:t>
      </w:r>
    </w:p>
    <w:p w14:paraId="7A8699EA" w14:textId="77777777" w:rsidR="00BB7A0E" w:rsidRDefault="00000000">
      <w:pPr>
        <w:spacing w:after="100"/>
      </w:pPr>
      <w:r>
        <w:t>Susan Ares suggested embracing the concept of being welcoming to visitors, even if they're just coming to see relatives.</w:t>
      </w:r>
    </w:p>
    <w:p w14:paraId="18CBA636" w14:textId="3779D79A" w:rsidR="00BB7A0E" w:rsidRPr="00892BEC" w:rsidRDefault="00892BEC">
      <w:pPr>
        <w:pStyle w:val="Heading3"/>
        <w:spacing w:before="100" w:after="80"/>
        <w:rPr>
          <w:sz w:val="24"/>
          <w:szCs w:val="24"/>
        </w:rPr>
      </w:pPr>
      <w:r>
        <w:t xml:space="preserve">E. </w:t>
      </w:r>
      <w:r w:rsidRPr="00892BEC">
        <w:rPr>
          <w:sz w:val="24"/>
          <w:szCs w:val="24"/>
        </w:rPr>
        <w:t>Land Use Goals</w:t>
      </w:r>
    </w:p>
    <w:p w14:paraId="57B4375D" w14:textId="55FC6316" w:rsidR="00BB7A0E" w:rsidRDefault="00000000">
      <w:pPr>
        <w:spacing w:after="100"/>
      </w:pPr>
      <w:r>
        <w:t xml:space="preserve">The committee briefly touched on land use goals when </w:t>
      </w:r>
      <w:r w:rsidR="00892BEC">
        <w:t>discussing zones</w:t>
      </w:r>
      <w:r>
        <w:t>. Mistie Christiansen mentioned that land use goals are related to specifying what can be done in each zone.</w:t>
      </w:r>
    </w:p>
    <w:p w14:paraId="37BCCB25" w14:textId="77777777" w:rsidR="00BB7A0E" w:rsidRPr="00892BEC" w:rsidRDefault="00000000">
      <w:pPr>
        <w:pStyle w:val="Heading3"/>
        <w:spacing w:before="100" w:after="80"/>
        <w:rPr>
          <w:sz w:val="24"/>
          <w:szCs w:val="24"/>
        </w:rPr>
      </w:pPr>
      <w:r>
        <w:lastRenderedPageBreak/>
        <w:t xml:space="preserve">f. </w:t>
      </w:r>
      <w:r w:rsidRPr="00892BEC">
        <w:rPr>
          <w:sz w:val="24"/>
          <w:szCs w:val="24"/>
        </w:rPr>
        <w:t>Beautification Goals</w:t>
      </w:r>
    </w:p>
    <w:p w14:paraId="60CA148B" w14:textId="77777777" w:rsidR="00BB7A0E" w:rsidRDefault="00000000">
      <w:pPr>
        <w:spacing w:after="100"/>
      </w:pPr>
      <w:r>
        <w:t>This item was not explicitly discussed during the meeting.</w:t>
      </w:r>
    </w:p>
    <w:p w14:paraId="43830AFD" w14:textId="77777777" w:rsidR="00BB7A0E" w:rsidRDefault="00000000">
      <w:pPr>
        <w:spacing w:after="100"/>
      </w:pPr>
      <w:r>
        <w:t>The meeting concluded with Mistie Christiansen asking committee members to introduce themselves. She started by sharing her own background, including her long family history in the town and her previous experience as mayor.</w:t>
      </w:r>
    </w:p>
    <w:p w14:paraId="1549545E" w14:textId="31415FA9" w:rsidR="00BB7A0E" w:rsidRDefault="00000000">
      <w:pPr>
        <w:spacing w:after="100"/>
      </w:pPr>
      <w:r>
        <w:t xml:space="preserve">A committee member emphasized the community's protective nature towards their way of life, cautioning against rapid changes proposed by newcomers. They shared an experience from another city where outside development had negatively </w:t>
      </w:r>
      <w:r w:rsidR="00892BEC">
        <w:t>impacted on</w:t>
      </w:r>
      <w:r>
        <w:t xml:space="preserve"> the local community.</w:t>
      </w:r>
    </w:p>
    <w:p w14:paraId="3936666D" w14:textId="77777777" w:rsidR="00BB7A0E" w:rsidRDefault="00000000">
      <w:pPr>
        <w:spacing w:after="100"/>
      </w:pPr>
      <w:r>
        <w:t>Mistie Christiansen concluded by reminding everyone to consider the reasons they moved to the town and the positive aspects of the community that attracted them.</w:t>
      </w:r>
    </w:p>
    <w:sectPr w:rsidR="00BB7A0E" w:rsidSect="00892BEC">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6033E"/>
    <w:multiLevelType w:val="hybridMultilevel"/>
    <w:tmpl w:val="3A3465C6"/>
    <w:lvl w:ilvl="0" w:tplc="E0B62D74">
      <w:start w:val="1"/>
      <w:numFmt w:val="bullet"/>
      <w:lvlText w:val="●"/>
      <w:lvlJc w:val="left"/>
      <w:pPr>
        <w:ind w:left="720" w:hanging="360"/>
      </w:pPr>
    </w:lvl>
    <w:lvl w:ilvl="1" w:tplc="01A80A8A">
      <w:start w:val="1"/>
      <w:numFmt w:val="bullet"/>
      <w:lvlText w:val="○"/>
      <w:lvlJc w:val="left"/>
      <w:pPr>
        <w:ind w:left="1440" w:hanging="360"/>
      </w:pPr>
    </w:lvl>
    <w:lvl w:ilvl="2" w:tplc="8FA8AE14">
      <w:start w:val="1"/>
      <w:numFmt w:val="bullet"/>
      <w:lvlText w:val="■"/>
      <w:lvlJc w:val="left"/>
      <w:pPr>
        <w:ind w:left="2160" w:hanging="360"/>
      </w:pPr>
    </w:lvl>
    <w:lvl w:ilvl="3" w:tplc="D526CC3A">
      <w:start w:val="1"/>
      <w:numFmt w:val="bullet"/>
      <w:lvlText w:val="●"/>
      <w:lvlJc w:val="left"/>
      <w:pPr>
        <w:ind w:left="2880" w:hanging="360"/>
      </w:pPr>
    </w:lvl>
    <w:lvl w:ilvl="4" w:tplc="4AAE5B2E">
      <w:start w:val="1"/>
      <w:numFmt w:val="bullet"/>
      <w:lvlText w:val="○"/>
      <w:lvlJc w:val="left"/>
      <w:pPr>
        <w:ind w:left="3600" w:hanging="360"/>
      </w:pPr>
    </w:lvl>
    <w:lvl w:ilvl="5" w:tplc="503C9FF8">
      <w:start w:val="1"/>
      <w:numFmt w:val="bullet"/>
      <w:lvlText w:val="■"/>
      <w:lvlJc w:val="left"/>
      <w:pPr>
        <w:ind w:left="4320" w:hanging="360"/>
      </w:pPr>
    </w:lvl>
    <w:lvl w:ilvl="6" w:tplc="64266F72">
      <w:start w:val="1"/>
      <w:numFmt w:val="bullet"/>
      <w:lvlText w:val="●"/>
      <w:lvlJc w:val="left"/>
      <w:pPr>
        <w:ind w:left="5040" w:hanging="360"/>
      </w:pPr>
    </w:lvl>
    <w:lvl w:ilvl="7" w:tplc="ED6610C4">
      <w:start w:val="1"/>
      <w:numFmt w:val="bullet"/>
      <w:lvlText w:val="●"/>
      <w:lvlJc w:val="left"/>
      <w:pPr>
        <w:ind w:left="5760" w:hanging="360"/>
      </w:pPr>
    </w:lvl>
    <w:lvl w:ilvl="8" w:tplc="A0C07A94">
      <w:start w:val="1"/>
      <w:numFmt w:val="bullet"/>
      <w:lvlText w:val="●"/>
      <w:lvlJc w:val="left"/>
      <w:pPr>
        <w:ind w:left="6480" w:hanging="360"/>
      </w:pPr>
    </w:lvl>
  </w:abstractNum>
  <w:abstractNum w:abstractNumId="1" w15:restartNumberingAfterBreak="0">
    <w:nsid w:val="33FA3EBD"/>
    <w:multiLevelType w:val="multilevel"/>
    <w:tmpl w:val="5B4A9096"/>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03334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A0E"/>
    <w:rsid w:val="00024A0E"/>
    <w:rsid w:val="00123E7A"/>
    <w:rsid w:val="006523D7"/>
    <w:rsid w:val="00892BEC"/>
    <w:rsid w:val="00AA3587"/>
    <w:rsid w:val="00BB3369"/>
    <w:rsid w:val="00BB7A0E"/>
    <w:rsid w:val="00C02E10"/>
    <w:rsid w:val="00F95CDE"/>
    <w:rsid w:val="00FA2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B8589"/>
  <w15:docId w15:val="{21602B06-E8CA-4858-845A-45800073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120"/>
      <w:outlineLvl w:val="0"/>
    </w:pPr>
    <w:rPr>
      <w:b/>
      <w:bCs/>
      <w:sz w:val="36"/>
      <w:szCs w:val="36"/>
    </w:rPr>
  </w:style>
  <w:style w:type="paragraph" w:styleId="Heading2">
    <w:name w:val="heading 2"/>
    <w:uiPriority w:val="9"/>
    <w:unhideWhenUsed/>
    <w:qFormat/>
    <w:pPr>
      <w:spacing w:before="240" w:after="120"/>
      <w:outlineLvl w:val="1"/>
    </w:pPr>
    <w:rPr>
      <w:b/>
      <w:bCs/>
      <w:sz w:val="32"/>
      <w:szCs w:val="32"/>
    </w:rPr>
  </w:style>
  <w:style w:type="paragraph" w:styleId="Heading3">
    <w:name w:val="heading 3"/>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 w:type="paragraph" w:styleId="NoSpacing">
    <w:name w:val="No Spacing"/>
    <w:uiPriority w:val="1"/>
    <w:qFormat/>
    <w:rsid w:val="00024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3646</Characters>
  <Application>Microsoft Office Word</Application>
  <DocSecurity>0</DocSecurity>
  <Lines>30</Lines>
  <Paragraphs>8</Paragraphs>
  <ScaleCrop>false</ScaleCrop>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Christiansen, Mistie - FPAC-FSA, UT</cp:lastModifiedBy>
  <cp:revision>7</cp:revision>
  <dcterms:created xsi:type="dcterms:W3CDTF">2025-07-09T17:54:00Z</dcterms:created>
  <dcterms:modified xsi:type="dcterms:W3CDTF">2025-07-10T17:26:00Z</dcterms:modified>
</cp:coreProperties>
</file>