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380D" w14:textId="77777777" w:rsidR="00351A32" w:rsidRPr="00351A32" w:rsidRDefault="00351A32">
      <w:pPr>
        <w:pStyle w:val="Heading3"/>
        <w:keepNext w:val="0"/>
        <w:keepLines w:val="0"/>
        <w:shd w:val="clear" w:color="auto" w:fill="FFFFFF"/>
        <w:spacing w:before="0" w:after="0" w:line="360" w:lineRule="auto"/>
        <w:rPr>
          <w:rFonts w:ascii="Times New Roman" w:eastAsia="Times New Roman" w:hAnsi="Times New Roman" w:cs="Times New Roman"/>
          <w:b/>
          <w:color w:val="000000"/>
          <w:sz w:val="24"/>
          <w:szCs w:val="24"/>
        </w:rPr>
      </w:pPr>
      <w:bookmarkStart w:id="0" w:name="_heading=h.i59ki7690uv1" w:colFirst="0" w:colLast="0"/>
      <w:bookmarkEnd w:id="0"/>
      <w:r w:rsidRPr="001E5D5E">
        <w:rPr>
          <w:rFonts w:ascii="Times New Roman" w:eastAsia="Times New Roman" w:hAnsi="Times New Roman" w:cs="Times New Roman"/>
          <w:b/>
          <w:color w:val="000000"/>
          <w:sz w:val="24"/>
          <w:szCs w:val="24"/>
        </w:rPr>
        <w:t xml:space="preserve">Town of Brighton </w:t>
      </w:r>
    </w:p>
    <w:p w14:paraId="00000001" w14:textId="1EB03CD3" w:rsidR="00C32904" w:rsidRPr="00351A32" w:rsidRDefault="00323461">
      <w:pPr>
        <w:pStyle w:val="Heading3"/>
        <w:keepNext w:val="0"/>
        <w:keepLines w:val="0"/>
        <w:shd w:val="clear" w:color="auto" w:fill="FFFFFF"/>
        <w:spacing w:before="0" w:after="0" w:line="360" w:lineRule="auto"/>
        <w:rPr>
          <w:rFonts w:ascii="Times New Roman" w:eastAsia="Times New Roman" w:hAnsi="Times New Roman" w:cs="Times New Roman"/>
          <w:b/>
          <w:color w:val="000000"/>
          <w:sz w:val="24"/>
          <w:szCs w:val="24"/>
        </w:rPr>
      </w:pPr>
      <w:r w:rsidRPr="00351A32">
        <w:rPr>
          <w:rFonts w:ascii="Times New Roman" w:eastAsia="Times New Roman" w:hAnsi="Times New Roman" w:cs="Times New Roman"/>
          <w:b/>
          <w:color w:val="000000"/>
          <w:sz w:val="24"/>
          <w:szCs w:val="24"/>
        </w:rPr>
        <w:t>Turns for Tenants Program</w:t>
      </w:r>
    </w:p>
    <w:p w14:paraId="6A108C94" w14:textId="163CCE77" w:rsidR="00351A32" w:rsidRDefault="008A20FA" w:rsidP="00351A32">
      <w:pPr>
        <w:rPr>
          <w:rFonts w:ascii="Times New Roman" w:hAnsi="Times New Roman" w:cs="Times New Roman"/>
        </w:rPr>
      </w:pPr>
      <w:r>
        <w:rPr>
          <w:rFonts w:ascii="Times New Roman" w:hAnsi="Times New Roman" w:cs="Times New Roman"/>
        </w:rPr>
        <w:t xml:space="preserve">November </w:t>
      </w:r>
      <w:r w:rsidR="005546D9">
        <w:rPr>
          <w:rFonts w:ascii="Times New Roman" w:hAnsi="Times New Roman" w:cs="Times New Roman"/>
        </w:rPr>
        <w:t>6</w:t>
      </w:r>
      <w:r>
        <w:rPr>
          <w:rFonts w:ascii="Times New Roman" w:hAnsi="Times New Roman" w:cs="Times New Roman"/>
        </w:rPr>
        <w:t>, 2025</w:t>
      </w:r>
    </w:p>
    <w:p w14:paraId="3B0CFAF7" w14:textId="77777777" w:rsidR="00351A32" w:rsidRPr="009B7B0F" w:rsidRDefault="00351A32" w:rsidP="009B7B0F">
      <w:pPr>
        <w:rPr>
          <w:rFonts w:ascii="Times New Roman" w:hAnsi="Times New Roman" w:cs="Times New Roman"/>
        </w:rPr>
      </w:pPr>
    </w:p>
    <w:p w14:paraId="00000002" w14:textId="77777777" w:rsidR="00C32904" w:rsidRPr="00351A32" w:rsidRDefault="00323461">
      <w:pPr>
        <w:pStyle w:val="Heading4"/>
        <w:keepNext w:val="0"/>
        <w:keepLines w:val="0"/>
        <w:shd w:val="clear" w:color="auto" w:fill="FFFFFF"/>
        <w:spacing w:before="0" w:after="0" w:line="360" w:lineRule="auto"/>
        <w:rPr>
          <w:rFonts w:ascii="Times New Roman" w:eastAsia="Times New Roman" w:hAnsi="Times New Roman" w:cs="Times New Roman"/>
          <w:b/>
          <w:color w:val="000000"/>
        </w:rPr>
      </w:pPr>
      <w:bookmarkStart w:id="1" w:name="_heading=h.30j0zll" w:colFirst="0" w:colLast="0"/>
      <w:bookmarkEnd w:id="1"/>
      <w:r w:rsidRPr="00351A32">
        <w:rPr>
          <w:rFonts w:ascii="Times New Roman" w:eastAsia="Times New Roman" w:hAnsi="Times New Roman" w:cs="Times New Roman"/>
          <w:b/>
          <w:color w:val="000000"/>
        </w:rPr>
        <w:t>ARE YOU AN INTERESTED LANDLORD OR HOMEOWNER?</w:t>
      </w:r>
    </w:p>
    <w:p w14:paraId="00000003" w14:textId="7AB86D62" w:rsidR="00C32904" w:rsidRPr="001A7848" w:rsidRDefault="00323461">
      <w:pPr>
        <w:pStyle w:val="Heading3"/>
        <w:keepNext w:val="0"/>
        <w:keepLines w:val="0"/>
        <w:shd w:val="clear" w:color="auto" w:fill="FFFFFF"/>
        <w:spacing w:before="0" w:after="0" w:line="360" w:lineRule="auto"/>
        <w:rPr>
          <w:rFonts w:ascii="Times New Roman" w:eastAsia="Times New Roman" w:hAnsi="Times New Roman" w:cs="Times New Roman"/>
          <w:b/>
          <w:bCs/>
          <w:color w:val="000000"/>
          <w:sz w:val="24"/>
          <w:szCs w:val="24"/>
        </w:rPr>
      </w:pPr>
      <w:r w:rsidRPr="00351A32">
        <w:rPr>
          <w:rFonts w:ascii="Times New Roman" w:eastAsia="Times New Roman" w:hAnsi="Times New Roman" w:cs="Times New Roman"/>
          <w:color w:val="000000"/>
          <w:sz w:val="24"/>
          <w:szCs w:val="24"/>
        </w:rPr>
        <w:t xml:space="preserve">Do you have an available house or spare bedroom in the Town of Brighton? Would you like to ski or ride this winter in Big Cottonwood </w:t>
      </w:r>
      <w:r w:rsidR="00CC1867">
        <w:rPr>
          <w:rFonts w:ascii="Times New Roman" w:eastAsia="Times New Roman" w:hAnsi="Times New Roman" w:cs="Times New Roman"/>
          <w:color w:val="000000"/>
          <w:sz w:val="24"/>
          <w:szCs w:val="24"/>
        </w:rPr>
        <w:t>with a season pass or a ten pack</w:t>
      </w:r>
      <w:r w:rsidRPr="00351A32">
        <w:rPr>
          <w:rFonts w:ascii="Times New Roman" w:eastAsia="Times New Roman" w:hAnsi="Times New Roman" w:cs="Times New Roman"/>
          <w:color w:val="000000"/>
          <w:sz w:val="24"/>
          <w:szCs w:val="24"/>
        </w:rPr>
        <w:t xml:space="preserve">? Agree to participate in the Town of Brighton’s </w:t>
      </w:r>
      <w:r w:rsidRPr="00351A32">
        <w:rPr>
          <w:rFonts w:ascii="Times New Roman" w:eastAsia="Times New Roman" w:hAnsi="Times New Roman" w:cs="Times New Roman"/>
          <w:b/>
          <w:color w:val="000000"/>
          <w:sz w:val="24"/>
          <w:szCs w:val="24"/>
        </w:rPr>
        <w:t>Turns for Tenants program</w:t>
      </w:r>
      <w:r w:rsidRPr="00351A32">
        <w:rPr>
          <w:rFonts w:ascii="Times New Roman" w:eastAsia="Times New Roman" w:hAnsi="Times New Roman" w:cs="Times New Roman"/>
          <w:color w:val="000000"/>
          <w:sz w:val="24"/>
          <w:szCs w:val="24"/>
        </w:rPr>
        <w:t xml:space="preserve"> and rent to an employee who works in the Town and be eligible for the incentives listed below.</w:t>
      </w:r>
      <w:r w:rsidR="001A7848">
        <w:rPr>
          <w:rFonts w:ascii="Times New Roman" w:eastAsia="Times New Roman" w:hAnsi="Times New Roman" w:cs="Times New Roman"/>
          <w:color w:val="000000"/>
          <w:sz w:val="24"/>
          <w:szCs w:val="24"/>
        </w:rPr>
        <w:t xml:space="preserve"> </w:t>
      </w:r>
      <w:r w:rsidR="001A7848">
        <w:rPr>
          <w:rFonts w:ascii="Times New Roman" w:eastAsia="Times New Roman" w:hAnsi="Times New Roman" w:cs="Times New Roman"/>
          <w:b/>
          <w:bCs/>
          <w:color w:val="000000"/>
          <w:sz w:val="24"/>
          <w:szCs w:val="24"/>
        </w:rPr>
        <w:t xml:space="preserve">New for </w:t>
      </w:r>
      <w:r w:rsidR="00276509">
        <w:rPr>
          <w:rFonts w:ascii="Times New Roman" w:eastAsia="Times New Roman" w:hAnsi="Times New Roman" w:cs="Times New Roman"/>
          <w:b/>
          <w:bCs/>
          <w:color w:val="000000"/>
          <w:sz w:val="24"/>
          <w:szCs w:val="24"/>
        </w:rPr>
        <w:t xml:space="preserve">2025/2026, program is open to those who have rented to </w:t>
      </w:r>
      <w:r w:rsidR="00C102F0">
        <w:rPr>
          <w:rFonts w:ascii="Times New Roman" w:eastAsia="Times New Roman" w:hAnsi="Times New Roman" w:cs="Times New Roman"/>
          <w:b/>
          <w:bCs/>
          <w:color w:val="000000"/>
          <w:sz w:val="24"/>
          <w:szCs w:val="24"/>
        </w:rPr>
        <w:t>qualified tenants</w:t>
      </w:r>
      <w:r w:rsidR="00276509">
        <w:rPr>
          <w:rFonts w:ascii="Times New Roman" w:eastAsia="Times New Roman" w:hAnsi="Times New Roman" w:cs="Times New Roman"/>
          <w:b/>
          <w:bCs/>
          <w:color w:val="000000"/>
          <w:sz w:val="24"/>
          <w:szCs w:val="24"/>
        </w:rPr>
        <w:t xml:space="preserve"> in the </w:t>
      </w:r>
      <w:r w:rsidR="00C102F0">
        <w:rPr>
          <w:rFonts w:ascii="Times New Roman" w:eastAsia="Times New Roman" w:hAnsi="Times New Roman" w:cs="Times New Roman"/>
          <w:b/>
          <w:bCs/>
          <w:color w:val="000000"/>
          <w:sz w:val="24"/>
          <w:szCs w:val="24"/>
        </w:rPr>
        <w:t xml:space="preserve">past and there is no </w:t>
      </w:r>
      <w:proofErr w:type="gramStart"/>
      <w:r w:rsidR="00C102F0">
        <w:rPr>
          <w:rFonts w:ascii="Times New Roman" w:eastAsia="Times New Roman" w:hAnsi="Times New Roman" w:cs="Times New Roman"/>
          <w:b/>
          <w:bCs/>
          <w:color w:val="000000"/>
          <w:sz w:val="24"/>
          <w:szCs w:val="24"/>
        </w:rPr>
        <w:t>limitation</w:t>
      </w:r>
      <w:proofErr w:type="gramEnd"/>
      <w:r w:rsidR="00C102F0">
        <w:rPr>
          <w:rFonts w:ascii="Times New Roman" w:eastAsia="Times New Roman" w:hAnsi="Times New Roman" w:cs="Times New Roman"/>
          <w:b/>
          <w:bCs/>
          <w:color w:val="000000"/>
          <w:sz w:val="24"/>
          <w:szCs w:val="24"/>
        </w:rPr>
        <w:t xml:space="preserve"> on how many years a property can be included in the program! </w:t>
      </w:r>
    </w:p>
    <w:p w14:paraId="00000004" w14:textId="77777777" w:rsidR="00C32904" w:rsidRPr="00351A32" w:rsidRDefault="00323461">
      <w:pPr>
        <w:pStyle w:val="Heading3"/>
        <w:keepNext w:val="0"/>
        <w:keepLines w:val="0"/>
        <w:shd w:val="clear" w:color="auto" w:fill="FFFFFF"/>
        <w:spacing w:before="0" w:after="0" w:line="360" w:lineRule="auto"/>
        <w:rPr>
          <w:rFonts w:ascii="Times New Roman" w:eastAsia="Times New Roman" w:hAnsi="Times New Roman" w:cs="Times New Roman"/>
          <w:color w:val="000000"/>
          <w:sz w:val="24"/>
          <w:szCs w:val="24"/>
        </w:rPr>
      </w:pPr>
      <w:r w:rsidRPr="00351A32">
        <w:rPr>
          <w:rFonts w:ascii="Times New Roman" w:eastAsia="Times New Roman" w:hAnsi="Times New Roman" w:cs="Times New Roman"/>
          <w:color w:val="000000"/>
          <w:sz w:val="24"/>
          <w:szCs w:val="24"/>
        </w:rPr>
        <w:t xml:space="preserve"> </w:t>
      </w:r>
    </w:p>
    <w:p w14:paraId="00000005" w14:textId="3E43AEA5" w:rsidR="00C32904" w:rsidRPr="00351A32" w:rsidRDefault="00323461">
      <w:pPr>
        <w:pStyle w:val="Heading3"/>
        <w:keepNext w:val="0"/>
        <w:keepLines w:val="0"/>
        <w:shd w:val="clear" w:color="auto" w:fill="FFFFFF"/>
        <w:spacing w:before="0" w:after="0" w:line="360" w:lineRule="auto"/>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To assist employees of local businesses in finding affordable housing, the Town of Brighton is offering incentives and partnering with the two Big Cottonwood resorts to offer local homeowners’ incentives to rent to </w:t>
      </w:r>
      <w:r w:rsidR="00351A32">
        <w:rPr>
          <w:rFonts w:ascii="Times New Roman" w:eastAsia="Times New Roman" w:hAnsi="Times New Roman" w:cs="Times New Roman"/>
          <w:sz w:val="24"/>
          <w:szCs w:val="24"/>
        </w:rPr>
        <w:t>local</w:t>
      </w:r>
      <w:r w:rsidR="00351A32" w:rsidRPr="00351A32">
        <w:rPr>
          <w:rFonts w:ascii="Times New Roman" w:eastAsia="Times New Roman" w:hAnsi="Times New Roman" w:cs="Times New Roman"/>
          <w:sz w:val="24"/>
          <w:szCs w:val="24"/>
        </w:rPr>
        <w:t xml:space="preserve"> </w:t>
      </w:r>
      <w:r w:rsidRPr="00351A32">
        <w:rPr>
          <w:rFonts w:ascii="Times New Roman" w:eastAsia="Times New Roman" w:hAnsi="Times New Roman" w:cs="Times New Roman"/>
          <w:sz w:val="24"/>
          <w:szCs w:val="24"/>
        </w:rPr>
        <w:t xml:space="preserve">employees through the </w:t>
      </w:r>
      <w:r w:rsidRPr="00351A32">
        <w:rPr>
          <w:rFonts w:ascii="Times New Roman" w:eastAsia="Times New Roman" w:hAnsi="Times New Roman" w:cs="Times New Roman"/>
          <w:b/>
          <w:sz w:val="24"/>
          <w:szCs w:val="24"/>
        </w:rPr>
        <w:t xml:space="preserve">Turns for Tenants </w:t>
      </w:r>
      <w:r w:rsidRPr="00351A32">
        <w:rPr>
          <w:rFonts w:ascii="Times New Roman" w:eastAsia="Times New Roman" w:hAnsi="Times New Roman" w:cs="Times New Roman"/>
          <w:sz w:val="24"/>
          <w:szCs w:val="24"/>
        </w:rPr>
        <w:t xml:space="preserve">program. </w:t>
      </w:r>
      <w:r w:rsidRPr="00351A32">
        <w:rPr>
          <w:rFonts w:ascii="Times New Roman" w:eastAsia="Times New Roman" w:hAnsi="Times New Roman" w:cs="Times New Roman"/>
          <w:b/>
          <w:sz w:val="24"/>
          <w:szCs w:val="24"/>
        </w:rPr>
        <w:t xml:space="preserve">Turns for Tenants </w:t>
      </w:r>
      <w:r w:rsidRPr="00351A32">
        <w:rPr>
          <w:rFonts w:ascii="Times New Roman" w:eastAsia="Times New Roman" w:hAnsi="Times New Roman" w:cs="Times New Roman"/>
          <w:sz w:val="24"/>
          <w:szCs w:val="24"/>
        </w:rPr>
        <w:t>is a community-based program aimed at benefiting both local homeowners and employees of businesses located within the Town of Brighton. We want to reward local homeowners for becoming landlords of longer term rentals that benefit the Big Cottonwood Community.</w:t>
      </w:r>
    </w:p>
    <w:p w14:paraId="00000006" w14:textId="77777777" w:rsidR="00C32904" w:rsidRPr="00351A32" w:rsidRDefault="00323461">
      <w:pPr>
        <w:pStyle w:val="Heading4"/>
        <w:keepNext w:val="0"/>
        <w:keepLines w:val="0"/>
        <w:shd w:val="clear" w:color="auto" w:fill="FFFFFF"/>
        <w:spacing w:before="0" w:after="0" w:line="360" w:lineRule="auto"/>
        <w:rPr>
          <w:rFonts w:ascii="Times New Roman" w:eastAsia="Times New Roman" w:hAnsi="Times New Roman" w:cs="Times New Roman"/>
          <w:b/>
          <w:color w:val="000000"/>
        </w:rPr>
      </w:pPr>
      <w:bookmarkStart w:id="2" w:name="_heading=h.gjdgxs" w:colFirst="0" w:colLast="0"/>
      <w:bookmarkEnd w:id="2"/>
      <w:r w:rsidRPr="00351A32">
        <w:rPr>
          <w:rFonts w:ascii="Times New Roman" w:eastAsia="Times New Roman" w:hAnsi="Times New Roman" w:cs="Times New Roman"/>
          <w:b/>
          <w:color w:val="000000"/>
        </w:rPr>
        <w:t>HOW DOES IT WORK?</w:t>
      </w:r>
    </w:p>
    <w:p w14:paraId="00000007" w14:textId="10494390" w:rsidR="00C32904" w:rsidRPr="00351A32" w:rsidRDefault="00323461">
      <w:pPr>
        <w:shd w:val="clear" w:color="auto" w:fill="FFFFFF"/>
        <w:spacing w:after="100" w:line="360" w:lineRule="auto"/>
        <w:ind w:left="98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1. Local homeowners who want to participate by becoming landlords fill out an application found on the Town of Brighton website to advertise their rental.</w:t>
      </w:r>
      <w:r w:rsidR="00351A32">
        <w:rPr>
          <w:rFonts w:ascii="Times New Roman" w:eastAsia="Times New Roman" w:hAnsi="Times New Roman" w:cs="Times New Roman"/>
          <w:sz w:val="24"/>
          <w:szCs w:val="24"/>
        </w:rPr>
        <w:t xml:space="preserve"> </w:t>
      </w:r>
      <w:r w:rsidRPr="00351A32">
        <w:rPr>
          <w:rFonts w:ascii="Times New Roman" w:eastAsia="Times New Roman" w:hAnsi="Times New Roman" w:cs="Times New Roman"/>
          <w:sz w:val="24"/>
          <w:szCs w:val="24"/>
        </w:rPr>
        <w:t>The town pushes that information out to</w:t>
      </w:r>
      <w:r w:rsidR="00AA056B">
        <w:rPr>
          <w:rFonts w:ascii="Times New Roman" w:eastAsia="Times New Roman" w:hAnsi="Times New Roman" w:cs="Times New Roman"/>
          <w:sz w:val="24"/>
          <w:szCs w:val="24"/>
        </w:rPr>
        <w:t xml:space="preserve"> employees of </w:t>
      </w:r>
      <w:r w:rsidRPr="00351A32">
        <w:rPr>
          <w:rFonts w:ascii="Times New Roman" w:eastAsia="Times New Roman" w:hAnsi="Times New Roman" w:cs="Times New Roman"/>
          <w:sz w:val="24"/>
          <w:szCs w:val="24"/>
        </w:rPr>
        <w:t>the resorts and other participating local businesses.</w:t>
      </w:r>
    </w:p>
    <w:p w14:paraId="00000008" w14:textId="77777777" w:rsidR="00C32904" w:rsidRPr="00351A32" w:rsidRDefault="00323461">
      <w:pPr>
        <w:shd w:val="clear" w:color="auto" w:fill="FFFFFF"/>
        <w:spacing w:after="100" w:line="360" w:lineRule="auto"/>
        <w:ind w:left="98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2. For those renting to resort employees, once the respective resort HR department receives a verification of a signed rental agreement with the local landlord, they will receive one of the following resort incentives of their choice.  The chosen incentive is only respective to the resort where the housed </w:t>
      </w:r>
      <w:proofErr w:type="gramStart"/>
      <w:r w:rsidRPr="00351A32">
        <w:rPr>
          <w:rFonts w:ascii="Times New Roman" w:eastAsia="Times New Roman" w:hAnsi="Times New Roman" w:cs="Times New Roman"/>
          <w:sz w:val="24"/>
          <w:szCs w:val="24"/>
        </w:rPr>
        <w:t>employee</w:t>
      </w:r>
      <w:proofErr w:type="gramEnd"/>
      <w:r w:rsidRPr="00351A32">
        <w:rPr>
          <w:rFonts w:ascii="Times New Roman" w:eastAsia="Times New Roman" w:hAnsi="Times New Roman" w:cs="Times New Roman"/>
          <w:sz w:val="24"/>
          <w:szCs w:val="24"/>
        </w:rPr>
        <w:t>(s) work:</w:t>
      </w:r>
    </w:p>
    <w:p w14:paraId="00000009" w14:textId="09EF8FAB" w:rsidR="00C32904" w:rsidRPr="00351A32" w:rsidRDefault="00323461">
      <w:pPr>
        <w:shd w:val="clear" w:color="auto" w:fill="FFFFFF"/>
        <w:spacing w:after="100" w:line="360" w:lineRule="auto"/>
        <w:ind w:left="1740"/>
        <w:rPr>
          <w:rFonts w:ascii="Times New Roman" w:eastAsia="Times New Roman" w:hAnsi="Times New Roman" w:cs="Times New Roman"/>
          <w:sz w:val="24"/>
          <w:szCs w:val="24"/>
        </w:rPr>
      </w:pPr>
      <w:proofErr w:type="gramStart"/>
      <w:r w:rsidRPr="00351A32">
        <w:rPr>
          <w:rFonts w:ascii="Times New Roman" w:eastAsia="Times New Roman" w:hAnsi="Times New Roman" w:cs="Times New Roman"/>
          <w:sz w:val="24"/>
          <w:szCs w:val="24"/>
        </w:rPr>
        <w:t>o  One</w:t>
      </w:r>
      <w:proofErr w:type="gramEnd"/>
      <w:r w:rsidRPr="00351A32">
        <w:rPr>
          <w:rFonts w:ascii="Times New Roman" w:eastAsia="Times New Roman" w:hAnsi="Times New Roman" w:cs="Times New Roman"/>
          <w:sz w:val="24"/>
          <w:szCs w:val="24"/>
        </w:rPr>
        <w:t xml:space="preserve">  Unrestricted Resort Season Pass (Solitude or Brighton)</w:t>
      </w:r>
    </w:p>
    <w:p w14:paraId="0000000A" w14:textId="77777777" w:rsidR="00C32904" w:rsidRPr="00351A32" w:rsidRDefault="00323461">
      <w:pPr>
        <w:shd w:val="clear" w:color="auto" w:fill="FFFFFF"/>
        <w:spacing w:after="100" w:line="360" w:lineRule="auto"/>
        <w:ind w:left="174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or</w:t>
      </w:r>
    </w:p>
    <w:p w14:paraId="0000000B" w14:textId="77777777" w:rsidR="00C32904" w:rsidRPr="00351A32" w:rsidRDefault="00323461">
      <w:pPr>
        <w:shd w:val="clear" w:color="auto" w:fill="FFFFFF"/>
        <w:spacing w:after="100" w:line="360" w:lineRule="auto"/>
        <w:ind w:left="174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o Ten Unrestricted All Mountain Lift Tickets (Solitude or Brighton)</w:t>
      </w:r>
    </w:p>
    <w:p w14:paraId="0000000C" w14:textId="77777777" w:rsidR="00C32904" w:rsidRPr="00351A32" w:rsidRDefault="00C32904">
      <w:pPr>
        <w:spacing w:line="360" w:lineRule="auto"/>
        <w:rPr>
          <w:rFonts w:ascii="Times New Roman" w:eastAsia="Times New Roman" w:hAnsi="Times New Roman" w:cs="Times New Roman"/>
          <w:sz w:val="24"/>
          <w:szCs w:val="24"/>
        </w:rPr>
      </w:pPr>
    </w:p>
    <w:p w14:paraId="0000000D" w14:textId="2C723FFF" w:rsidR="00C32904" w:rsidRPr="00351A32" w:rsidRDefault="00323461">
      <w:pPr>
        <w:spacing w:line="360" w:lineRule="auto"/>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In addition to incentives from the ski resorts</w:t>
      </w:r>
      <w:r w:rsidR="000306DA">
        <w:rPr>
          <w:rFonts w:ascii="Times New Roman" w:eastAsia="Times New Roman" w:hAnsi="Times New Roman" w:cs="Times New Roman"/>
          <w:sz w:val="24"/>
          <w:szCs w:val="24"/>
        </w:rPr>
        <w:t>,</w:t>
      </w:r>
      <w:r w:rsidRPr="00351A32">
        <w:rPr>
          <w:rFonts w:ascii="Times New Roman" w:eastAsia="Times New Roman" w:hAnsi="Times New Roman" w:cs="Times New Roman"/>
          <w:sz w:val="24"/>
          <w:szCs w:val="24"/>
        </w:rPr>
        <w:t xml:space="preserve"> the Town of Brighton will offer the following </w:t>
      </w:r>
      <w:r w:rsidRPr="00351A32">
        <w:rPr>
          <w:rFonts w:ascii="Times New Roman" w:eastAsia="Times New Roman" w:hAnsi="Times New Roman" w:cs="Times New Roman"/>
          <w:b/>
          <w:sz w:val="24"/>
          <w:szCs w:val="24"/>
        </w:rPr>
        <w:t>financial bonus</w:t>
      </w:r>
      <w:r w:rsidRPr="00351A32">
        <w:rPr>
          <w:rFonts w:ascii="Times New Roman" w:eastAsia="Times New Roman" w:hAnsi="Times New Roman" w:cs="Times New Roman"/>
          <w:sz w:val="24"/>
          <w:szCs w:val="24"/>
        </w:rPr>
        <w:t xml:space="preserve"> to property owners who are willing to </w:t>
      </w:r>
      <w:proofErr w:type="gramStart"/>
      <w:r w:rsidRPr="00351A32">
        <w:rPr>
          <w:rFonts w:ascii="Times New Roman" w:eastAsia="Times New Roman" w:hAnsi="Times New Roman" w:cs="Times New Roman"/>
          <w:sz w:val="24"/>
          <w:szCs w:val="24"/>
        </w:rPr>
        <w:t>long term</w:t>
      </w:r>
      <w:proofErr w:type="gramEnd"/>
      <w:r w:rsidRPr="00351A32">
        <w:rPr>
          <w:rFonts w:ascii="Times New Roman" w:eastAsia="Times New Roman" w:hAnsi="Times New Roman" w:cs="Times New Roman"/>
          <w:sz w:val="24"/>
          <w:szCs w:val="24"/>
        </w:rPr>
        <w:t xml:space="preserve"> rent to those employed within the Town</w:t>
      </w:r>
      <w:proofErr w:type="gramStart"/>
      <w:r w:rsidRPr="00351A32">
        <w:rPr>
          <w:rFonts w:ascii="Times New Roman" w:eastAsia="Times New Roman" w:hAnsi="Times New Roman" w:cs="Times New Roman"/>
          <w:sz w:val="24"/>
          <w:szCs w:val="24"/>
        </w:rPr>
        <w:t>:  The</w:t>
      </w:r>
      <w:proofErr w:type="gramEnd"/>
      <w:r w:rsidRPr="00351A32">
        <w:rPr>
          <w:rFonts w:ascii="Times New Roman" w:eastAsia="Times New Roman" w:hAnsi="Times New Roman" w:cs="Times New Roman"/>
          <w:sz w:val="24"/>
          <w:szCs w:val="24"/>
        </w:rPr>
        <w:t xml:space="preserve"> </w:t>
      </w:r>
      <w:r w:rsidRPr="00351A32">
        <w:rPr>
          <w:rFonts w:ascii="Times New Roman" w:eastAsia="Times New Roman" w:hAnsi="Times New Roman" w:cs="Times New Roman"/>
          <w:b/>
          <w:sz w:val="24"/>
          <w:szCs w:val="24"/>
        </w:rPr>
        <w:t>Town of Brighton will</w:t>
      </w:r>
      <w:r w:rsidRPr="00351A32">
        <w:rPr>
          <w:rFonts w:ascii="Times New Roman" w:eastAsia="Times New Roman" w:hAnsi="Times New Roman" w:cs="Times New Roman"/>
          <w:sz w:val="24"/>
          <w:szCs w:val="24"/>
        </w:rPr>
        <w:t xml:space="preserve"> </w:t>
      </w:r>
      <w:r w:rsidRPr="00351A32">
        <w:rPr>
          <w:rFonts w:ascii="Times New Roman" w:eastAsia="Times New Roman" w:hAnsi="Times New Roman" w:cs="Times New Roman"/>
          <w:b/>
          <w:sz w:val="24"/>
          <w:szCs w:val="24"/>
        </w:rPr>
        <w:t>pay property owners</w:t>
      </w:r>
      <w:r w:rsidR="008D574F">
        <w:rPr>
          <w:rFonts w:ascii="Times New Roman" w:eastAsia="Times New Roman" w:hAnsi="Times New Roman" w:cs="Times New Roman"/>
          <w:b/>
          <w:sz w:val="24"/>
          <w:szCs w:val="24"/>
        </w:rPr>
        <w:t xml:space="preserve"> a</w:t>
      </w:r>
      <w:r w:rsidRPr="00351A32">
        <w:rPr>
          <w:rFonts w:ascii="Times New Roman" w:eastAsia="Times New Roman" w:hAnsi="Times New Roman" w:cs="Times New Roman"/>
          <w:b/>
          <w:sz w:val="24"/>
          <w:szCs w:val="24"/>
        </w:rPr>
        <w:t xml:space="preserve"> $200 per month </w:t>
      </w:r>
      <w:r w:rsidR="00001637">
        <w:rPr>
          <w:rFonts w:ascii="Times New Roman" w:eastAsia="Times New Roman" w:hAnsi="Times New Roman" w:cs="Times New Roman"/>
          <w:b/>
          <w:sz w:val="24"/>
          <w:szCs w:val="24"/>
        </w:rPr>
        <w:t>grant</w:t>
      </w:r>
      <w:r w:rsidRPr="009B7B0F">
        <w:rPr>
          <w:rFonts w:ascii="Times New Roman" w:eastAsia="Times New Roman" w:hAnsi="Times New Roman" w:cs="Times New Roman"/>
          <w:b/>
          <w:bCs/>
          <w:sz w:val="24"/>
          <w:szCs w:val="24"/>
        </w:rPr>
        <w:t xml:space="preserve"> per employee</w:t>
      </w:r>
      <w:r w:rsidRPr="00351A32">
        <w:rPr>
          <w:rFonts w:ascii="Times New Roman" w:eastAsia="Times New Roman" w:hAnsi="Times New Roman" w:cs="Times New Roman"/>
          <w:sz w:val="24"/>
          <w:szCs w:val="24"/>
        </w:rPr>
        <w:t xml:space="preserve"> housed in the Town of Brighton. To receive the bonus</w:t>
      </w:r>
      <w:r w:rsidR="00FB721A">
        <w:rPr>
          <w:rFonts w:ascii="Times New Roman" w:eastAsia="Times New Roman" w:hAnsi="Times New Roman" w:cs="Times New Roman"/>
          <w:sz w:val="24"/>
          <w:szCs w:val="24"/>
        </w:rPr>
        <w:t>,</w:t>
      </w:r>
      <w:r w:rsidRPr="00351A32">
        <w:rPr>
          <w:rFonts w:ascii="Times New Roman" w:eastAsia="Times New Roman" w:hAnsi="Times New Roman" w:cs="Times New Roman"/>
          <w:sz w:val="24"/>
          <w:szCs w:val="24"/>
        </w:rPr>
        <w:t xml:space="preserve"> landlords must submit an invoice to the town every 3 months </w:t>
      </w:r>
      <w:r w:rsidR="002173EF">
        <w:rPr>
          <w:rFonts w:ascii="Times New Roman" w:eastAsia="Times New Roman" w:hAnsi="Times New Roman" w:cs="Times New Roman"/>
          <w:sz w:val="24"/>
          <w:szCs w:val="24"/>
        </w:rPr>
        <w:t xml:space="preserve">for those 3 months </w:t>
      </w:r>
      <w:r w:rsidRPr="00351A32">
        <w:rPr>
          <w:rFonts w:ascii="Times New Roman" w:eastAsia="Times New Roman" w:hAnsi="Times New Roman" w:cs="Times New Roman"/>
          <w:sz w:val="24"/>
          <w:szCs w:val="24"/>
        </w:rPr>
        <w:t xml:space="preserve">with verification of employment for their renters.  </w:t>
      </w:r>
    </w:p>
    <w:p w14:paraId="0000000E" w14:textId="77777777" w:rsidR="00C32904" w:rsidRPr="00351A32" w:rsidRDefault="00C32904">
      <w:pPr>
        <w:spacing w:line="360" w:lineRule="auto"/>
        <w:rPr>
          <w:rFonts w:ascii="Times New Roman" w:eastAsia="Times New Roman" w:hAnsi="Times New Roman" w:cs="Times New Roman"/>
          <w:b/>
          <w:sz w:val="24"/>
          <w:szCs w:val="24"/>
        </w:rPr>
      </w:pPr>
    </w:p>
    <w:p w14:paraId="0000000F" w14:textId="77777777" w:rsidR="00C32904" w:rsidRPr="00351A32" w:rsidRDefault="00323461">
      <w:pPr>
        <w:spacing w:line="360" w:lineRule="auto"/>
        <w:rPr>
          <w:rFonts w:ascii="Times New Roman" w:eastAsia="Times New Roman" w:hAnsi="Times New Roman" w:cs="Times New Roman"/>
          <w:b/>
          <w:sz w:val="24"/>
          <w:szCs w:val="24"/>
        </w:rPr>
      </w:pPr>
      <w:r w:rsidRPr="00351A32">
        <w:rPr>
          <w:rFonts w:ascii="Times New Roman" w:eastAsia="Times New Roman" w:hAnsi="Times New Roman" w:cs="Times New Roman"/>
          <w:b/>
          <w:sz w:val="24"/>
          <w:szCs w:val="24"/>
        </w:rPr>
        <w:t>DETAILS:</w:t>
      </w:r>
    </w:p>
    <w:p w14:paraId="00000010" w14:textId="65B1A1A2" w:rsidR="00C32904" w:rsidRPr="00351A32" w:rsidRDefault="00323461">
      <w:pPr>
        <w:numPr>
          <w:ilvl w:val="0"/>
          <w:numId w:val="2"/>
        </w:numPr>
        <w:spacing w:line="360" w:lineRule="auto"/>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Who is eligible: Anyone who owns property in the Town of Brighton</w:t>
      </w:r>
      <w:r w:rsidR="00FB721A">
        <w:rPr>
          <w:rFonts w:ascii="Times New Roman" w:eastAsia="Times New Roman" w:hAnsi="Times New Roman" w:cs="Times New Roman"/>
          <w:sz w:val="24"/>
          <w:szCs w:val="24"/>
        </w:rPr>
        <w:t xml:space="preserve"> and is renting to</w:t>
      </w:r>
      <w:r w:rsidR="00B45CAF">
        <w:rPr>
          <w:rFonts w:ascii="Times New Roman" w:eastAsia="Times New Roman" w:hAnsi="Times New Roman" w:cs="Times New Roman"/>
          <w:sz w:val="24"/>
          <w:szCs w:val="24"/>
        </w:rPr>
        <w:t xml:space="preserve"> employees of businesses in the Town of </w:t>
      </w:r>
      <w:proofErr w:type="gramStart"/>
      <w:r w:rsidR="00B45CAF">
        <w:rPr>
          <w:rFonts w:ascii="Times New Roman" w:eastAsia="Times New Roman" w:hAnsi="Times New Roman" w:cs="Times New Roman"/>
          <w:sz w:val="24"/>
          <w:szCs w:val="24"/>
        </w:rPr>
        <w:t>Brighton</w:t>
      </w:r>
      <w:r w:rsidR="00825CCE">
        <w:rPr>
          <w:rFonts w:ascii="Times New Roman" w:eastAsia="Times New Roman" w:hAnsi="Times New Roman" w:cs="Times New Roman"/>
          <w:sz w:val="24"/>
          <w:szCs w:val="24"/>
        </w:rPr>
        <w:t>.</w:t>
      </w:r>
      <w:r w:rsidR="00C102F0">
        <w:rPr>
          <w:rFonts w:ascii="Times New Roman" w:eastAsia="Times New Roman" w:hAnsi="Times New Roman" w:cs="Times New Roman"/>
          <w:sz w:val="24"/>
          <w:szCs w:val="24"/>
        </w:rPr>
        <w:t>.</w:t>
      </w:r>
      <w:proofErr w:type="gramEnd"/>
      <w:r w:rsidR="00825CCE">
        <w:rPr>
          <w:rFonts w:ascii="Times New Roman" w:eastAsia="Times New Roman" w:hAnsi="Times New Roman" w:cs="Times New Roman"/>
          <w:sz w:val="24"/>
          <w:szCs w:val="24"/>
        </w:rPr>
        <w:t xml:space="preserve"> </w:t>
      </w:r>
      <w:r w:rsidRPr="00351A32">
        <w:rPr>
          <w:rFonts w:ascii="Times New Roman" w:eastAsia="Times New Roman" w:hAnsi="Times New Roman" w:cs="Times New Roman"/>
          <w:sz w:val="24"/>
          <w:szCs w:val="24"/>
        </w:rPr>
        <w:t xml:space="preserve">.  </w:t>
      </w:r>
      <w:r w:rsidR="004B3E97">
        <w:rPr>
          <w:rFonts w:ascii="Times New Roman" w:eastAsia="Times New Roman" w:hAnsi="Times New Roman" w:cs="Times New Roman"/>
          <w:sz w:val="24"/>
          <w:szCs w:val="24"/>
        </w:rPr>
        <w:t xml:space="preserve">An owner </w:t>
      </w:r>
      <w:proofErr w:type="gramStart"/>
      <w:r w:rsidR="004B3E97">
        <w:rPr>
          <w:rFonts w:ascii="Times New Roman" w:eastAsia="Times New Roman" w:hAnsi="Times New Roman" w:cs="Times New Roman"/>
          <w:sz w:val="24"/>
          <w:szCs w:val="24"/>
        </w:rPr>
        <w:t>will</w:t>
      </w:r>
      <w:proofErr w:type="gramEnd"/>
      <w:r w:rsidR="004B3E97">
        <w:rPr>
          <w:rFonts w:ascii="Times New Roman" w:eastAsia="Times New Roman" w:hAnsi="Times New Roman" w:cs="Times New Roman"/>
          <w:sz w:val="24"/>
          <w:szCs w:val="24"/>
        </w:rPr>
        <w:t xml:space="preserve"> qual</w:t>
      </w:r>
      <w:r w:rsidR="00645AE4">
        <w:rPr>
          <w:rFonts w:ascii="Times New Roman" w:eastAsia="Times New Roman" w:hAnsi="Times New Roman" w:cs="Times New Roman"/>
          <w:sz w:val="24"/>
          <w:szCs w:val="24"/>
        </w:rPr>
        <w:t>ify</w:t>
      </w:r>
      <w:r w:rsidR="004B3E97">
        <w:rPr>
          <w:rFonts w:ascii="Times New Roman" w:eastAsia="Times New Roman" w:hAnsi="Times New Roman" w:cs="Times New Roman"/>
          <w:sz w:val="24"/>
          <w:szCs w:val="24"/>
        </w:rPr>
        <w:t xml:space="preserve"> </w:t>
      </w:r>
      <w:r w:rsidR="007677EF">
        <w:rPr>
          <w:rFonts w:ascii="Times New Roman" w:eastAsia="Times New Roman" w:hAnsi="Times New Roman" w:cs="Times New Roman"/>
          <w:sz w:val="24"/>
          <w:szCs w:val="24"/>
        </w:rPr>
        <w:t xml:space="preserve">if they </w:t>
      </w:r>
      <w:r w:rsidR="00040070">
        <w:rPr>
          <w:rFonts w:ascii="Times New Roman" w:eastAsia="Times New Roman" w:hAnsi="Times New Roman" w:cs="Times New Roman"/>
          <w:sz w:val="24"/>
          <w:szCs w:val="24"/>
        </w:rPr>
        <w:t xml:space="preserve">participated in the lease to locals program the previous year. </w:t>
      </w:r>
      <w:r w:rsidR="00825CCE">
        <w:rPr>
          <w:rFonts w:ascii="Times New Roman" w:eastAsia="Times New Roman" w:hAnsi="Times New Roman" w:cs="Times New Roman"/>
          <w:sz w:val="24"/>
          <w:szCs w:val="24"/>
        </w:rPr>
        <w:t xml:space="preserve">  </w:t>
      </w:r>
      <w:r w:rsidR="00825CCE" w:rsidRPr="005546D9">
        <w:rPr>
          <w:rFonts w:ascii="Times New Roman" w:eastAsia="Times New Roman" w:hAnsi="Times New Roman" w:cs="Times New Roman"/>
          <w:b/>
          <w:bCs/>
          <w:sz w:val="24"/>
          <w:szCs w:val="24"/>
        </w:rPr>
        <w:t>New in 2025/2026</w:t>
      </w:r>
      <w:r w:rsidR="00825CCE">
        <w:rPr>
          <w:rFonts w:ascii="Times New Roman" w:eastAsia="Times New Roman" w:hAnsi="Times New Roman" w:cs="Times New Roman"/>
          <w:sz w:val="24"/>
          <w:szCs w:val="24"/>
        </w:rPr>
        <w:t>, there is no limitation on whether you have rented long term in the past</w:t>
      </w:r>
      <w:r w:rsidR="00A1756E">
        <w:rPr>
          <w:rFonts w:ascii="Times New Roman" w:eastAsia="Times New Roman" w:hAnsi="Times New Roman" w:cs="Times New Roman"/>
          <w:sz w:val="24"/>
          <w:szCs w:val="24"/>
        </w:rPr>
        <w:t xml:space="preserve"> </w:t>
      </w:r>
      <w:r w:rsidR="00AC5D2D">
        <w:rPr>
          <w:rFonts w:ascii="Times New Roman" w:eastAsia="Times New Roman" w:hAnsi="Times New Roman" w:cs="Times New Roman"/>
          <w:sz w:val="24"/>
          <w:szCs w:val="24"/>
        </w:rPr>
        <w:t>and there is no restriction on the number of years a property is rented long term.</w:t>
      </w:r>
    </w:p>
    <w:p w14:paraId="00000011" w14:textId="77777777" w:rsidR="00C32904" w:rsidRPr="00351A32" w:rsidRDefault="00323461">
      <w:pPr>
        <w:numPr>
          <w:ilvl w:val="0"/>
          <w:numId w:val="2"/>
        </w:numPr>
        <w:spacing w:line="360" w:lineRule="auto"/>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Program details</w:t>
      </w:r>
    </w:p>
    <w:p w14:paraId="00000012" w14:textId="062B494E" w:rsidR="00C32904" w:rsidRPr="00351A32" w:rsidRDefault="00323461">
      <w:pPr>
        <w:numPr>
          <w:ilvl w:val="0"/>
          <w:numId w:val="3"/>
        </w:numPr>
        <w:spacing w:line="360" w:lineRule="auto"/>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The more employees </w:t>
      </w:r>
      <w:proofErr w:type="gramStart"/>
      <w:r w:rsidRPr="00351A32">
        <w:rPr>
          <w:rFonts w:ascii="Times New Roman" w:eastAsia="Times New Roman" w:hAnsi="Times New Roman" w:cs="Times New Roman"/>
          <w:sz w:val="24"/>
          <w:szCs w:val="24"/>
        </w:rPr>
        <w:t>housed</w:t>
      </w:r>
      <w:proofErr w:type="gramEnd"/>
      <w:r w:rsidRPr="00351A32">
        <w:rPr>
          <w:rFonts w:ascii="Times New Roman" w:eastAsia="Times New Roman" w:hAnsi="Times New Roman" w:cs="Times New Roman"/>
          <w:sz w:val="24"/>
          <w:szCs w:val="24"/>
        </w:rPr>
        <w:t xml:space="preserve"> in the rental, the bigger the incentive.  The Town of Brighton will pay property owners $200 per month per qualified tenant employee housed within the Town limits.   That bonus will be in addition to incentives from the resorts.</w:t>
      </w:r>
    </w:p>
    <w:p w14:paraId="00000013" w14:textId="77777777" w:rsidR="00C32904" w:rsidRPr="00351A32" w:rsidRDefault="00323461">
      <w:pPr>
        <w:spacing w:line="360" w:lineRule="auto"/>
        <w:ind w:left="144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1. All adult renters must be listed on the lease whether they qualify as an</w:t>
      </w:r>
    </w:p>
    <w:p w14:paraId="00000014" w14:textId="77777777" w:rsidR="00C32904" w:rsidRPr="00351A32" w:rsidRDefault="00323461">
      <w:pPr>
        <w:spacing w:line="360" w:lineRule="auto"/>
        <w:ind w:left="144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employee or not.</w:t>
      </w:r>
    </w:p>
    <w:p w14:paraId="4E23B30D" w14:textId="075994FC" w:rsidR="00323461" w:rsidRPr="00351A32" w:rsidRDefault="00323461" w:rsidP="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2. The number of renters must not exceed fire department, town and county codes.</w:t>
      </w:r>
    </w:p>
    <w:p w14:paraId="00000016" w14:textId="45A7ED9B" w:rsidR="00C32904" w:rsidRDefault="00323461">
      <w:pPr>
        <w:spacing w:line="360" w:lineRule="auto"/>
        <w:ind w:left="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     B. </w:t>
      </w:r>
      <w:r w:rsidR="00866F9A">
        <w:rPr>
          <w:rFonts w:ascii="Times New Roman" w:eastAsia="Times New Roman" w:hAnsi="Times New Roman" w:cs="Times New Roman"/>
          <w:sz w:val="24"/>
          <w:szCs w:val="24"/>
        </w:rPr>
        <w:t xml:space="preserve">  </w:t>
      </w:r>
      <w:r w:rsidRPr="00351A32">
        <w:rPr>
          <w:rFonts w:ascii="Times New Roman" w:eastAsia="Times New Roman" w:hAnsi="Times New Roman" w:cs="Times New Roman"/>
          <w:sz w:val="24"/>
          <w:szCs w:val="24"/>
        </w:rPr>
        <w:t>Leases must be a minimum of 6 months.</w:t>
      </w:r>
    </w:p>
    <w:p w14:paraId="78C982AB" w14:textId="5759195E" w:rsidR="00323461" w:rsidRPr="00351A32" w:rsidRDefault="00866F9A" w:rsidP="005546D9">
      <w:pPr>
        <w:spacing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461">
        <w:rPr>
          <w:rFonts w:ascii="Times New Roman" w:eastAsia="Times New Roman" w:hAnsi="Times New Roman" w:cs="Times New Roman"/>
          <w:sz w:val="24"/>
          <w:szCs w:val="24"/>
        </w:rPr>
        <w:t>C.</w:t>
      </w:r>
      <w:r w:rsidR="00323461">
        <w:rPr>
          <w:rFonts w:ascii="Times New Roman" w:eastAsia="Times New Roman" w:hAnsi="Times New Roman" w:cs="Times New Roman"/>
          <w:sz w:val="24"/>
          <w:szCs w:val="24"/>
        </w:rPr>
        <w:tab/>
        <w:t xml:space="preserve">Business licenses are required for long term rentals.   Property must apply for and receive a long term rental business license. </w:t>
      </w:r>
    </w:p>
    <w:p w14:paraId="00000017" w14:textId="77777777" w:rsidR="00C32904" w:rsidRPr="00351A32" w:rsidRDefault="00323461">
      <w:pPr>
        <w:spacing w:line="360" w:lineRule="auto"/>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IIII. Definitions</w:t>
      </w:r>
    </w:p>
    <w:p w14:paraId="00000018" w14:textId="77777777" w:rsidR="00C32904" w:rsidRPr="00351A32" w:rsidRDefault="00323461">
      <w:pPr>
        <w:spacing w:line="360" w:lineRule="auto"/>
        <w:ind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A. Qualifying Tenants:</w:t>
      </w:r>
    </w:p>
    <w:p w14:paraId="00000019" w14:textId="77777777" w:rsidR="00C32904" w:rsidRPr="00351A32" w:rsidRDefault="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1. A child or children (under 18 years old) in the household can be considered as</w:t>
      </w:r>
    </w:p>
    <w:p w14:paraId="0000001A" w14:textId="7EA70589" w:rsidR="00C32904" w:rsidRPr="00351A32" w:rsidRDefault="00323461">
      <w:pPr>
        <w:spacing w:line="360" w:lineRule="auto"/>
        <w:ind w:left="720" w:firstLine="720"/>
        <w:rPr>
          <w:rFonts w:ascii="Times New Roman" w:eastAsia="Times New Roman" w:hAnsi="Times New Roman" w:cs="Times New Roman"/>
          <w:sz w:val="24"/>
          <w:szCs w:val="24"/>
        </w:rPr>
      </w:pPr>
      <w:r w:rsidRPr="005546D9">
        <w:rPr>
          <w:rFonts w:ascii="Times New Roman" w:eastAsia="Times New Roman" w:hAnsi="Times New Roman" w:cs="Times New Roman"/>
          <w:b/>
          <w:bCs/>
          <w:sz w:val="24"/>
          <w:szCs w:val="24"/>
        </w:rPr>
        <w:t>one</w:t>
      </w:r>
      <w:r w:rsidRPr="00351A32">
        <w:rPr>
          <w:rFonts w:ascii="Times New Roman" w:eastAsia="Times New Roman" w:hAnsi="Times New Roman" w:cs="Times New Roman"/>
          <w:sz w:val="24"/>
          <w:szCs w:val="24"/>
        </w:rPr>
        <w:t xml:space="preserve"> additional qualifying tenant (even if there is more than one child).</w:t>
      </w:r>
    </w:p>
    <w:p w14:paraId="0000001B" w14:textId="56533CF5" w:rsidR="00C32904" w:rsidRPr="00351A32" w:rsidRDefault="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2. A qualifying tenant(s) may not be an immediate family member (son,</w:t>
      </w:r>
    </w:p>
    <w:p w14:paraId="0000001C" w14:textId="52566130" w:rsidR="00C32904" w:rsidRPr="00351A32" w:rsidRDefault="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daughter, brother, sister, </w:t>
      </w:r>
      <w:proofErr w:type="spellStart"/>
      <w:r w:rsidRPr="00351A32">
        <w:rPr>
          <w:rFonts w:ascii="Times New Roman" w:eastAsia="Times New Roman" w:hAnsi="Times New Roman" w:cs="Times New Roman"/>
          <w:sz w:val="24"/>
          <w:szCs w:val="24"/>
        </w:rPr>
        <w:t>paent</w:t>
      </w:r>
      <w:proofErr w:type="spellEnd"/>
      <w:r w:rsidRPr="00351A32">
        <w:rPr>
          <w:rFonts w:ascii="Times New Roman" w:eastAsia="Times New Roman" w:hAnsi="Times New Roman" w:cs="Times New Roman"/>
          <w:sz w:val="24"/>
          <w:szCs w:val="24"/>
        </w:rPr>
        <w:t xml:space="preserve">, including step or in-law relations) </w:t>
      </w:r>
      <w:r w:rsidR="0040600A">
        <w:rPr>
          <w:rFonts w:ascii="Times New Roman" w:eastAsia="Times New Roman" w:hAnsi="Times New Roman" w:cs="Times New Roman"/>
          <w:sz w:val="24"/>
          <w:szCs w:val="24"/>
        </w:rPr>
        <w:t xml:space="preserve">or the </w:t>
      </w:r>
      <w:r w:rsidR="0040600A">
        <w:rPr>
          <w:rFonts w:ascii="Times New Roman" w:eastAsia="Times New Roman" w:hAnsi="Times New Roman" w:cs="Times New Roman"/>
          <w:sz w:val="24"/>
          <w:szCs w:val="24"/>
        </w:rPr>
        <w:tab/>
        <w:t xml:space="preserve">significant other or </w:t>
      </w:r>
      <w:r w:rsidR="00AA60BD">
        <w:rPr>
          <w:rFonts w:ascii="Times New Roman" w:eastAsia="Times New Roman" w:hAnsi="Times New Roman" w:cs="Times New Roman"/>
          <w:sz w:val="24"/>
          <w:szCs w:val="24"/>
        </w:rPr>
        <w:t xml:space="preserve">a member in the household </w:t>
      </w:r>
      <w:r w:rsidRPr="00351A32">
        <w:rPr>
          <w:rFonts w:ascii="Times New Roman" w:eastAsia="Times New Roman" w:hAnsi="Times New Roman" w:cs="Times New Roman"/>
          <w:sz w:val="24"/>
          <w:szCs w:val="24"/>
        </w:rPr>
        <w:t>of the owner.</w:t>
      </w:r>
    </w:p>
    <w:p w14:paraId="0000001D" w14:textId="374AE820" w:rsidR="00C32904" w:rsidRPr="00351A32" w:rsidRDefault="00323461">
      <w:pPr>
        <w:spacing w:line="360" w:lineRule="auto"/>
        <w:ind w:left="144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3.. Qualified </w:t>
      </w:r>
      <w:proofErr w:type="gramStart"/>
      <w:r w:rsidRPr="00351A32">
        <w:rPr>
          <w:rFonts w:ascii="Times New Roman" w:eastAsia="Times New Roman" w:hAnsi="Times New Roman" w:cs="Times New Roman"/>
          <w:sz w:val="24"/>
          <w:szCs w:val="24"/>
        </w:rPr>
        <w:t>tenant</w:t>
      </w:r>
      <w:proofErr w:type="gramEnd"/>
      <w:r w:rsidRPr="00351A32">
        <w:rPr>
          <w:rFonts w:ascii="Times New Roman" w:eastAsia="Times New Roman" w:hAnsi="Times New Roman" w:cs="Times New Roman"/>
          <w:sz w:val="24"/>
          <w:szCs w:val="24"/>
        </w:rPr>
        <w:t xml:space="preserve"> shall work at least 20 hours per week for an employer located within the Town of Brighton. While tenant adults not working locally can live at properties participating in the program, only locally employed adults may count towards the </w:t>
      </w:r>
      <w:r w:rsidR="00DC72D8">
        <w:rPr>
          <w:rFonts w:ascii="Times New Roman" w:eastAsia="Times New Roman" w:hAnsi="Times New Roman" w:cs="Times New Roman"/>
          <w:sz w:val="24"/>
          <w:szCs w:val="24"/>
        </w:rPr>
        <w:t xml:space="preserve">grant received by the </w:t>
      </w:r>
      <w:r w:rsidRPr="00351A32">
        <w:rPr>
          <w:rFonts w:ascii="Times New Roman" w:eastAsia="Times New Roman" w:hAnsi="Times New Roman" w:cs="Times New Roman"/>
          <w:sz w:val="24"/>
          <w:szCs w:val="24"/>
        </w:rPr>
        <w:t xml:space="preserve">property owner </w:t>
      </w:r>
    </w:p>
    <w:p w14:paraId="0000001E" w14:textId="77777777" w:rsidR="00C32904" w:rsidRPr="00351A32" w:rsidRDefault="00C32904">
      <w:pPr>
        <w:spacing w:line="360" w:lineRule="auto"/>
        <w:rPr>
          <w:rFonts w:ascii="Times New Roman" w:eastAsia="Times New Roman" w:hAnsi="Times New Roman" w:cs="Times New Roman"/>
          <w:sz w:val="24"/>
          <w:szCs w:val="24"/>
        </w:rPr>
      </w:pPr>
    </w:p>
    <w:p w14:paraId="0000001F" w14:textId="77777777" w:rsidR="00C32904" w:rsidRPr="00351A32" w:rsidRDefault="00323461">
      <w:pPr>
        <w:spacing w:line="360" w:lineRule="auto"/>
        <w:ind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B. Employee</w:t>
      </w:r>
    </w:p>
    <w:p w14:paraId="00000020" w14:textId="77777777" w:rsidR="00C32904" w:rsidRPr="00351A32" w:rsidRDefault="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1. An employee of a business located in the Town of Brighton. (proof of</w:t>
      </w:r>
    </w:p>
    <w:p w14:paraId="00000021" w14:textId="77777777" w:rsidR="00C32904" w:rsidRPr="00351A32" w:rsidRDefault="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employment will be required).</w:t>
      </w:r>
    </w:p>
    <w:p w14:paraId="00000022" w14:textId="77777777" w:rsidR="00C32904" w:rsidRPr="00351A32" w:rsidRDefault="00323461">
      <w:pPr>
        <w:spacing w:line="360" w:lineRule="auto"/>
        <w:ind w:left="72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2. The following do not qualify as employees:</w:t>
      </w:r>
    </w:p>
    <w:p w14:paraId="00000023" w14:textId="77777777" w:rsidR="00C32904" w:rsidRPr="00351A32" w:rsidRDefault="00323461">
      <w:pPr>
        <w:spacing w:line="360" w:lineRule="auto"/>
        <w:ind w:left="144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i. Home businesses</w:t>
      </w:r>
    </w:p>
    <w:p w14:paraId="00000024" w14:textId="77777777" w:rsidR="00C32904" w:rsidRPr="00351A32" w:rsidRDefault="00323461">
      <w:pPr>
        <w:spacing w:line="360" w:lineRule="auto"/>
        <w:ind w:left="144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ii. Remote workers</w:t>
      </w:r>
    </w:p>
    <w:p w14:paraId="00000025" w14:textId="77777777" w:rsidR="00C32904" w:rsidRPr="00351A32" w:rsidRDefault="00323461">
      <w:pPr>
        <w:spacing w:line="360" w:lineRule="auto"/>
        <w:ind w:left="1440" w:firstLine="720"/>
        <w:rPr>
          <w:rFonts w:ascii="Times New Roman" w:eastAsia="Times New Roman" w:hAnsi="Times New Roman" w:cs="Times New Roman"/>
          <w:sz w:val="24"/>
          <w:szCs w:val="24"/>
        </w:rPr>
      </w:pPr>
      <w:r w:rsidRPr="00351A32">
        <w:rPr>
          <w:rFonts w:ascii="Times New Roman" w:eastAsia="Times New Roman" w:hAnsi="Times New Roman" w:cs="Times New Roman"/>
          <w:sz w:val="24"/>
          <w:szCs w:val="24"/>
        </w:rPr>
        <w:t xml:space="preserve">iii. Workers who work less than 20 hours per week for </w:t>
      </w:r>
      <w:proofErr w:type="gramStart"/>
      <w:r w:rsidRPr="00351A32">
        <w:rPr>
          <w:rFonts w:ascii="Times New Roman" w:eastAsia="Times New Roman" w:hAnsi="Times New Roman" w:cs="Times New Roman"/>
          <w:sz w:val="24"/>
          <w:szCs w:val="24"/>
        </w:rPr>
        <w:t>a business</w:t>
      </w:r>
      <w:proofErr w:type="gramEnd"/>
      <w:r w:rsidRPr="00351A32">
        <w:rPr>
          <w:rFonts w:ascii="Times New Roman" w:eastAsia="Times New Roman" w:hAnsi="Times New Roman" w:cs="Times New Roman"/>
          <w:sz w:val="24"/>
          <w:szCs w:val="24"/>
        </w:rPr>
        <w:t xml:space="preserve"> in</w:t>
      </w:r>
    </w:p>
    <w:p w14:paraId="132D1F36" w14:textId="6E0129EF" w:rsidR="008D046C" w:rsidRDefault="00984A6C" w:rsidP="00866F9A">
      <w:pPr>
        <w:spacing w:line="36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461" w:rsidRPr="00351A32">
        <w:rPr>
          <w:rFonts w:ascii="Times New Roman" w:eastAsia="Times New Roman" w:hAnsi="Times New Roman" w:cs="Times New Roman"/>
          <w:sz w:val="24"/>
          <w:szCs w:val="24"/>
        </w:rPr>
        <w:t>the Town of Brighton.</w:t>
      </w:r>
    </w:p>
    <w:p w14:paraId="00000028" w14:textId="30FD1569" w:rsidR="00C32904" w:rsidRPr="00351A32" w:rsidRDefault="00323461" w:rsidP="005546D9">
      <w:pPr>
        <w:spacing w:line="360" w:lineRule="auto"/>
        <w:ind w:left="1440" w:hanging="720"/>
        <w:rPr>
          <w:rFonts w:ascii="Times New Roman" w:eastAsia="Times New Roman" w:hAnsi="Times New Roman" w:cs="Times New Roman"/>
        </w:rPr>
      </w:pPr>
      <w:r w:rsidRPr="00351A32">
        <w:rPr>
          <w:rFonts w:ascii="Times New Roman" w:eastAsia="Times New Roman" w:hAnsi="Times New Roman" w:cs="Times New Roman"/>
          <w:sz w:val="24"/>
          <w:szCs w:val="24"/>
        </w:rPr>
        <w:t>C</w:t>
      </w:r>
      <w:r w:rsidR="00DA3A6C">
        <w:rPr>
          <w:rFonts w:ascii="Times New Roman" w:eastAsia="Times New Roman" w:hAnsi="Times New Roman" w:cs="Times New Roman"/>
          <w:sz w:val="24"/>
          <w:szCs w:val="24"/>
        </w:rPr>
        <w:t>.</w:t>
      </w:r>
      <w:r w:rsidRPr="00351A32">
        <w:rPr>
          <w:rFonts w:ascii="Times New Roman" w:eastAsia="Times New Roman" w:hAnsi="Times New Roman" w:cs="Times New Roman"/>
          <w:sz w:val="24"/>
          <w:szCs w:val="24"/>
        </w:rPr>
        <w:tab/>
      </w:r>
      <w:r w:rsidRPr="00351A32">
        <w:rPr>
          <w:rFonts w:ascii="Times New Roman" w:eastAsia="Times New Roman" w:hAnsi="Times New Roman" w:cs="Times New Roman"/>
        </w:rPr>
        <w:t xml:space="preserve">Grant Administration: The Town will issue </w:t>
      </w:r>
      <w:r w:rsidR="00F53730">
        <w:rPr>
          <w:rFonts w:ascii="Times New Roman" w:eastAsia="Times New Roman" w:hAnsi="Times New Roman" w:cs="Times New Roman"/>
        </w:rPr>
        <w:t>grants</w:t>
      </w:r>
      <w:r w:rsidRPr="00351A32">
        <w:rPr>
          <w:rFonts w:ascii="Times New Roman" w:eastAsia="Times New Roman" w:hAnsi="Times New Roman" w:cs="Times New Roman"/>
        </w:rPr>
        <w:t xml:space="preserve"> to property owners as follows: </w:t>
      </w:r>
      <w:r w:rsidR="008D046C" w:rsidRPr="008D046C">
        <w:rPr>
          <w:rFonts w:ascii="Times New Roman" w:eastAsia="Times New Roman" w:hAnsi="Times New Roman" w:cs="Times New Roman"/>
        </w:rPr>
        <w:t xml:space="preserve">landlords must submit </w:t>
      </w:r>
      <w:proofErr w:type="spellStart"/>
      <w:proofErr w:type="gramStart"/>
      <w:r w:rsidR="00752356">
        <w:rPr>
          <w:rFonts w:ascii="Times New Roman" w:eastAsia="Times New Roman" w:hAnsi="Times New Roman" w:cs="Times New Roman"/>
        </w:rPr>
        <w:t>a</w:t>
      </w:r>
      <w:proofErr w:type="spellEnd"/>
      <w:proofErr w:type="gramEnd"/>
      <w:r w:rsidR="00752356">
        <w:rPr>
          <w:rFonts w:ascii="Times New Roman" w:eastAsia="Times New Roman" w:hAnsi="Times New Roman" w:cs="Times New Roman"/>
        </w:rPr>
        <w:t xml:space="preserve"> </w:t>
      </w:r>
      <w:r w:rsidR="00C102F0">
        <w:rPr>
          <w:rFonts w:ascii="Times New Roman" w:eastAsia="Times New Roman" w:hAnsi="Times New Roman" w:cs="Times New Roman"/>
        </w:rPr>
        <w:t xml:space="preserve">invoice </w:t>
      </w:r>
      <w:r w:rsidR="008D046C" w:rsidRPr="008D046C">
        <w:rPr>
          <w:rFonts w:ascii="Times New Roman" w:eastAsia="Times New Roman" w:hAnsi="Times New Roman" w:cs="Times New Roman"/>
        </w:rPr>
        <w:t>to the town every 3 months for th</w:t>
      </w:r>
      <w:r w:rsidR="008D046C">
        <w:rPr>
          <w:rFonts w:ascii="Times New Roman" w:eastAsia="Times New Roman" w:hAnsi="Times New Roman" w:cs="Times New Roman"/>
        </w:rPr>
        <w:t xml:space="preserve">e prior </w:t>
      </w:r>
      <w:r w:rsidR="008D046C" w:rsidRPr="008D046C">
        <w:rPr>
          <w:rFonts w:ascii="Times New Roman" w:eastAsia="Times New Roman" w:hAnsi="Times New Roman" w:cs="Times New Roman"/>
        </w:rPr>
        <w:t xml:space="preserve">3 months with verification of employment for their renters.  </w:t>
      </w:r>
      <w:r w:rsidR="00BB5FBC">
        <w:rPr>
          <w:rFonts w:ascii="Times New Roman" w:eastAsia="Times New Roman" w:hAnsi="Times New Roman" w:cs="Times New Roman"/>
        </w:rPr>
        <w:t>They must also provide a copy of the lease.</w:t>
      </w:r>
    </w:p>
    <w:p w14:paraId="55D48BCC" w14:textId="77777777" w:rsidR="00DA3A6C" w:rsidRDefault="00DA3A6C">
      <w:pPr>
        <w:ind w:left="1440"/>
        <w:rPr>
          <w:rFonts w:ascii="Times New Roman" w:eastAsia="Times New Roman" w:hAnsi="Times New Roman" w:cs="Times New Roman"/>
        </w:rPr>
      </w:pPr>
    </w:p>
    <w:p w14:paraId="0000002A" w14:textId="4300E12E" w:rsidR="00C32904" w:rsidRDefault="00323461" w:rsidP="00EB6173">
      <w:pPr>
        <w:ind w:left="720"/>
        <w:rPr>
          <w:rFonts w:ascii="Times New Roman" w:eastAsia="Times New Roman" w:hAnsi="Times New Roman" w:cs="Times New Roman"/>
        </w:rPr>
      </w:pPr>
      <w:r w:rsidRPr="00351A32">
        <w:rPr>
          <w:rFonts w:ascii="Times New Roman" w:eastAsia="Times New Roman" w:hAnsi="Times New Roman" w:cs="Times New Roman"/>
        </w:rPr>
        <w:t>D.</w:t>
      </w:r>
      <w:r w:rsidRPr="00351A32">
        <w:rPr>
          <w:rFonts w:ascii="Times New Roman" w:eastAsia="Times New Roman" w:hAnsi="Times New Roman" w:cs="Times New Roman"/>
        </w:rPr>
        <w:tab/>
        <w:t xml:space="preserve">A property may only qualify for one program (i.e. either the Lease to Locals or Turns for Tenants). </w:t>
      </w:r>
      <w:r w:rsidR="008D046C">
        <w:rPr>
          <w:rFonts w:ascii="Times New Roman" w:eastAsia="Times New Roman" w:hAnsi="Times New Roman" w:cs="Times New Roman"/>
        </w:rPr>
        <w:t xml:space="preserve"> However, those who </w:t>
      </w:r>
      <w:r w:rsidR="00AF441D">
        <w:rPr>
          <w:rFonts w:ascii="Times New Roman" w:eastAsia="Times New Roman" w:hAnsi="Times New Roman" w:cs="Times New Roman"/>
        </w:rPr>
        <w:t xml:space="preserve">convert from a </w:t>
      </w:r>
      <w:proofErr w:type="gramStart"/>
      <w:r w:rsidR="00AF441D">
        <w:rPr>
          <w:rFonts w:ascii="Times New Roman" w:eastAsia="Times New Roman" w:hAnsi="Times New Roman" w:cs="Times New Roman"/>
        </w:rPr>
        <w:t>short term</w:t>
      </w:r>
      <w:proofErr w:type="gramEnd"/>
      <w:r w:rsidR="00AF441D">
        <w:rPr>
          <w:rFonts w:ascii="Times New Roman" w:eastAsia="Times New Roman" w:hAnsi="Times New Roman" w:cs="Times New Roman"/>
        </w:rPr>
        <w:t xml:space="preserve"> rental (Lease to locals) may take advantage of the Turns for Tenants program </w:t>
      </w:r>
      <w:r w:rsidR="00B264F2">
        <w:rPr>
          <w:rFonts w:ascii="Times New Roman" w:eastAsia="Times New Roman" w:hAnsi="Times New Roman" w:cs="Times New Roman"/>
        </w:rPr>
        <w:t xml:space="preserve">in </w:t>
      </w:r>
      <w:r w:rsidR="00AF441D">
        <w:rPr>
          <w:rFonts w:ascii="Times New Roman" w:eastAsia="Times New Roman" w:hAnsi="Times New Roman" w:cs="Times New Roman"/>
        </w:rPr>
        <w:t>subsequent year</w:t>
      </w:r>
      <w:r w:rsidR="00BB5FBC">
        <w:rPr>
          <w:rFonts w:ascii="Times New Roman" w:eastAsia="Times New Roman" w:hAnsi="Times New Roman" w:cs="Times New Roman"/>
        </w:rPr>
        <w:t>s</w:t>
      </w:r>
      <w:r w:rsidR="00AF441D">
        <w:rPr>
          <w:rFonts w:ascii="Times New Roman" w:eastAsia="Times New Roman" w:hAnsi="Times New Roman" w:cs="Times New Roman"/>
        </w:rPr>
        <w:t xml:space="preserve">.   </w:t>
      </w:r>
    </w:p>
    <w:p w14:paraId="095585DC" w14:textId="77777777" w:rsidR="001417B3" w:rsidRPr="00B264F2" w:rsidRDefault="001417B3" w:rsidP="00EB6173">
      <w:pPr>
        <w:ind w:left="720"/>
        <w:rPr>
          <w:rFonts w:ascii="Times New Roman" w:eastAsia="Times New Roman" w:hAnsi="Times New Roman" w:cs="Times New Roman"/>
        </w:rPr>
      </w:pPr>
    </w:p>
    <w:p w14:paraId="4271ECEF" w14:textId="699F80D6" w:rsidR="00752356" w:rsidRPr="00B264F2" w:rsidRDefault="00752356" w:rsidP="00752356">
      <w:pPr>
        <w:rPr>
          <w:rFonts w:ascii="Times New Roman" w:hAnsi="Times New Roman" w:cs="Times New Roman"/>
        </w:rPr>
      </w:pPr>
      <w:r w:rsidRPr="00B264F2">
        <w:rPr>
          <w:rFonts w:ascii="Times New Roman" w:hAnsi="Times New Roman" w:cs="Times New Roman"/>
        </w:rPr>
        <w:t>IV.  Disclaimer – This Grant program is subject to Council Budget approval annually.</w:t>
      </w:r>
    </w:p>
    <w:p w14:paraId="0000002D" w14:textId="5416E294" w:rsidR="00C32904" w:rsidRPr="00351A32" w:rsidRDefault="00C32904">
      <w:pPr>
        <w:spacing w:line="360" w:lineRule="auto"/>
        <w:rPr>
          <w:rFonts w:ascii="Times New Roman" w:eastAsia="Times New Roman" w:hAnsi="Times New Roman" w:cs="Times New Roman"/>
          <w:sz w:val="24"/>
          <w:szCs w:val="24"/>
        </w:rPr>
      </w:pPr>
    </w:p>
    <w:sectPr w:rsidR="00C32904" w:rsidRPr="00351A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1BC"/>
    <w:multiLevelType w:val="multilevel"/>
    <w:tmpl w:val="7978692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FC706E"/>
    <w:multiLevelType w:val="multilevel"/>
    <w:tmpl w:val="DCDC972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45317C5"/>
    <w:multiLevelType w:val="multilevel"/>
    <w:tmpl w:val="279AAF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669595290">
    <w:abstractNumId w:val="2"/>
  </w:num>
  <w:num w:numId="2" w16cid:durableId="234123016">
    <w:abstractNumId w:val="0"/>
  </w:num>
  <w:num w:numId="3" w16cid:durableId="146453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04"/>
    <w:rsid w:val="00001637"/>
    <w:rsid w:val="00006A0B"/>
    <w:rsid w:val="000105CB"/>
    <w:rsid w:val="000306DA"/>
    <w:rsid w:val="00040070"/>
    <w:rsid w:val="00040D96"/>
    <w:rsid w:val="00092527"/>
    <w:rsid w:val="000C50E1"/>
    <w:rsid w:val="001417B3"/>
    <w:rsid w:val="001A6564"/>
    <w:rsid w:val="001A7848"/>
    <w:rsid w:val="002173EF"/>
    <w:rsid w:val="00276509"/>
    <w:rsid w:val="0029751E"/>
    <w:rsid w:val="003147E1"/>
    <w:rsid w:val="00323461"/>
    <w:rsid w:val="00351A32"/>
    <w:rsid w:val="00405995"/>
    <w:rsid w:val="0040600A"/>
    <w:rsid w:val="004B3E97"/>
    <w:rsid w:val="004F6B06"/>
    <w:rsid w:val="005546D9"/>
    <w:rsid w:val="00627131"/>
    <w:rsid w:val="00645AE4"/>
    <w:rsid w:val="00752356"/>
    <w:rsid w:val="007677EF"/>
    <w:rsid w:val="00804D3F"/>
    <w:rsid w:val="00821549"/>
    <w:rsid w:val="00825CCE"/>
    <w:rsid w:val="00866F9A"/>
    <w:rsid w:val="008A20FA"/>
    <w:rsid w:val="008D046C"/>
    <w:rsid w:val="008D574F"/>
    <w:rsid w:val="008F24DF"/>
    <w:rsid w:val="00956223"/>
    <w:rsid w:val="00984A6C"/>
    <w:rsid w:val="009B7B0F"/>
    <w:rsid w:val="00A1756E"/>
    <w:rsid w:val="00AA056B"/>
    <w:rsid w:val="00AA60BD"/>
    <w:rsid w:val="00AC5D2D"/>
    <w:rsid w:val="00AF441D"/>
    <w:rsid w:val="00B264F2"/>
    <w:rsid w:val="00B45CAF"/>
    <w:rsid w:val="00BB5FBC"/>
    <w:rsid w:val="00C102F0"/>
    <w:rsid w:val="00C32904"/>
    <w:rsid w:val="00CA57E1"/>
    <w:rsid w:val="00CC1867"/>
    <w:rsid w:val="00D30524"/>
    <w:rsid w:val="00DA3A6C"/>
    <w:rsid w:val="00DC72D8"/>
    <w:rsid w:val="00DD4F05"/>
    <w:rsid w:val="00E05253"/>
    <w:rsid w:val="00E353F2"/>
    <w:rsid w:val="00E65046"/>
    <w:rsid w:val="00EB6173"/>
    <w:rsid w:val="00F156B6"/>
    <w:rsid w:val="00F3329D"/>
    <w:rsid w:val="00F53730"/>
    <w:rsid w:val="00FB721A"/>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0E8"/>
  <w15:docId w15:val="{F00EF1C3-90EA-481E-B43C-B5E9F44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B150F"/>
    <w:pPr>
      <w:spacing w:line="240" w:lineRule="auto"/>
    </w:pPr>
  </w:style>
  <w:style w:type="character" w:styleId="CommentReference">
    <w:name w:val="annotation reference"/>
    <w:basedOn w:val="DefaultParagraphFont"/>
    <w:uiPriority w:val="99"/>
    <w:semiHidden/>
    <w:unhideWhenUsed/>
    <w:rsid w:val="001B150F"/>
    <w:rPr>
      <w:sz w:val="16"/>
      <w:szCs w:val="16"/>
    </w:rPr>
  </w:style>
  <w:style w:type="paragraph" w:styleId="CommentText">
    <w:name w:val="annotation text"/>
    <w:basedOn w:val="Normal"/>
    <w:link w:val="CommentTextChar"/>
    <w:uiPriority w:val="99"/>
    <w:unhideWhenUsed/>
    <w:rsid w:val="001B150F"/>
    <w:pPr>
      <w:spacing w:line="240" w:lineRule="auto"/>
    </w:pPr>
    <w:rPr>
      <w:sz w:val="20"/>
      <w:szCs w:val="20"/>
    </w:rPr>
  </w:style>
  <w:style w:type="character" w:customStyle="1" w:styleId="CommentTextChar">
    <w:name w:val="Comment Text Char"/>
    <w:basedOn w:val="DefaultParagraphFont"/>
    <w:link w:val="CommentText"/>
    <w:uiPriority w:val="99"/>
    <w:rsid w:val="001B150F"/>
    <w:rPr>
      <w:sz w:val="20"/>
      <w:szCs w:val="20"/>
    </w:rPr>
  </w:style>
  <w:style w:type="paragraph" w:styleId="CommentSubject">
    <w:name w:val="annotation subject"/>
    <w:basedOn w:val="CommentText"/>
    <w:next w:val="CommentText"/>
    <w:link w:val="CommentSubjectChar"/>
    <w:uiPriority w:val="99"/>
    <w:semiHidden/>
    <w:unhideWhenUsed/>
    <w:rsid w:val="001B150F"/>
    <w:rPr>
      <w:b/>
      <w:bCs/>
    </w:rPr>
  </w:style>
  <w:style w:type="character" w:customStyle="1" w:styleId="CommentSubjectChar">
    <w:name w:val="Comment Subject Char"/>
    <w:basedOn w:val="CommentTextChar"/>
    <w:link w:val="CommentSubject"/>
    <w:uiPriority w:val="99"/>
    <w:semiHidden/>
    <w:rsid w:val="001B150F"/>
    <w:rPr>
      <w:b/>
      <w:bCs/>
      <w:sz w:val="20"/>
      <w:szCs w:val="20"/>
    </w:rPr>
  </w:style>
  <w:style w:type="character" w:styleId="Hyperlink">
    <w:name w:val="Hyperlink"/>
    <w:basedOn w:val="DefaultParagraphFont"/>
    <w:uiPriority w:val="99"/>
    <w:unhideWhenUsed/>
    <w:rsid w:val="00A74F1E"/>
    <w:rPr>
      <w:color w:val="0000FF" w:themeColor="hyperlink"/>
      <w:u w:val="single"/>
    </w:rPr>
  </w:style>
  <w:style w:type="character" w:styleId="UnresolvedMention">
    <w:name w:val="Unresolved Mention"/>
    <w:basedOn w:val="DefaultParagraphFont"/>
    <w:uiPriority w:val="99"/>
    <w:semiHidden/>
    <w:unhideWhenUsed/>
    <w:rsid w:val="00A74F1E"/>
    <w:rPr>
      <w:color w:val="605E5C"/>
      <w:shd w:val="clear" w:color="auto" w:fill="E1DFDD"/>
    </w:rPr>
  </w:style>
  <w:style w:type="paragraph" w:styleId="ListParagraph">
    <w:name w:val="List Paragraph"/>
    <w:basedOn w:val="Normal"/>
    <w:uiPriority w:val="34"/>
    <w:qFormat/>
    <w:rsid w:val="0000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z/2/06BJe1HRJ6OsEGnlwX9vQ==">CgMxLjAyDmguaTU5a2k3NjkwdXYxMgloLjMwajB6bGwyCGguZ2pkZ3hzOAByITF2ZUZIUUJVakxSVzljRmZudV9WWE5oWnVEZVNnemFNYg==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852</Words>
  <Characters>4168</Characters>
  <Application>Microsoft Office Word</Application>
  <DocSecurity>0</DocSecurity>
  <Lines>92</Lines>
  <Paragraphs>53</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McLean</dc:creator>
  <cp:lastModifiedBy>Polly McLean</cp:lastModifiedBy>
  <cp:revision>8</cp:revision>
  <dcterms:created xsi:type="dcterms:W3CDTF">2025-11-06T12:59:00Z</dcterms:created>
  <dcterms:modified xsi:type="dcterms:W3CDTF">2025-11-06T20:56:00Z</dcterms:modified>
</cp:coreProperties>
</file>