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firstLine="0"/>
        <w:jc w:val="center"/>
        <w:spacing w:line="240" w:lineRule="auto"/>
        <w:rPr>
          <w:sz w:val="22"/>
          <w:szCs w:val="22"/>
        </w:rPr>
        <w:suppressLineNumbers w:val="0"/>
      </w:pPr>
      <w:r>
        <w:rPr>
          <w:b w:val="0"/>
          <w:bCs w:val="0"/>
          <w:sz w:val="22"/>
          <w:szCs w:val="22"/>
          <w:highlight w:val="none"/>
        </w:rPr>
      </w:r>
      <w:r>
        <w:rPr>
          <w:b w:val="0"/>
          <w:bCs w:val="0"/>
          <w:sz w:val="22"/>
          <w:szCs w:val="22"/>
          <w:highlight w:val="none"/>
        </w:rPr>
        <w:t xml:space="preserve">October 7, 2025</w:t>
      </w:r>
      <w:r>
        <w:rPr>
          <w:b w:val="0"/>
          <w:bCs w:val="0"/>
          <w:sz w:val="22"/>
          <w:szCs w:val="22"/>
          <w:highlight w:val="none"/>
        </w:rPr>
        <w:t xml:space="preserve"> </w:t>
        <w:br/>
      </w:r>
      <w:r>
        <w:rPr>
          <w:b w:val="0"/>
          <w:bCs w:val="0"/>
          <w:sz w:val="22"/>
          <w:szCs w:val="22"/>
          <w:highlight w:val="none"/>
        </w:rPr>
        <w:t xml:space="preserve">Minutes</w:t>
      </w:r>
      <w:r>
        <w:rPr>
          <w:sz w:val="22"/>
          <w:szCs w:val="22"/>
        </w:rPr>
      </w:r>
      <w:r/>
    </w:p>
    <w:p>
      <w:pPr>
        <w:ind w:left="0" w:firstLine="0"/>
        <w:jc w:val="center"/>
        <w:spacing w:line="240" w:lineRule="auto"/>
        <w:rPr>
          <w:sz w:val="22"/>
          <w:szCs w:val="22"/>
        </w:rPr>
        <w:suppressLineNumbers w:val="0"/>
      </w:pPr>
      <w:r>
        <w:rPr>
          <w:b/>
          <w:bCs/>
          <w:sz w:val="22"/>
          <w:szCs w:val="22"/>
          <w:highlight w:val="none"/>
        </w:rPr>
        <w:t xml:space="preserve">Regular Meeting of the Tabby Valley Parks/Recreation SSD</w:t>
      </w:r>
      <w:r>
        <w:rPr>
          <w:sz w:val="22"/>
          <w:szCs w:val="22"/>
        </w:rPr>
      </w:r>
      <w:r/>
    </w:p>
    <w:p>
      <w:pPr>
        <w:ind w:left="0" w:firstLine="0"/>
        <w:jc w:val="left"/>
        <w:spacing w:line="240" w:lineRule="auto"/>
        <w:rPr>
          <w:b w:val="0"/>
          <w:bCs w:val="0"/>
          <w:sz w:val="22"/>
          <w:szCs w:val="22"/>
          <w:highlight w:val="none"/>
        </w:rPr>
        <w:suppressLineNumbers w:val="0"/>
      </w:pPr>
      <w:r>
        <w:rPr>
          <w:b w:val="0"/>
          <w:bCs w:val="0"/>
          <w:sz w:val="22"/>
          <w:szCs w:val="22"/>
          <w:highlight w:val="none"/>
        </w:rPr>
        <w:t xml:space="preserve"> </w:t>
      </w:r>
      <w:r>
        <w:rPr>
          <w:b w:val="0"/>
          <w:bCs w:val="0"/>
          <w:sz w:val="22"/>
          <w:szCs w:val="22"/>
          <w:highlight w:val="none"/>
        </w:rPr>
        <w:t xml:space="preserve">Board Members in Attendance:</w:t>
        <w:tab/>
      </w:r>
      <w:r>
        <w:rPr>
          <w:b w:val="0"/>
          <w:bCs w:val="0"/>
          <w:sz w:val="22"/>
          <w:szCs w:val="22"/>
          <w:highlight w:val="none"/>
        </w:rPr>
        <w:t xml:space="preserve">Jake Gines</w:t>
        <w:tab/>
        <w:tab/>
        <w:t xml:space="preserve">Chase Potter</w:t>
        <w:tab/>
        <w:tab/>
        <w:t xml:space="preserve">Bonnie Roberts</w:t>
      </w:r>
      <w:r>
        <w:rPr>
          <w:sz w:val="22"/>
          <w:szCs w:val="22"/>
        </w:rPr>
        <w:br/>
        <w:tab/>
        <w:tab/>
        <w:tab/>
        <w:tab/>
        <w:tab/>
      </w:r>
      <w:r>
        <w:rPr>
          <w:b w:val="0"/>
          <w:bCs w:val="0"/>
          <w:sz w:val="22"/>
          <w:szCs w:val="22"/>
          <w:highlight w:val="none"/>
        </w:rPr>
        <w:t xml:space="preserve">Ty Price</w:t>
      </w:r>
      <w:r>
        <w:rPr>
          <w:sz w:val="22"/>
          <w:szCs w:val="22"/>
        </w:rPr>
        <w:tab/>
        <w:tab/>
        <w:t xml:space="preserve">John Roberts</w:t>
      </w:r>
      <w:r>
        <w:rPr>
          <w:sz w:val="22"/>
          <w:szCs w:val="22"/>
        </w:rPr>
        <w:tab/>
        <w:tab/>
        <w:t xml:space="preserve">Justin Lazenby</w:t>
        <w:br/>
      </w:r>
      <w:r>
        <w:rPr>
          <w:b w:val="0"/>
          <w:bCs w:val="0"/>
          <w:sz w:val="22"/>
          <w:szCs w:val="22"/>
          <w:highlight w:val="none"/>
        </w:rPr>
        <w:t xml:space="preserve">Others in Attendance: </w:t>
        <w:tab/>
        <w:tab/>
        <w:t xml:space="preserve">Karla Gines</w:t>
        <w:tab/>
        <w:tab/>
      </w:r>
      <w:r>
        <w:rPr>
          <w:b w:val="0"/>
          <w:bCs w:val="0"/>
          <w:sz w:val="22"/>
          <w:szCs w:val="22"/>
          <w:highlight w:val="none"/>
        </w:rPr>
        <w:t xml:space="preserve">Melissa Hughes</w:t>
        <w:tab/>
        <w:t xml:space="preserve">Walker Casper</w:t>
        <w:br/>
        <w:tab/>
        <w:tab/>
        <w:tab/>
        <w:tab/>
        <w:tab/>
        <w:t xml:space="preserve">Brandon Bench</w:t>
      </w:r>
      <w:r>
        <w:rPr>
          <w:b w:val="0"/>
          <w:bCs w:val="0"/>
          <w:sz w:val="22"/>
          <w:szCs w:val="22"/>
          <w:highlight w:val="none"/>
        </w:rPr>
        <w:tab/>
        <w:t xml:space="preserve">Dee Miles</w:t>
        <w:tab/>
        <w:tab/>
        <w:t xml:space="preserve">Kathleen Harmon</w:t>
        <w:br/>
        <w:tab/>
        <w:tab/>
        <w:tab/>
        <w:tab/>
        <w:tab/>
        <w:t xml:space="preserve">Daniel Bowman</w:t>
        <w:tab/>
        <w:t xml:space="preserve">Spencer Turnbow</w:t>
        <w:tab/>
      </w:r>
      <w:r>
        <w:rPr>
          <w:b w:val="0"/>
          <w:bCs w:val="0"/>
          <w:sz w:val="22"/>
          <w:szCs w:val="22"/>
          <w:highlight w:val="none"/>
        </w:rPr>
        <w:br/>
      </w:r>
      <w:r>
        <w:rPr>
          <w:b w:val="0"/>
          <w:bCs w:val="0"/>
          <w:sz w:val="22"/>
          <w:szCs w:val="22"/>
          <w:highlight w:val="none"/>
        </w:rPr>
        <w:t xml:space="preserve">Meeting began at 7:02 pm</w:t>
      </w:r>
      <w:r>
        <w:rPr>
          <w:sz w:val="22"/>
          <w:szCs w:val="22"/>
        </w:rPr>
        <w:br/>
      </w:r>
      <w:r>
        <w:rPr>
          <w:b w:val="0"/>
          <w:bCs w:val="0"/>
          <w:sz w:val="22"/>
          <w:szCs w:val="22"/>
          <w:highlight w:val="none"/>
        </w:rPr>
        <w:t xml:space="preserve">Conducted by John Roberts, board chairman</w:t>
        <w:br/>
        <w:t xml:space="preserve">Kathleen and Walker reported on grounds and equipment. They will winterize the water truck and help blow out the sprinkler system, concessions stand, and bathrooms</w:t>
      </w:r>
      <w:r>
        <w:rPr>
          <w:sz w:val="22"/>
          <w:szCs w:val="22"/>
        </w:rPr>
        <w:t xml:space="preserve">.  The John Deere tractor needs to be washed ad cleaned up.</w:t>
        <w:br/>
      </w:r>
      <w:r>
        <w:rPr>
          <w:b w:val="0"/>
          <w:bCs w:val="0"/>
          <w:sz w:val="22"/>
          <w:szCs w:val="22"/>
          <w:highlight w:val="none"/>
        </w:rPr>
        <w:t xml:space="preserve">1.  Minutes from the September regular meeting and public hearing with addendum were a</w:t>
      </w:r>
      <w:r>
        <w:rPr>
          <w:sz w:val="22"/>
          <w:szCs w:val="22"/>
        </w:rPr>
        <w:t xml:space="preserve">pproved with a motion by Chase and second by Ty.  </w:t>
      </w:r>
      <w:r>
        <w:rPr>
          <w:sz w:val="22"/>
          <w:szCs w:val="22"/>
        </w:rPr>
        <w:t xml:space="preserve">  </w:t>
        <w:br/>
      </w:r>
      <w:r>
        <w:rPr>
          <w:b w:val="0"/>
          <w:bCs w:val="0"/>
          <w:sz w:val="22"/>
          <w:szCs w:val="22"/>
          <w:highlight w:val="none"/>
        </w:rPr>
        <w:t xml:space="preserve">2.  </w:t>
      </w:r>
      <w:r>
        <w:rPr>
          <w:sz w:val="22"/>
          <w:szCs w:val="22"/>
          <w:highlight w:val="none"/>
        </w:rPr>
        <w:t xml:space="preserve">Melissa gave us a PTIF statement. </w:t>
      </w:r>
      <w:r>
        <w:rPr>
          <w:b w:val="0"/>
          <w:bCs w:val="0"/>
          <w:sz w:val="22"/>
          <w:szCs w:val="22"/>
          <w:highlight w:val="none"/>
        </w:rPr>
        <w:t xml:space="preserve"> Karla had checks to sign for payment on bills and board compensation.  She will have the financial report for September and October next month.  Sunrise sent invoices for engineering services to be paid.</w:t>
      </w:r>
      <w:r>
        <w:rPr>
          <w:sz w:val="22"/>
          <w:szCs w:val="22"/>
          <w:highlight w:val="none"/>
        </w:rPr>
        <w:t xml:space="preserve">  We sent a copy of the check to them for reimbursement from the UORG and RTP grants.  When the reimbursement is received the check will be sent to Sunrise.</w:t>
        <w:br/>
      </w:r>
      <w:r>
        <w:rPr>
          <w:sz w:val="22"/>
          <w:szCs w:val="22"/>
          <w:highlight w:val="none"/>
        </w:rPr>
        <w:t xml:space="preserve">3.  Sunrise Engineering – Jerry was unable to make it to the meeting </w:t>
      </w:r>
      <w:r>
        <w:rPr>
          <w:sz w:val="22"/>
          <w:szCs w:val="22"/>
          <w:highlight w:val="none"/>
        </w:rPr>
        <w:t xml:space="preserve">so he will come up Friday to go over finale plans and be ready to advertise the bid for construction of the walking trail</w:t>
        <w:br/>
      </w:r>
      <w:r>
        <w:rPr>
          <w:b w:val="0"/>
          <w:bCs w:val="0"/>
          <w:sz w:val="22"/>
          <w:szCs w:val="22"/>
          <w:highlight w:val="none"/>
        </w:rPr>
        <w:t xml:space="preserve">4. Tabby Rec League – no report</w:t>
        <w:br/>
      </w:r>
      <w:r>
        <w:rPr>
          <w:b w:val="0"/>
          <w:bCs w:val="0"/>
          <w:sz w:val="22"/>
          <w:szCs w:val="22"/>
          <w:highlight w:val="none"/>
        </w:rPr>
        <w:t xml:space="preserve">5. Fun Activities Committee -  Chase reported the cost of volleyball nets and some options of costs for boarder materials.  He will do further research and present it next month before the board makes a decision on the matter. </w:t>
        <w:br/>
      </w:r>
      <w:r>
        <w:rPr>
          <w:sz w:val="22"/>
          <w:szCs w:val="22"/>
        </w:rPr>
        <w:t xml:space="preserve">6.  Discussion Items:</w:t>
        <w:br/>
        <w:tab/>
        <w:t xml:space="preserve">* Brandon Bench, school board president and Dee Miles, financial manager presented a proposal </w:t>
        <w:tab/>
        <w:t xml:space="preserve">for the </w:t>
        <w:tab/>
        <w:t xml:space="preserve">purchase of the 10 acres of upper pasture ground.  Discussion ensued concerning </w:t>
        <w:tab/>
        <w:t xml:space="preserve">el</w:t>
      </w:r>
      <w:r>
        <w:rPr>
          <w:sz w:val="22"/>
          <w:szCs w:val="22"/>
        </w:rPr>
        <w:t xml:space="preserve">iminating our future plans </w:t>
        <w:tab/>
        <w:t xml:space="preserve">for expansion of the park facilities, options of other private land that </w:t>
        <w:tab/>
        <w:t xml:space="preserve">might be available, the reality of needing </w:t>
        <w:tab/>
        <w:t xml:space="preserve">to build a bigger school, or locating the track/football </w:t>
        <w:tab/>
        <w:t xml:space="preserve">facility in the northwest parking area of the park. </w:t>
      </w:r>
      <w:r>
        <w:rPr>
          <w:sz w:val="22"/>
          <w:szCs w:val="22"/>
          <w:highlight w:val="none"/>
        </w:rPr>
        <w:t xml:space="preserve">The </w:t>
        <w:tab/>
        <w:t xml:space="preserve">board agreed that a new track is a top </w:t>
        <w:tab/>
        <w:t xml:space="preserve">priority for the community and discussed the proposal at length in </w:t>
        <w:tab/>
        <w:t xml:space="preserve">executive session.  </w:t>
        <w:br/>
        <w:tab/>
        <w:t xml:space="preserve">*Daniel Bowman c</w:t>
      </w:r>
      <w:r>
        <w:rPr>
          <w:sz w:val="22"/>
          <w:szCs w:val="22"/>
          <w:highlight w:val="none"/>
        </w:rPr>
        <w:t xml:space="preserve">ame in place of Halee Ficklin to present a proposal for funding from UORG to </w:t>
        <w:tab/>
        <w:t xml:space="preserve">help with building a football field and his plans for the Rec League activities.  He indicated that he is </w:t>
        <w:tab/>
        <w:t xml:space="preserve">taking Kelsey </w:t>
        <w:tab/>
        <w:t xml:space="preserve">Carter’s place, and we answered his questions concerning</w:t>
      </w:r>
      <w:r>
        <w:rPr>
          <w:sz w:val="22"/>
          <w:szCs w:val="22"/>
          <w:highlight w:val="none"/>
        </w:rPr>
        <w:t xml:space="preserve"> insurance for the program,  </w:t>
        <w:tab/>
        <w:t xml:space="preserve">funding sources for team needs, and the possibility of bleachers for the football program.</w:t>
        <w:br/>
        <w:tab/>
        <w:t xml:space="preserve">*Bleacher discussion was tabled.</w:t>
        <w:br/>
        <w:tab/>
        <w:t xml:space="preserve">*Sprinkler system discussion was tabled.</w:t>
        <w:br/>
        <w:tab/>
        <w:t xml:space="preserve">*Melissa is planning on attending the UASD Convention.  </w:t>
        <w:br/>
        <w:t xml:space="preserve"> </w:t>
      </w:r>
      <w:r>
        <w:rPr>
          <w:sz w:val="22"/>
          <w:szCs w:val="22"/>
        </w:rPr>
        <w:t xml:space="preserve">7.  Action Items:</w:t>
      </w:r>
      <w:r>
        <w:rPr>
          <w:sz w:val="22"/>
          <w:szCs w:val="22"/>
          <w:highlight w:val="none"/>
        </w:rPr>
        <w:br/>
        <w:tab/>
      </w:r>
      <w:r>
        <w:rPr>
          <w:sz w:val="22"/>
          <w:szCs w:val="22"/>
          <w:highlight w:val="none"/>
        </w:rPr>
        <w:t xml:space="preserve">* </w:t>
      </w:r>
      <w:r>
        <w:rPr>
          <w:sz w:val="22"/>
          <w:szCs w:val="22"/>
        </w:rPr>
        <w:t xml:space="preserve">Sprinkling system - tabled</w:t>
        <w:br/>
        <w:tab/>
        <w:t xml:space="preserve">*Approval for finishing work on new ve</w:t>
      </w:r>
      <w:r>
        <w:rPr>
          <w:sz w:val="22"/>
          <w:szCs w:val="22"/>
        </w:rPr>
        <w:t xml:space="preserve">nues - tabled</w:t>
        <w:br/>
        <w:tab/>
        <w:t xml:space="preserve">*Justin made a motion to pass Resolution No. 25-02 canceling the November 4, 2025, General </w:t>
        <w:tab/>
        <w:t xml:space="preserve">Election and declaring each unopposed candidate elected to office.  Bonnie seconded the motion </w:t>
        <w:tab/>
        <w:t xml:space="preserve">and the board passed the resolution unanimously.    </w:t>
        <w:br/>
      </w:r>
      <w:r>
        <w:rPr>
          <w:sz w:val="22"/>
          <w:szCs w:val="22"/>
          <w:highlight w:val="none"/>
        </w:rPr>
        <w:t xml:space="preserve">8.  Follow-up:</w:t>
        <w:br/>
        <w:tab/>
      </w:r>
      <w:r>
        <w:rPr>
          <w:sz w:val="22"/>
          <w:szCs w:val="22"/>
          <w:highlight w:val="none"/>
        </w:rPr>
        <w:t xml:space="preserve">*CASI report suggestions will be reviewed by Melissa with help from board members as needed.</w:t>
        <w:br/>
        <w:tab/>
        <w:t xml:space="preserve">*The CIB grant application</w:t>
      </w:r>
      <w:r>
        <w:rPr>
          <w:sz w:val="22"/>
          <w:szCs w:val="22"/>
          <w:highlight w:val="none"/>
        </w:rPr>
        <w:t xml:space="preserve"> for the veterans memorial was denied because it did not qualify as </w:t>
        <w:tab/>
        <w:t xml:space="preserve">infrastructure.  We will look into private funding sources from foundations.</w:t>
        <w:br/>
        <w:tab/>
        <w:t xml:space="preserve">*In order to add more cameras to the security system</w:t>
      </w:r>
      <w:r>
        <w:rPr>
          <w:sz w:val="22"/>
          <w:szCs w:val="22"/>
          <w:highlight w:val="none"/>
        </w:rPr>
        <w:t xml:space="preserve"> more electrical work is required</w:t>
        <w:br/>
        <w:tab/>
        <w:t xml:space="preserve">*Ty reviewed the work his welding class is doing on the arena corrals with Jake and Justin. They </w:t>
        <w:tab/>
        <w:t xml:space="preserve">have </w:t>
        <w:tab/>
        <w:t xml:space="preserve">remo</w:t>
      </w:r>
      <w:r>
        <w:rPr>
          <w:sz w:val="22"/>
          <w:szCs w:val="22"/>
          <w:highlight w:val="none"/>
        </w:rPr>
        <w:t xml:space="preserve">ved old panels and work is progressing. </w:t>
        <w:br/>
        <w:t xml:space="preserve">9.</w:t>
      </w:r>
      <w:r>
        <w:rPr>
          <w:sz w:val="22"/>
          <w:szCs w:val="22"/>
          <w:highlight w:val="none"/>
        </w:rPr>
        <w:t xml:space="preserve"> At 9:44 pm Justin motioned that we go into executive session to discuss the proposal for land purchase made by the school board</w:t>
      </w:r>
      <w:r>
        <w:rPr>
          <w:sz w:val="22"/>
          <w:szCs w:val="22"/>
        </w:rPr>
        <w:t xml:space="preserve">. Ty seconded the motion and it passed.  We invited Spender Turnbow  to join us</w:t>
      </w:r>
      <w:r>
        <w:rPr>
          <w:sz w:val="22"/>
          <w:szCs w:val="22"/>
        </w:rPr>
        <w:t xml:space="preserve"> as he will be on the board after the first of the year.  </w:t>
        <w:br/>
        <w:t xml:space="preserve">10.  The executive session closed because no action was taken and the meeting adjourned at 10:12 pm with a motion from Ty.  The next regular meeting is November 4, 2025, 7:00 pm at the park office.</w:t>
      </w:r>
      <w:r>
        <w:rPr>
          <w:sz w:val="22"/>
          <w:szCs w:val="22"/>
        </w:rPr>
      </w:r>
      <w:r/>
    </w:p>
    <w:p>
      <w:r/>
      <w:r/>
    </w:p>
    <w:sectPr>
      <w:footnotePr/>
      <w:endnotePr/>
      <w:type w:val="nextPage"/>
      <w:pgSz w:w="11906" w:h="16838" w:orient="portrait"/>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6">
    <w:name w:val="Heading 1"/>
    <w:basedOn w:val="812"/>
    <w:next w:val="812"/>
    <w:link w:val="637"/>
    <w:uiPriority w:val="9"/>
    <w:qFormat/>
    <w:pPr>
      <w:keepLines/>
      <w:keepNext/>
      <w:spacing w:before="480" w:after="200"/>
      <w:outlineLvl w:val="0"/>
    </w:pPr>
    <w:rPr>
      <w:rFonts w:ascii="Arial" w:hAnsi="Arial" w:eastAsia="Arial" w:cs="Arial"/>
      <w:sz w:val="40"/>
      <w:szCs w:val="40"/>
    </w:rPr>
  </w:style>
  <w:style w:type="character" w:styleId="637">
    <w:name w:val="Heading 1 Char"/>
    <w:link w:val="636"/>
    <w:uiPriority w:val="9"/>
    <w:rPr>
      <w:rFonts w:ascii="Arial" w:hAnsi="Arial" w:eastAsia="Arial" w:cs="Arial"/>
      <w:sz w:val="40"/>
      <w:szCs w:val="40"/>
    </w:rPr>
  </w:style>
  <w:style w:type="paragraph" w:styleId="638">
    <w:name w:val="Heading 2"/>
    <w:basedOn w:val="812"/>
    <w:next w:val="812"/>
    <w:link w:val="639"/>
    <w:uiPriority w:val="9"/>
    <w:unhideWhenUsed/>
    <w:qFormat/>
    <w:pPr>
      <w:keepLines/>
      <w:keepNext/>
      <w:spacing w:before="360" w:after="200"/>
      <w:outlineLvl w:val="1"/>
    </w:pPr>
    <w:rPr>
      <w:rFonts w:ascii="Arial" w:hAnsi="Arial" w:eastAsia="Arial" w:cs="Arial"/>
      <w:sz w:val="34"/>
    </w:rPr>
  </w:style>
  <w:style w:type="character" w:styleId="639">
    <w:name w:val="Heading 2 Char"/>
    <w:link w:val="638"/>
    <w:uiPriority w:val="9"/>
    <w:rPr>
      <w:rFonts w:ascii="Arial" w:hAnsi="Arial" w:eastAsia="Arial" w:cs="Arial"/>
      <w:sz w:val="34"/>
    </w:rPr>
  </w:style>
  <w:style w:type="paragraph" w:styleId="640">
    <w:name w:val="Heading 3"/>
    <w:basedOn w:val="812"/>
    <w:next w:val="812"/>
    <w:link w:val="641"/>
    <w:uiPriority w:val="9"/>
    <w:unhideWhenUsed/>
    <w:qFormat/>
    <w:pPr>
      <w:keepLines/>
      <w:keepNext/>
      <w:spacing w:before="320" w:after="200"/>
      <w:outlineLvl w:val="2"/>
    </w:pPr>
    <w:rPr>
      <w:rFonts w:ascii="Arial" w:hAnsi="Arial" w:eastAsia="Arial" w:cs="Arial"/>
      <w:sz w:val="30"/>
      <w:szCs w:val="30"/>
    </w:rPr>
  </w:style>
  <w:style w:type="character" w:styleId="641">
    <w:name w:val="Heading 3 Char"/>
    <w:link w:val="640"/>
    <w:uiPriority w:val="9"/>
    <w:rPr>
      <w:rFonts w:ascii="Arial" w:hAnsi="Arial" w:eastAsia="Arial" w:cs="Arial"/>
      <w:sz w:val="30"/>
      <w:szCs w:val="30"/>
    </w:rPr>
  </w:style>
  <w:style w:type="paragraph" w:styleId="642">
    <w:name w:val="Heading 4"/>
    <w:basedOn w:val="812"/>
    <w:next w:val="812"/>
    <w:link w:val="643"/>
    <w:uiPriority w:val="9"/>
    <w:unhideWhenUsed/>
    <w:qFormat/>
    <w:pPr>
      <w:keepLines/>
      <w:keepNext/>
      <w:spacing w:before="320" w:after="200"/>
      <w:outlineLvl w:val="3"/>
    </w:pPr>
    <w:rPr>
      <w:rFonts w:ascii="Arial" w:hAnsi="Arial" w:eastAsia="Arial" w:cs="Arial"/>
      <w:b/>
      <w:bCs/>
      <w:sz w:val="26"/>
      <w:szCs w:val="26"/>
    </w:rPr>
  </w:style>
  <w:style w:type="character" w:styleId="643">
    <w:name w:val="Heading 4 Char"/>
    <w:link w:val="642"/>
    <w:uiPriority w:val="9"/>
    <w:rPr>
      <w:rFonts w:ascii="Arial" w:hAnsi="Arial" w:eastAsia="Arial" w:cs="Arial"/>
      <w:b/>
      <w:bCs/>
      <w:sz w:val="26"/>
      <w:szCs w:val="26"/>
    </w:rPr>
  </w:style>
  <w:style w:type="paragraph" w:styleId="644">
    <w:name w:val="Heading 5"/>
    <w:basedOn w:val="812"/>
    <w:next w:val="812"/>
    <w:link w:val="645"/>
    <w:uiPriority w:val="9"/>
    <w:unhideWhenUsed/>
    <w:qFormat/>
    <w:pPr>
      <w:keepLines/>
      <w:keepNext/>
      <w:spacing w:before="320" w:after="200"/>
      <w:outlineLvl w:val="4"/>
    </w:pPr>
    <w:rPr>
      <w:rFonts w:ascii="Arial" w:hAnsi="Arial" w:eastAsia="Arial" w:cs="Arial"/>
      <w:b/>
      <w:bCs/>
      <w:sz w:val="24"/>
      <w:szCs w:val="24"/>
    </w:rPr>
  </w:style>
  <w:style w:type="character" w:styleId="645">
    <w:name w:val="Heading 5 Char"/>
    <w:link w:val="644"/>
    <w:uiPriority w:val="9"/>
    <w:rPr>
      <w:rFonts w:ascii="Arial" w:hAnsi="Arial" w:eastAsia="Arial" w:cs="Arial"/>
      <w:b/>
      <w:bCs/>
      <w:sz w:val="24"/>
      <w:szCs w:val="24"/>
    </w:rPr>
  </w:style>
  <w:style w:type="paragraph" w:styleId="646">
    <w:name w:val="Heading 6"/>
    <w:basedOn w:val="812"/>
    <w:next w:val="812"/>
    <w:link w:val="647"/>
    <w:uiPriority w:val="9"/>
    <w:unhideWhenUsed/>
    <w:qFormat/>
    <w:pPr>
      <w:keepLines/>
      <w:keepNext/>
      <w:spacing w:before="320" w:after="200"/>
      <w:outlineLvl w:val="5"/>
    </w:pPr>
    <w:rPr>
      <w:rFonts w:ascii="Arial" w:hAnsi="Arial" w:eastAsia="Arial" w:cs="Arial"/>
      <w:b/>
      <w:bCs/>
      <w:sz w:val="22"/>
      <w:szCs w:val="22"/>
    </w:rPr>
  </w:style>
  <w:style w:type="character" w:styleId="647">
    <w:name w:val="Heading 6 Char"/>
    <w:link w:val="646"/>
    <w:uiPriority w:val="9"/>
    <w:rPr>
      <w:rFonts w:ascii="Arial" w:hAnsi="Arial" w:eastAsia="Arial" w:cs="Arial"/>
      <w:b/>
      <w:bCs/>
      <w:sz w:val="22"/>
      <w:szCs w:val="22"/>
    </w:rPr>
  </w:style>
  <w:style w:type="paragraph" w:styleId="648">
    <w:name w:val="Heading 7"/>
    <w:basedOn w:val="812"/>
    <w:next w:val="812"/>
    <w:link w:val="649"/>
    <w:uiPriority w:val="9"/>
    <w:unhideWhenUsed/>
    <w:qFormat/>
    <w:pPr>
      <w:keepLines/>
      <w:keepNext/>
      <w:spacing w:before="320" w:after="200"/>
      <w:outlineLvl w:val="6"/>
    </w:pPr>
    <w:rPr>
      <w:rFonts w:ascii="Arial" w:hAnsi="Arial" w:eastAsia="Arial" w:cs="Arial"/>
      <w:b/>
      <w:bCs/>
      <w:i/>
      <w:iCs/>
      <w:sz w:val="22"/>
      <w:szCs w:val="22"/>
    </w:rPr>
  </w:style>
  <w:style w:type="character" w:styleId="649">
    <w:name w:val="Heading 7 Char"/>
    <w:link w:val="648"/>
    <w:uiPriority w:val="9"/>
    <w:rPr>
      <w:rFonts w:ascii="Arial" w:hAnsi="Arial" w:eastAsia="Arial" w:cs="Arial"/>
      <w:b/>
      <w:bCs/>
      <w:i/>
      <w:iCs/>
      <w:sz w:val="22"/>
      <w:szCs w:val="22"/>
    </w:rPr>
  </w:style>
  <w:style w:type="paragraph" w:styleId="650">
    <w:name w:val="Heading 8"/>
    <w:basedOn w:val="812"/>
    <w:next w:val="812"/>
    <w:link w:val="651"/>
    <w:uiPriority w:val="9"/>
    <w:unhideWhenUsed/>
    <w:qFormat/>
    <w:pPr>
      <w:keepLines/>
      <w:keepNext/>
      <w:spacing w:before="320" w:after="200"/>
      <w:outlineLvl w:val="7"/>
    </w:pPr>
    <w:rPr>
      <w:rFonts w:ascii="Arial" w:hAnsi="Arial" w:eastAsia="Arial" w:cs="Arial"/>
      <w:i/>
      <w:iCs/>
      <w:sz w:val="22"/>
      <w:szCs w:val="22"/>
    </w:rPr>
  </w:style>
  <w:style w:type="character" w:styleId="651">
    <w:name w:val="Heading 8 Char"/>
    <w:link w:val="650"/>
    <w:uiPriority w:val="9"/>
    <w:rPr>
      <w:rFonts w:ascii="Arial" w:hAnsi="Arial" w:eastAsia="Arial" w:cs="Arial"/>
      <w:i/>
      <w:iCs/>
      <w:sz w:val="22"/>
      <w:szCs w:val="22"/>
    </w:rPr>
  </w:style>
  <w:style w:type="paragraph" w:styleId="652">
    <w:name w:val="Heading 9"/>
    <w:basedOn w:val="812"/>
    <w:next w:val="812"/>
    <w:link w:val="653"/>
    <w:uiPriority w:val="9"/>
    <w:unhideWhenUsed/>
    <w:qFormat/>
    <w:pPr>
      <w:keepLines/>
      <w:keepNext/>
      <w:spacing w:before="320" w:after="200"/>
      <w:outlineLvl w:val="8"/>
    </w:pPr>
    <w:rPr>
      <w:rFonts w:ascii="Arial" w:hAnsi="Arial" w:eastAsia="Arial" w:cs="Arial"/>
      <w:i/>
      <w:iCs/>
      <w:sz w:val="21"/>
      <w:szCs w:val="21"/>
    </w:rPr>
  </w:style>
  <w:style w:type="character" w:styleId="653">
    <w:name w:val="Heading 9 Char"/>
    <w:link w:val="652"/>
    <w:uiPriority w:val="9"/>
    <w:rPr>
      <w:rFonts w:ascii="Arial" w:hAnsi="Arial" w:eastAsia="Arial" w:cs="Arial"/>
      <w:i/>
      <w:iCs/>
      <w:sz w:val="21"/>
      <w:szCs w:val="21"/>
    </w:rPr>
  </w:style>
  <w:style w:type="paragraph" w:styleId="654">
    <w:name w:val="Title"/>
    <w:basedOn w:val="812"/>
    <w:next w:val="812"/>
    <w:link w:val="655"/>
    <w:uiPriority w:val="10"/>
    <w:qFormat/>
    <w:pPr>
      <w:contextualSpacing/>
      <w:spacing w:before="300" w:after="200"/>
    </w:pPr>
    <w:rPr>
      <w:sz w:val="48"/>
      <w:szCs w:val="48"/>
    </w:rPr>
  </w:style>
  <w:style w:type="character" w:styleId="655">
    <w:name w:val="Title Char"/>
    <w:link w:val="654"/>
    <w:uiPriority w:val="10"/>
    <w:rPr>
      <w:sz w:val="48"/>
      <w:szCs w:val="48"/>
    </w:rPr>
  </w:style>
  <w:style w:type="paragraph" w:styleId="656">
    <w:name w:val="Subtitle"/>
    <w:basedOn w:val="812"/>
    <w:next w:val="812"/>
    <w:link w:val="657"/>
    <w:uiPriority w:val="11"/>
    <w:qFormat/>
    <w:pPr>
      <w:spacing w:before="200" w:after="200"/>
    </w:pPr>
    <w:rPr>
      <w:sz w:val="24"/>
      <w:szCs w:val="24"/>
    </w:rPr>
  </w:style>
  <w:style w:type="character" w:styleId="657">
    <w:name w:val="Subtitle Char"/>
    <w:link w:val="656"/>
    <w:uiPriority w:val="11"/>
    <w:rPr>
      <w:sz w:val="24"/>
      <w:szCs w:val="24"/>
    </w:rPr>
  </w:style>
  <w:style w:type="paragraph" w:styleId="658">
    <w:name w:val="Quote"/>
    <w:basedOn w:val="812"/>
    <w:next w:val="812"/>
    <w:link w:val="659"/>
    <w:uiPriority w:val="29"/>
    <w:qFormat/>
    <w:pPr>
      <w:ind w:left="720" w:right="720"/>
    </w:pPr>
    <w:rPr>
      <w:i/>
    </w:rPr>
  </w:style>
  <w:style w:type="character" w:styleId="659">
    <w:name w:val="Quote Char"/>
    <w:link w:val="658"/>
    <w:uiPriority w:val="29"/>
    <w:rPr>
      <w:i/>
    </w:rPr>
  </w:style>
  <w:style w:type="paragraph" w:styleId="660">
    <w:name w:val="Intense Quote"/>
    <w:basedOn w:val="812"/>
    <w:next w:val="812"/>
    <w:link w:val="66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61">
    <w:name w:val="Intense Quote Char"/>
    <w:link w:val="660"/>
    <w:uiPriority w:val="30"/>
    <w:rPr>
      <w:i/>
    </w:rPr>
  </w:style>
  <w:style w:type="paragraph" w:styleId="662">
    <w:name w:val="Header"/>
    <w:basedOn w:val="812"/>
    <w:link w:val="663"/>
    <w:uiPriority w:val="99"/>
    <w:unhideWhenUsed/>
    <w:pPr>
      <w:spacing w:after="0" w:line="240" w:lineRule="auto"/>
      <w:tabs>
        <w:tab w:val="center" w:pos="7143" w:leader="none"/>
        <w:tab w:val="right" w:pos="14287" w:leader="none"/>
      </w:tabs>
    </w:pPr>
  </w:style>
  <w:style w:type="character" w:styleId="663">
    <w:name w:val="Header Char"/>
    <w:link w:val="662"/>
    <w:uiPriority w:val="99"/>
  </w:style>
  <w:style w:type="paragraph" w:styleId="664">
    <w:name w:val="Footer"/>
    <w:basedOn w:val="812"/>
    <w:link w:val="667"/>
    <w:uiPriority w:val="99"/>
    <w:unhideWhenUsed/>
    <w:pPr>
      <w:spacing w:after="0" w:line="240" w:lineRule="auto"/>
      <w:tabs>
        <w:tab w:val="center" w:pos="7143" w:leader="none"/>
        <w:tab w:val="right" w:pos="14287" w:leader="none"/>
      </w:tabs>
    </w:pPr>
  </w:style>
  <w:style w:type="character" w:styleId="665">
    <w:name w:val="Footer Char"/>
    <w:link w:val="664"/>
    <w:uiPriority w:val="99"/>
  </w:style>
  <w:style w:type="paragraph" w:styleId="666">
    <w:name w:val="Caption"/>
    <w:basedOn w:val="812"/>
    <w:next w:val="812"/>
    <w:uiPriority w:val="35"/>
    <w:semiHidden/>
    <w:unhideWhenUsed/>
    <w:qFormat/>
    <w:pPr>
      <w:spacing w:line="276" w:lineRule="auto"/>
    </w:pPr>
    <w:rPr>
      <w:b/>
      <w:bCs/>
      <w:color w:val="4f81bd" w:themeColor="accent1"/>
      <w:sz w:val="18"/>
      <w:szCs w:val="18"/>
    </w:rPr>
  </w:style>
  <w:style w:type="character" w:styleId="667">
    <w:name w:val="Caption Char"/>
    <w:basedOn w:val="666"/>
    <w:link w:val="664"/>
    <w:uiPriority w:val="99"/>
  </w:style>
  <w:style w:type="table" w:styleId="668">
    <w:name w:val="Table Grid"/>
    <w:basedOn w:val="81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69">
    <w:name w:val="Table Grid Light"/>
    <w:basedOn w:val="81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70">
    <w:name w:val="Plain Table 1"/>
    <w:basedOn w:val="81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1">
    <w:name w:val="Plain Table 2"/>
    <w:basedOn w:val="81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2">
    <w:name w:val="Plain Table 3"/>
    <w:basedOn w:val="81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3">
    <w:name w:val="Plain Table 4"/>
    <w:basedOn w:val="81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4">
    <w:name w:val="Plain Table 5"/>
    <w:basedOn w:val="81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75">
    <w:name w:val="Grid Table 1 Light"/>
    <w:basedOn w:val="81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76">
    <w:name w:val="Grid Table 1 Light - Accent 1"/>
    <w:basedOn w:val="81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77">
    <w:name w:val="Grid Table 1 Light - Accent 2"/>
    <w:basedOn w:val="81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78">
    <w:name w:val="Grid Table 1 Light - Accent 3"/>
    <w:basedOn w:val="81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79">
    <w:name w:val="Grid Table 1 Light - Accent 4"/>
    <w:basedOn w:val="81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80">
    <w:name w:val="Grid Table 1 Light - Accent 5"/>
    <w:basedOn w:val="81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81">
    <w:name w:val="Grid Table 1 Light - Accent 6"/>
    <w:basedOn w:val="81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82">
    <w:name w:val="Grid Table 2"/>
    <w:basedOn w:val="81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3">
    <w:name w:val="Grid Table 2 - Accent 1"/>
    <w:basedOn w:val="81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84">
    <w:name w:val="Grid Table 2 - Accent 2"/>
    <w:basedOn w:val="81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85">
    <w:name w:val="Grid Table 2 - Accent 3"/>
    <w:basedOn w:val="81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86">
    <w:name w:val="Grid Table 2 - Accent 4"/>
    <w:basedOn w:val="81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7">
    <w:name w:val="Grid Table 2 - Accent 5"/>
    <w:basedOn w:val="81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8">
    <w:name w:val="Grid Table 2 - Accent 6"/>
    <w:basedOn w:val="81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9">
    <w:name w:val="Grid Table 3"/>
    <w:basedOn w:val="81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0">
    <w:name w:val="Grid Table 3 - Accent 1"/>
    <w:basedOn w:val="81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1">
    <w:name w:val="Grid Table 3 - Accent 2"/>
    <w:basedOn w:val="81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2">
    <w:name w:val="Grid Table 3 - Accent 3"/>
    <w:basedOn w:val="81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3">
    <w:name w:val="Grid Table 3 - Accent 4"/>
    <w:basedOn w:val="81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4">
    <w:name w:val="Grid Table 3 - Accent 5"/>
    <w:basedOn w:val="81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5">
    <w:name w:val="Grid Table 3 - Accent 6"/>
    <w:basedOn w:val="81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6">
    <w:name w:val="Grid Table 4"/>
    <w:basedOn w:val="81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97">
    <w:name w:val="Grid Table 4 - Accent 1"/>
    <w:basedOn w:val="81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98">
    <w:name w:val="Grid Table 4 - Accent 2"/>
    <w:basedOn w:val="81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699">
    <w:name w:val="Grid Table 4 - Accent 3"/>
    <w:basedOn w:val="81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00">
    <w:name w:val="Grid Table 4 - Accent 4"/>
    <w:basedOn w:val="81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01">
    <w:name w:val="Grid Table 4 - Accent 5"/>
    <w:basedOn w:val="81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02">
    <w:name w:val="Grid Table 4 - Accent 6"/>
    <w:basedOn w:val="81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03">
    <w:name w:val="Grid Table 5 Dark"/>
    <w:basedOn w:val="8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04">
    <w:name w:val="Grid Table 5 Dark- Accent 1"/>
    <w:basedOn w:val="8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05">
    <w:name w:val="Grid Table 5 Dark - Accent 2"/>
    <w:basedOn w:val="8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06">
    <w:name w:val="Grid Table 5 Dark - Accent 3"/>
    <w:basedOn w:val="8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07">
    <w:name w:val="Grid Table 5 Dark- Accent 4"/>
    <w:basedOn w:val="8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08">
    <w:name w:val="Grid Table 5 Dark - Accent 5"/>
    <w:basedOn w:val="8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09">
    <w:name w:val="Grid Table 5 Dark - Accent 6"/>
    <w:basedOn w:val="81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10">
    <w:name w:val="Grid Table 6 Colorful"/>
    <w:basedOn w:val="81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1">
    <w:name w:val="Grid Table 6 Colorful - Accent 1"/>
    <w:basedOn w:val="81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2">
    <w:name w:val="Grid Table 6 Colorful - Accent 2"/>
    <w:basedOn w:val="81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3">
    <w:name w:val="Grid Table 6 Colorful - Accent 3"/>
    <w:basedOn w:val="81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4">
    <w:name w:val="Grid Table 6 Colorful - Accent 4"/>
    <w:basedOn w:val="81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5">
    <w:name w:val="Grid Table 6 Colorful - Accent 5"/>
    <w:basedOn w:val="81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6">
    <w:name w:val="Grid Table 6 Colorful - Accent 6"/>
    <w:basedOn w:val="81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7">
    <w:name w:val="Grid Table 7 Colorful"/>
    <w:basedOn w:val="81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18">
    <w:name w:val="Grid Table 7 Colorful - Accent 1"/>
    <w:basedOn w:val="81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19">
    <w:name w:val="Grid Table 7 Colorful - Accent 2"/>
    <w:basedOn w:val="81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20">
    <w:name w:val="Grid Table 7 Colorful - Accent 3"/>
    <w:basedOn w:val="81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21">
    <w:name w:val="Grid Table 7 Colorful - Accent 4"/>
    <w:basedOn w:val="81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22">
    <w:name w:val="Grid Table 7 Colorful - Accent 5"/>
    <w:basedOn w:val="81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23">
    <w:name w:val="Grid Table 7 Colorful - Accent 6"/>
    <w:basedOn w:val="81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24">
    <w:name w:val="List Table 1 Light"/>
    <w:basedOn w:val="81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25">
    <w:name w:val="List Table 1 Light - Accent 1"/>
    <w:basedOn w:val="813"/>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26">
    <w:name w:val="List Table 1 Light - Accent 2"/>
    <w:basedOn w:val="81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27">
    <w:name w:val="List Table 1 Light - Accent 3"/>
    <w:basedOn w:val="81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28">
    <w:name w:val="List Table 1 Light - Accent 4"/>
    <w:basedOn w:val="81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29">
    <w:name w:val="List Table 1 Light - Accent 5"/>
    <w:basedOn w:val="813"/>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30">
    <w:name w:val="List Table 1 Light - Accent 6"/>
    <w:basedOn w:val="81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31">
    <w:name w:val="List Table 2"/>
    <w:basedOn w:val="81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32">
    <w:name w:val="List Table 2 - Accent 1"/>
    <w:basedOn w:val="81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33">
    <w:name w:val="List Table 2 - Accent 2"/>
    <w:basedOn w:val="81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34">
    <w:name w:val="List Table 2 - Accent 3"/>
    <w:basedOn w:val="81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35">
    <w:name w:val="List Table 2 - Accent 4"/>
    <w:basedOn w:val="81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36">
    <w:name w:val="List Table 2 - Accent 5"/>
    <w:basedOn w:val="81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37">
    <w:name w:val="List Table 2 - Accent 6"/>
    <w:basedOn w:val="81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38">
    <w:name w:val="List Table 3"/>
    <w:basedOn w:val="81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39">
    <w:name w:val="List Table 3 - Accent 1"/>
    <w:basedOn w:val="81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40">
    <w:name w:val="List Table 3 - Accent 2"/>
    <w:basedOn w:val="81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41">
    <w:name w:val="List Table 3 - Accent 3"/>
    <w:basedOn w:val="81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42">
    <w:name w:val="List Table 3 - Accent 4"/>
    <w:basedOn w:val="81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43">
    <w:name w:val="List Table 3 - Accent 5"/>
    <w:basedOn w:val="81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44">
    <w:name w:val="List Table 3 - Accent 6"/>
    <w:basedOn w:val="81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45">
    <w:name w:val="List Table 4"/>
    <w:basedOn w:val="81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6">
    <w:name w:val="List Table 4 - Accent 1"/>
    <w:basedOn w:val="81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47">
    <w:name w:val="List Table 4 - Accent 2"/>
    <w:basedOn w:val="81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48">
    <w:name w:val="List Table 4 - Accent 3"/>
    <w:basedOn w:val="81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49">
    <w:name w:val="List Table 4 - Accent 4"/>
    <w:basedOn w:val="81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50">
    <w:name w:val="List Table 4 - Accent 5"/>
    <w:basedOn w:val="81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51">
    <w:name w:val="List Table 4 - Accent 6"/>
    <w:basedOn w:val="81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52">
    <w:name w:val="List Table 5 Dark"/>
    <w:basedOn w:val="81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1"/>
    <w:basedOn w:val="81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2"/>
    <w:basedOn w:val="81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3"/>
    <w:basedOn w:val="81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4"/>
    <w:basedOn w:val="81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5 Dark - Accent 5"/>
    <w:basedOn w:val="81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8">
    <w:name w:val="List Table 5 Dark - Accent 6"/>
    <w:basedOn w:val="81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6 Colorful"/>
    <w:basedOn w:val="81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60">
    <w:name w:val="List Table 6 Colorful - Accent 1"/>
    <w:basedOn w:val="81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61">
    <w:name w:val="List Table 6 Colorful - Accent 2"/>
    <w:basedOn w:val="81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62">
    <w:name w:val="List Table 6 Colorful - Accent 3"/>
    <w:basedOn w:val="81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63">
    <w:name w:val="List Table 6 Colorful - Accent 4"/>
    <w:basedOn w:val="81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64">
    <w:name w:val="List Table 6 Colorful - Accent 5"/>
    <w:basedOn w:val="81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65">
    <w:name w:val="List Table 6 Colorful - Accent 6"/>
    <w:basedOn w:val="81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66">
    <w:name w:val="List Table 7 Colorful"/>
    <w:basedOn w:val="81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67">
    <w:name w:val="List Table 7 Colorful - Accent 1"/>
    <w:basedOn w:val="81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68">
    <w:name w:val="List Table 7 Colorful - Accent 2"/>
    <w:basedOn w:val="81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69">
    <w:name w:val="List Table 7 Colorful - Accent 3"/>
    <w:basedOn w:val="81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70">
    <w:name w:val="List Table 7 Colorful - Accent 4"/>
    <w:basedOn w:val="81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71">
    <w:name w:val="List Table 7 Colorful - Accent 5"/>
    <w:basedOn w:val="81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72">
    <w:name w:val="List Table 7 Colorful - Accent 6"/>
    <w:basedOn w:val="81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73">
    <w:name w:val="Lined - Accent"/>
    <w:basedOn w:val="8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74">
    <w:name w:val="Lined - Accent 1"/>
    <w:basedOn w:val="8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75">
    <w:name w:val="Lined - Accent 2"/>
    <w:basedOn w:val="8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76">
    <w:name w:val="Lined - Accent 3"/>
    <w:basedOn w:val="8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77">
    <w:name w:val="Lined - Accent 4"/>
    <w:basedOn w:val="8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78">
    <w:name w:val="Lined - Accent 5"/>
    <w:basedOn w:val="8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79">
    <w:name w:val="Lined - Accent 6"/>
    <w:basedOn w:val="81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80">
    <w:name w:val="Bordered &amp; Lined - Accent"/>
    <w:basedOn w:val="81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81">
    <w:name w:val="Bordered &amp; Lined - Accent 1"/>
    <w:basedOn w:val="81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82">
    <w:name w:val="Bordered &amp; Lined - Accent 2"/>
    <w:basedOn w:val="81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83">
    <w:name w:val="Bordered &amp; Lined - Accent 3"/>
    <w:basedOn w:val="81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84">
    <w:name w:val="Bordered &amp; Lined - Accent 4"/>
    <w:basedOn w:val="81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85">
    <w:name w:val="Bordered &amp; Lined - Accent 5"/>
    <w:basedOn w:val="81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86">
    <w:name w:val="Bordered &amp; Lined - Accent 6"/>
    <w:basedOn w:val="81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87">
    <w:name w:val="Bordered"/>
    <w:basedOn w:val="81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88">
    <w:name w:val="Bordered - Accent 1"/>
    <w:basedOn w:val="81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89">
    <w:name w:val="Bordered - Accent 2"/>
    <w:basedOn w:val="81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90">
    <w:name w:val="Bordered - Accent 3"/>
    <w:basedOn w:val="81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91">
    <w:name w:val="Bordered - Accent 4"/>
    <w:basedOn w:val="81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92">
    <w:name w:val="Bordered - Accent 5"/>
    <w:basedOn w:val="81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93">
    <w:name w:val="Bordered - Accent 6"/>
    <w:basedOn w:val="81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794">
    <w:name w:val="Hyperlink"/>
    <w:uiPriority w:val="99"/>
    <w:unhideWhenUsed/>
    <w:rPr>
      <w:color w:val="0000ff" w:themeColor="hyperlink"/>
      <w:u w:val="single"/>
    </w:rPr>
  </w:style>
  <w:style w:type="paragraph" w:styleId="795">
    <w:name w:val="footnote text"/>
    <w:basedOn w:val="812"/>
    <w:link w:val="796"/>
    <w:uiPriority w:val="99"/>
    <w:semiHidden/>
    <w:unhideWhenUsed/>
    <w:pPr>
      <w:spacing w:after="40" w:line="240" w:lineRule="auto"/>
    </w:pPr>
    <w:rPr>
      <w:sz w:val="18"/>
    </w:rPr>
  </w:style>
  <w:style w:type="character" w:styleId="796">
    <w:name w:val="Footnote Text Char"/>
    <w:link w:val="795"/>
    <w:uiPriority w:val="99"/>
    <w:rPr>
      <w:sz w:val="18"/>
    </w:rPr>
  </w:style>
  <w:style w:type="character" w:styleId="797">
    <w:name w:val="footnote reference"/>
    <w:uiPriority w:val="99"/>
    <w:unhideWhenUsed/>
    <w:rPr>
      <w:vertAlign w:val="superscript"/>
    </w:rPr>
  </w:style>
  <w:style w:type="paragraph" w:styleId="798">
    <w:name w:val="endnote text"/>
    <w:basedOn w:val="812"/>
    <w:link w:val="799"/>
    <w:uiPriority w:val="99"/>
    <w:semiHidden/>
    <w:unhideWhenUsed/>
    <w:pPr>
      <w:spacing w:after="0" w:line="240" w:lineRule="auto"/>
    </w:pPr>
    <w:rPr>
      <w:sz w:val="20"/>
    </w:rPr>
  </w:style>
  <w:style w:type="character" w:styleId="799">
    <w:name w:val="Endnote Text Char"/>
    <w:link w:val="798"/>
    <w:uiPriority w:val="99"/>
    <w:rPr>
      <w:sz w:val="20"/>
    </w:rPr>
  </w:style>
  <w:style w:type="character" w:styleId="800">
    <w:name w:val="endnote reference"/>
    <w:uiPriority w:val="99"/>
    <w:semiHidden/>
    <w:unhideWhenUsed/>
    <w:rPr>
      <w:vertAlign w:val="superscript"/>
    </w:rPr>
  </w:style>
  <w:style w:type="paragraph" w:styleId="801">
    <w:name w:val="toc 1"/>
    <w:basedOn w:val="812"/>
    <w:next w:val="812"/>
    <w:uiPriority w:val="39"/>
    <w:unhideWhenUsed/>
    <w:pPr>
      <w:ind w:left="0" w:right="0" w:firstLine="0"/>
      <w:spacing w:after="57"/>
    </w:pPr>
  </w:style>
  <w:style w:type="paragraph" w:styleId="802">
    <w:name w:val="toc 2"/>
    <w:basedOn w:val="812"/>
    <w:next w:val="812"/>
    <w:uiPriority w:val="39"/>
    <w:unhideWhenUsed/>
    <w:pPr>
      <w:ind w:left="283" w:right="0" w:firstLine="0"/>
      <w:spacing w:after="57"/>
    </w:pPr>
  </w:style>
  <w:style w:type="paragraph" w:styleId="803">
    <w:name w:val="toc 3"/>
    <w:basedOn w:val="812"/>
    <w:next w:val="812"/>
    <w:uiPriority w:val="39"/>
    <w:unhideWhenUsed/>
    <w:pPr>
      <w:ind w:left="567" w:right="0" w:firstLine="0"/>
      <w:spacing w:after="57"/>
    </w:pPr>
  </w:style>
  <w:style w:type="paragraph" w:styleId="804">
    <w:name w:val="toc 4"/>
    <w:basedOn w:val="812"/>
    <w:next w:val="812"/>
    <w:uiPriority w:val="39"/>
    <w:unhideWhenUsed/>
    <w:pPr>
      <w:ind w:left="850" w:right="0" w:firstLine="0"/>
      <w:spacing w:after="57"/>
    </w:pPr>
  </w:style>
  <w:style w:type="paragraph" w:styleId="805">
    <w:name w:val="toc 5"/>
    <w:basedOn w:val="812"/>
    <w:next w:val="812"/>
    <w:uiPriority w:val="39"/>
    <w:unhideWhenUsed/>
    <w:pPr>
      <w:ind w:left="1134" w:right="0" w:firstLine="0"/>
      <w:spacing w:after="57"/>
    </w:pPr>
  </w:style>
  <w:style w:type="paragraph" w:styleId="806">
    <w:name w:val="toc 6"/>
    <w:basedOn w:val="812"/>
    <w:next w:val="812"/>
    <w:uiPriority w:val="39"/>
    <w:unhideWhenUsed/>
    <w:pPr>
      <w:ind w:left="1417" w:right="0" w:firstLine="0"/>
      <w:spacing w:after="57"/>
    </w:pPr>
  </w:style>
  <w:style w:type="paragraph" w:styleId="807">
    <w:name w:val="toc 7"/>
    <w:basedOn w:val="812"/>
    <w:next w:val="812"/>
    <w:uiPriority w:val="39"/>
    <w:unhideWhenUsed/>
    <w:pPr>
      <w:ind w:left="1701" w:right="0" w:firstLine="0"/>
      <w:spacing w:after="57"/>
    </w:pPr>
  </w:style>
  <w:style w:type="paragraph" w:styleId="808">
    <w:name w:val="toc 8"/>
    <w:basedOn w:val="812"/>
    <w:next w:val="812"/>
    <w:uiPriority w:val="39"/>
    <w:unhideWhenUsed/>
    <w:pPr>
      <w:ind w:left="1984" w:right="0" w:firstLine="0"/>
      <w:spacing w:after="57"/>
    </w:pPr>
  </w:style>
  <w:style w:type="paragraph" w:styleId="809">
    <w:name w:val="toc 9"/>
    <w:basedOn w:val="812"/>
    <w:next w:val="812"/>
    <w:uiPriority w:val="39"/>
    <w:unhideWhenUsed/>
    <w:pPr>
      <w:ind w:left="2268" w:right="0" w:firstLine="0"/>
      <w:spacing w:after="57"/>
    </w:pPr>
  </w:style>
  <w:style w:type="paragraph" w:styleId="810">
    <w:name w:val="TOC Heading"/>
    <w:uiPriority w:val="39"/>
    <w:unhideWhenUsed/>
  </w:style>
  <w:style w:type="paragraph" w:styleId="811">
    <w:name w:val="table of figures"/>
    <w:basedOn w:val="812"/>
    <w:next w:val="812"/>
    <w:uiPriority w:val="99"/>
    <w:unhideWhenUsed/>
    <w:pPr>
      <w:spacing w:after="0" w:afterAutospacing="0"/>
    </w:pPr>
  </w:style>
  <w:style w:type="paragraph" w:styleId="812" w:default="1">
    <w:name w:val="Normal"/>
    <w:qFormat/>
  </w:style>
  <w:style w:type="table" w:styleId="813" w:default="1">
    <w:name w:val="Normal Table"/>
    <w:uiPriority w:val="99"/>
    <w:semiHidden/>
    <w:unhideWhenUsed/>
    <w:tblPr>
      <w:tblInd w:w="0" w:type="dxa"/>
      <w:tblCellMar>
        <w:left w:w="108" w:type="dxa"/>
        <w:top w:w="0" w:type="dxa"/>
        <w:right w:w="108" w:type="dxa"/>
        <w:bottom w:w="0" w:type="dxa"/>
      </w:tblCellMar>
    </w:tblPr>
  </w:style>
  <w:style w:type="numbering" w:styleId="814" w:default="1">
    <w:name w:val="No List"/>
    <w:uiPriority w:val="99"/>
    <w:semiHidden/>
    <w:unhideWhenUsed/>
  </w:style>
  <w:style w:type="paragraph" w:styleId="815">
    <w:name w:val="No Spacing"/>
    <w:basedOn w:val="812"/>
    <w:uiPriority w:val="1"/>
    <w:qFormat/>
    <w:pPr>
      <w:spacing w:after="0" w:line="240" w:lineRule="auto"/>
    </w:pPr>
  </w:style>
  <w:style w:type="paragraph" w:styleId="816">
    <w:name w:val="List Paragraph"/>
    <w:basedOn w:val="812"/>
    <w:uiPriority w:val="34"/>
    <w:qFormat/>
    <w:pPr>
      <w:contextualSpacing/>
      <w:ind w:left="720"/>
    </w:pPr>
  </w:style>
  <w:style w:type="character" w:styleId="81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ONLYOFFICE/7.3.3.50</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2025-10-28T16:59:41Z</dcterms:modified>
</cp:coreProperties>
</file>