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B56A2" w:rsidRDefault="000B56A2">
      <w:pPr>
        <w:spacing w:after="120" w:line="240" w:lineRule="auto"/>
        <w:rPr>
          <w:rFonts w:ascii="Times New Roman" w:eastAsia="Times New Roman" w:hAnsi="Times New Roman" w:cs="Times New Roman"/>
          <w:sz w:val="28"/>
          <w:szCs w:val="28"/>
        </w:rPr>
      </w:pPr>
      <w:bookmarkStart w:id="0" w:name="_eo2kz42j2bv0" w:colFirst="0" w:colLast="0"/>
      <w:bookmarkEnd w:id="0"/>
    </w:p>
    <w:p w14:paraId="00000002" w14:textId="77777777" w:rsidR="000B56A2" w:rsidRDefault="00000000">
      <w:pPr>
        <w:spacing w:after="120" w:line="240" w:lineRule="auto"/>
        <w:jc w:val="center"/>
        <w:rPr>
          <w:rFonts w:ascii="Times New Roman" w:eastAsia="Times New Roman" w:hAnsi="Times New Roman" w:cs="Times New Roman"/>
          <w:color w:val="FF0000"/>
          <w:sz w:val="28"/>
          <w:szCs w:val="28"/>
        </w:rPr>
      </w:pPr>
      <w:bookmarkStart w:id="1" w:name="_q54eqsafyls" w:colFirst="0" w:colLast="0"/>
      <w:bookmarkEnd w:id="1"/>
      <w:r>
        <w:rPr>
          <w:rFonts w:ascii="Times New Roman" w:eastAsia="Times New Roman" w:hAnsi="Times New Roman" w:cs="Times New Roman"/>
          <w:color w:val="FF0000"/>
          <w:sz w:val="28"/>
          <w:szCs w:val="28"/>
        </w:rPr>
        <w:t>DRAFT</w:t>
      </w:r>
    </w:p>
    <w:p w14:paraId="00000003" w14:textId="77777777" w:rsidR="000B56A2" w:rsidRDefault="00000000">
      <w:pPr>
        <w:spacing w:after="120" w:line="240" w:lineRule="auto"/>
        <w:jc w:val="center"/>
        <w:rPr>
          <w:rFonts w:ascii="Times New Roman" w:eastAsia="Times New Roman" w:hAnsi="Times New Roman" w:cs="Times New Roman"/>
          <w:sz w:val="28"/>
          <w:szCs w:val="28"/>
        </w:rPr>
      </w:pPr>
      <w:bookmarkStart w:id="2" w:name="_qh4nedl2p8zk" w:colFirst="0" w:colLast="0"/>
      <w:bookmarkEnd w:id="2"/>
      <w:r>
        <w:rPr>
          <w:rFonts w:ascii="Times New Roman" w:eastAsia="Times New Roman" w:hAnsi="Times New Roman" w:cs="Times New Roman"/>
          <w:sz w:val="28"/>
          <w:szCs w:val="28"/>
        </w:rPr>
        <w:t xml:space="preserve">MINUTES OF MONTICELLO ACADEMY BOARD OF TRUSTEES </w:t>
      </w:r>
    </w:p>
    <w:p w14:paraId="00000004" w14:textId="3782E1EF" w:rsidR="000B56A2" w:rsidRDefault="007063B2">
      <w:pPr>
        <w:spacing w:after="120" w:line="240" w:lineRule="auto"/>
        <w:jc w:val="center"/>
        <w:rPr>
          <w:rFonts w:ascii="Times New Roman" w:eastAsia="Times New Roman" w:hAnsi="Times New Roman" w:cs="Times New Roman"/>
          <w:sz w:val="24"/>
          <w:szCs w:val="24"/>
        </w:rPr>
      </w:pPr>
      <w:r w:rsidRPr="007063B2">
        <w:rPr>
          <w:rFonts w:ascii="Times New Roman" w:eastAsia="Times New Roman" w:hAnsi="Times New Roman" w:cs="Times New Roman"/>
          <w:sz w:val="24"/>
          <w:szCs w:val="24"/>
        </w:rPr>
        <w:t xml:space="preserve">October </w:t>
      </w:r>
      <w:r w:rsidR="00E932F1">
        <w:rPr>
          <w:rFonts w:ascii="Times New Roman" w:eastAsia="Times New Roman" w:hAnsi="Times New Roman" w:cs="Times New Roman"/>
          <w:sz w:val="24"/>
          <w:szCs w:val="24"/>
        </w:rPr>
        <w:t>27</w:t>
      </w:r>
      <w:r w:rsidRPr="007063B2">
        <w:rPr>
          <w:rFonts w:ascii="Times New Roman" w:eastAsia="Times New Roman" w:hAnsi="Times New Roman" w:cs="Times New Roman"/>
          <w:sz w:val="24"/>
          <w:szCs w:val="24"/>
        </w:rPr>
        <w:t>, 2025</w:t>
      </w:r>
    </w:p>
    <w:p w14:paraId="00000005" w14:textId="77777777" w:rsidR="000B56A2" w:rsidRDefault="000B56A2">
      <w:pPr>
        <w:spacing w:after="120" w:line="240" w:lineRule="auto"/>
        <w:jc w:val="both"/>
        <w:rPr>
          <w:rFonts w:ascii="Times New Roman" w:eastAsia="Times New Roman" w:hAnsi="Times New Roman" w:cs="Times New Roman"/>
          <w:sz w:val="24"/>
          <w:szCs w:val="24"/>
        </w:rPr>
      </w:pPr>
    </w:p>
    <w:p w14:paraId="0DA6D541" w14:textId="799D122D" w:rsidR="007063B2" w:rsidRDefault="007063B2">
      <w:pPr>
        <w:spacing w:after="120" w:line="240" w:lineRule="auto"/>
        <w:jc w:val="both"/>
        <w:rPr>
          <w:rFonts w:ascii="Times New Roman" w:eastAsia="Times New Roman" w:hAnsi="Times New Roman" w:cs="Times New Roman"/>
          <w:sz w:val="24"/>
          <w:szCs w:val="24"/>
        </w:rPr>
      </w:pPr>
      <w:r w:rsidRPr="007063B2">
        <w:rPr>
          <w:rFonts w:ascii="Times New Roman" w:eastAsia="Times New Roman" w:hAnsi="Times New Roman" w:cs="Times New Roman"/>
          <w:sz w:val="24"/>
          <w:szCs w:val="24"/>
        </w:rPr>
        <w:t xml:space="preserve">AN ELECTRONIC MEETING OF THE MONTICELLO ACADEMY BOARD OF TRUSTEES WAS HELD ON MONDAY, OCTOBER </w:t>
      </w:r>
      <w:r w:rsidR="00E932F1">
        <w:rPr>
          <w:rFonts w:ascii="Times New Roman" w:eastAsia="Times New Roman" w:hAnsi="Times New Roman" w:cs="Times New Roman"/>
          <w:sz w:val="24"/>
          <w:szCs w:val="24"/>
        </w:rPr>
        <w:t>27</w:t>
      </w:r>
      <w:r w:rsidRPr="007063B2">
        <w:rPr>
          <w:rFonts w:ascii="Times New Roman" w:eastAsia="Times New Roman" w:hAnsi="Times New Roman" w:cs="Times New Roman"/>
          <w:sz w:val="24"/>
          <w:szCs w:val="24"/>
        </w:rPr>
        <w:t xml:space="preserve">, 2025 AT </w:t>
      </w:r>
      <w:r w:rsidR="00E932F1">
        <w:rPr>
          <w:rFonts w:ascii="Times New Roman" w:eastAsia="Times New Roman" w:hAnsi="Times New Roman" w:cs="Times New Roman"/>
          <w:sz w:val="24"/>
          <w:szCs w:val="24"/>
        </w:rPr>
        <w:t>5:00</w:t>
      </w:r>
      <w:r w:rsidRPr="007063B2">
        <w:rPr>
          <w:rFonts w:ascii="Times New Roman" w:eastAsia="Times New Roman" w:hAnsi="Times New Roman" w:cs="Times New Roman"/>
          <w:sz w:val="24"/>
          <w:szCs w:val="24"/>
        </w:rPr>
        <w:t xml:space="preserve"> PM. THE MEETING WAS CALLED TO ORDER BY </w:t>
      </w:r>
      <w:r w:rsidR="00E932F1">
        <w:rPr>
          <w:rFonts w:ascii="Times New Roman" w:eastAsia="Times New Roman" w:hAnsi="Times New Roman" w:cs="Times New Roman"/>
          <w:sz w:val="24"/>
          <w:szCs w:val="24"/>
        </w:rPr>
        <w:t>MARTELL WINTERS</w:t>
      </w:r>
      <w:r w:rsidRPr="007063B2">
        <w:rPr>
          <w:rFonts w:ascii="Times New Roman" w:eastAsia="Times New Roman" w:hAnsi="Times New Roman" w:cs="Times New Roman"/>
          <w:sz w:val="24"/>
          <w:szCs w:val="24"/>
        </w:rPr>
        <w:t>.</w:t>
      </w:r>
    </w:p>
    <w:p w14:paraId="00000007" w14:textId="77777777" w:rsidR="000B56A2" w:rsidRDefault="000B56A2">
      <w:pPr>
        <w:spacing w:line="240" w:lineRule="auto"/>
        <w:rPr>
          <w:rFonts w:ascii="Times New Roman" w:eastAsia="Times New Roman" w:hAnsi="Times New Roman" w:cs="Times New Roman"/>
          <w:sz w:val="24"/>
          <w:szCs w:val="24"/>
        </w:rPr>
      </w:pPr>
    </w:p>
    <w:p w14:paraId="00000008" w14:textId="77777777" w:rsidR="000B56A2" w:rsidRDefault="00000000">
      <w:pPr>
        <w:spacing w:line="24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following Trustees were present:</w:t>
      </w:r>
    </w:p>
    <w:p w14:paraId="0708E002" w14:textId="77777777" w:rsidR="00E932F1" w:rsidRPr="00E932F1" w:rsidRDefault="00E932F1" w:rsidP="00E932F1">
      <w:pPr>
        <w:ind w:left="1440"/>
        <w:rPr>
          <w:rFonts w:ascii="Times New Roman" w:eastAsia="Times New Roman" w:hAnsi="Times New Roman" w:cs="Times New Roman"/>
          <w:sz w:val="24"/>
          <w:szCs w:val="24"/>
        </w:rPr>
      </w:pPr>
      <w:r w:rsidRPr="00E932F1">
        <w:rPr>
          <w:rFonts w:ascii="Times New Roman" w:eastAsia="Times New Roman" w:hAnsi="Times New Roman" w:cs="Times New Roman"/>
          <w:sz w:val="24"/>
          <w:szCs w:val="24"/>
        </w:rPr>
        <w:t>Martell Winters</w:t>
      </w:r>
      <w:r w:rsidRPr="00E932F1">
        <w:rPr>
          <w:rFonts w:ascii="Times New Roman" w:eastAsia="Times New Roman" w:hAnsi="Times New Roman" w:cs="Times New Roman"/>
          <w:sz w:val="24"/>
          <w:szCs w:val="24"/>
        </w:rPr>
        <w:br/>
        <w:t>Emile Gibson</w:t>
      </w:r>
      <w:r w:rsidRPr="00E932F1">
        <w:rPr>
          <w:rFonts w:ascii="Times New Roman" w:eastAsia="Times New Roman" w:hAnsi="Times New Roman" w:cs="Times New Roman"/>
          <w:sz w:val="24"/>
          <w:szCs w:val="24"/>
        </w:rPr>
        <w:br/>
        <w:t>Joel Coleman</w:t>
      </w:r>
      <w:r w:rsidRPr="00E932F1">
        <w:rPr>
          <w:rFonts w:ascii="Times New Roman" w:eastAsia="Times New Roman" w:hAnsi="Times New Roman" w:cs="Times New Roman"/>
          <w:sz w:val="24"/>
          <w:szCs w:val="24"/>
        </w:rPr>
        <w:br/>
        <w:t>Kim Coleman</w:t>
      </w:r>
      <w:r w:rsidRPr="00E932F1">
        <w:rPr>
          <w:rFonts w:ascii="Times New Roman" w:eastAsia="Times New Roman" w:hAnsi="Times New Roman" w:cs="Times New Roman"/>
          <w:sz w:val="24"/>
          <w:szCs w:val="24"/>
        </w:rPr>
        <w:br/>
        <w:t>Andrea Gonzalez</w:t>
      </w:r>
    </w:p>
    <w:p w14:paraId="0000000D" w14:textId="77777777" w:rsidR="000B56A2" w:rsidRDefault="000B56A2">
      <w:pPr>
        <w:spacing w:line="240" w:lineRule="auto"/>
        <w:ind w:left="720" w:firstLine="720"/>
        <w:rPr>
          <w:rFonts w:ascii="Times New Roman" w:eastAsia="Times New Roman" w:hAnsi="Times New Roman" w:cs="Times New Roman"/>
          <w:sz w:val="24"/>
          <w:szCs w:val="24"/>
          <w:highlight w:val="white"/>
        </w:rPr>
      </w:pPr>
    </w:p>
    <w:p w14:paraId="0000000E" w14:textId="77777777" w:rsidR="000B56A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Administrators were present:</w:t>
      </w:r>
    </w:p>
    <w:p w14:paraId="0000000F" w14:textId="77777777" w:rsidR="000B56A2"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Dane Roberts</w:t>
      </w:r>
    </w:p>
    <w:p w14:paraId="00000010" w14:textId="77777777" w:rsidR="000B56A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Randi Limb</w:t>
      </w:r>
    </w:p>
    <w:p w14:paraId="6D772D30" w14:textId="3250D39E" w:rsidR="00E932F1" w:rsidRDefault="00E932F1">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Hayley Gosselin</w:t>
      </w:r>
    </w:p>
    <w:p w14:paraId="00000011" w14:textId="77777777" w:rsidR="000B56A2" w:rsidRDefault="00000000">
      <w:pPr>
        <w:spacing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2" w14:textId="77777777" w:rsidR="000B56A2" w:rsidRDefault="00000000">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1. Approval of Minutes. </w:t>
      </w:r>
      <w:r>
        <w:rPr>
          <w:rFonts w:ascii="Times New Roman" w:eastAsia="Times New Roman" w:hAnsi="Times New Roman" w:cs="Times New Roman"/>
          <w:sz w:val="24"/>
          <w:szCs w:val="24"/>
          <w:highlight w:val="white"/>
        </w:rPr>
        <w:t xml:space="preserve"> </w:t>
      </w:r>
    </w:p>
    <w:p w14:paraId="5A9DF428" w14:textId="467CF2D3" w:rsidR="00E932F1" w:rsidRPr="00E932F1" w:rsidRDefault="00E932F1" w:rsidP="00E932F1">
      <w:pPr>
        <w:ind w:left="720"/>
        <w:rPr>
          <w:rFonts w:ascii="Times New Roman" w:eastAsia="Times New Roman" w:hAnsi="Times New Roman" w:cs="Times New Roman"/>
          <w:sz w:val="24"/>
          <w:szCs w:val="24"/>
          <w:highlight w:val="white"/>
        </w:rPr>
      </w:pPr>
      <w:r w:rsidRPr="00E932F1">
        <w:rPr>
          <w:rFonts w:ascii="Times New Roman" w:eastAsia="Times New Roman" w:hAnsi="Times New Roman" w:cs="Times New Roman"/>
          <w:sz w:val="24"/>
          <w:szCs w:val="24"/>
          <w:highlight w:val="white"/>
        </w:rPr>
        <w:t>Mr. Coleman moved to approve the minutes from the meeting on October 13, 2025. Mrs. Gibson seconded the motion. Approved unanimously</w:t>
      </w:r>
      <w:r>
        <w:rPr>
          <w:rFonts w:ascii="Times New Roman" w:eastAsia="Times New Roman" w:hAnsi="Times New Roman" w:cs="Times New Roman"/>
          <w:sz w:val="24"/>
          <w:szCs w:val="24"/>
          <w:highlight w:val="white"/>
        </w:rPr>
        <w:t>.</w:t>
      </w:r>
    </w:p>
    <w:p w14:paraId="00000014" w14:textId="77777777" w:rsidR="000B56A2" w:rsidRDefault="00000000">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5" w14:textId="77777777" w:rsidR="000B56A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Business Items</w:t>
      </w:r>
    </w:p>
    <w:p w14:paraId="11F0BC52" w14:textId="2E7F7E23" w:rsidR="00E932F1" w:rsidRDefault="00E932F1" w:rsidP="00E932F1">
      <w:pPr>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A. </w:t>
      </w:r>
      <w:r w:rsidRPr="00E932F1">
        <w:rPr>
          <w:rFonts w:ascii="Times New Roman" w:eastAsia="Times New Roman" w:hAnsi="Times New Roman" w:cs="Times New Roman"/>
          <w:b/>
          <w:sz w:val="24"/>
          <w:szCs w:val="24"/>
        </w:rPr>
        <w:t>West Point Expansion Resolution</w:t>
      </w:r>
      <w:r w:rsidR="007063B2" w:rsidRPr="00E932F1">
        <w:rPr>
          <w:rFonts w:ascii="Times New Roman" w:eastAsia="Times New Roman" w:hAnsi="Times New Roman" w:cs="Times New Roman"/>
          <w:b/>
          <w:sz w:val="24"/>
          <w:szCs w:val="24"/>
        </w:rPr>
        <w:t>.</w:t>
      </w:r>
      <w:r w:rsidR="007063B2">
        <w:rPr>
          <w:rFonts w:ascii="Times New Roman" w:eastAsia="Times New Roman" w:hAnsi="Times New Roman" w:cs="Times New Roman"/>
          <w:bCs/>
          <w:sz w:val="24"/>
          <w:szCs w:val="24"/>
        </w:rPr>
        <w:t xml:space="preserve"> </w:t>
      </w:r>
      <w:r w:rsidRPr="00E932F1">
        <w:rPr>
          <w:rFonts w:ascii="Times New Roman" w:eastAsia="Times New Roman" w:hAnsi="Times New Roman" w:cs="Times New Roman"/>
          <w:bCs/>
          <w:sz w:val="24"/>
          <w:szCs w:val="24"/>
        </w:rPr>
        <w:t>Mr. Roberts and financial advisor David Robertson presented the authorizing resolution for the acquisition, construction, and financing of improvements and expansion at the West Point campus. The resolution allows issuance of the bond, approval of contractor agreements, and related tax compliance procedures. Forge Construction was selected as general contractor based on qualitative evaluation. Mrs. Gibson moved to approve the authorizing resolution for the acquisition, construction, and financing of improvements and an expansion to the school’s West Point facilities. Mrs. Gonzalez seconded the motion. Approved unanimously.</w:t>
      </w:r>
    </w:p>
    <w:p w14:paraId="00CBBCD1" w14:textId="77777777" w:rsidR="00E932F1" w:rsidRDefault="00E932F1" w:rsidP="00E932F1">
      <w:pPr>
        <w:pStyle w:val="NormalWeb"/>
        <w:ind w:left="720"/>
      </w:pPr>
      <w:r>
        <w:rPr>
          <w:b/>
        </w:rPr>
        <w:t>B.</w:t>
      </w:r>
      <w:r>
        <w:rPr>
          <w:bCs/>
        </w:rPr>
        <w:t xml:space="preserve"> </w:t>
      </w:r>
      <w:r w:rsidRPr="00E932F1">
        <w:rPr>
          <w:b/>
        </w:rPr>
        <w:t>Executive Director’s Update.</w:t>
      </w:r>
      <w:r>
        <w:rPr>
          <w:bCs/>
        </w:rPr>
        <w:t xml:space="preserve"> </w:t>
      </w:r>
      <w:r>
        <w:t>Mr. Roberts reported that architects have completed code review revisions for the West Point expansion and are awaiting final approval. A required traffic study recommended a 20-minute staggered dismissal to improve carpool flow, which administration plans to implement.</w:t>
      </w:r>
    </w:p>
    <w:p w14:paraId="23175FDD" w14:textId="77777777" w:rsidR="00E932F1" w:rsidRDefault="00E932F1" w:rsidP="00E932F1">
      <w:pPr>
        <w:pStyle w:val="NormalWeb"/>
        <w:ind w:left="720"/>
      </w:pPr>
      <w:r>
        <w:t>He summarized academic results showing continued growth at both campuses: Highbury improved in all subjects, and West Point achieved strong math and science gains with stable ELA performance. Early literacy and K–3 math growth exceeded state averages.</w:t>
      </w:r>
    </w:p>
    <w:p w14:paraId="52C57521" w14:textId="77777777" w:rsidR="00E932F1" w:rsidRDefault="00E932F1" w:rsidP="00E932F1">
      <w:pPr>
        <w:pStyle w:val="NormalWeb"/>
        <w:ind w:left="720"/>
      </w:pPr>
      <w:r>
        <w:lastRenderedPageBreak/>
        <w:t>Mr. Roberts described a visit to Success Academies in New York with the West Point principal to inform junior high instructional planning.</w:t>
      </w:r>
    </w:p>
    <w:p w14:paraId="7C2B6224" w14:textId="77777777" w:rsidR="00E932F1" w:rsidRDefault="00E932F1" w:rsidP="00E932F1">
      <w:pPr>
        <w:pStyle w:val="NormalWeb"/>
        <w:ind w:left="720"/>
      </w:pPr>
      <w:r>
        <w:t>He outlined a new field experience sequence—including Ski Utah, Wasatch Mountain Institute, kayaking and watershed studies, and an 8th-grade capstone at Headwaters Ranch—and noted two $15,000 grant applications to support outdoor education and a West Point pollinator garden.</w:t>
      </w:r>
    </w:p>
    <w:p w14:paraId="39318991" w14:textId="79A79EAE" w:rsidR="00E932F1" w:rsidRPr="00E932F1" w:rsidRDefault="00E932F1" w:rsidP="00E932F1">
      <w:pPr>
        <w:pStyle w:val="NormalWeb"/>
        <w:ind w:left="720"/>
      </w:pPr>
      <w:r>
        <w:t>Finally, Mr. Roberts shared progress on a pilot using AI to analyze student work and provide feedback, with plans to seek a state grant to expand the system.</w:t>
      </w:r>
    </w:p>
    <w:p w14:paraId="2CF77B47" w14:textId="3D616FC4" w:rsidR="00E932F1" w:rsidRPr="00E932F1" w:rsidRDefault="00E932F1" w:rsidP="00E932F1">
      <w:pPr>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C.</w:t>
      </w:r>
      <w:r>
        <w:t xml:space="preserve"> </w:t>
      </w:r>
      <w:r w:rsidRPr="00E932F1">
        <w:rPr>
          <w:rFonts w:ascii="Times New Roman" w:eastAsia="Times New Roman" w:hAnsi="Times New Roman" w:cs="Times New Roman"/>
          <w:b/>
          <w:sz w:val="24"/>
          <w:szCs w:val="24"/>
        </w:rPr>
        <w:t xml:space="preserve">TSSA Plan Approval. </w:t>
      </w:r>
      <w:r w:rsidRPr="00E932F1">
        <w:rPr>
          <w:rFonts w:ascii="Times New Roman" w:eastAsia="Times New Roman" w:hAnsi="Times New Roman" w:cs="Times New Roman"/>
          <w:bCs/>
          <w:sz w:val="24"/>
          <w:szCs w:val="24"/>
        </w:rPr>
        <w:t>Mr. Roberts presented the FY26 TSSA plan totaling $367,000 to fund teacher stipends, after-school programs, a new 7th-grade teacher, and the outdoor learning initiative. Mrs. Gonzalez moved to approve the 2025–26 TSSA plan. Mr. Coleman seconded the motion. Approved unanimously.</w:t>
      </w:r>
    </w:p>
    <w:p w14:paraId="00000017" w14:textId="77777777" w:rsidR="000B56A2" w:rsidRDefault="000B56A2">
      <w:pPr>
        <w:spacing w:line="240" w:lineRule="auto"/>
        <w:rPr>
          <w:rFonts w:ascii="Times New Roman" w:eastAsia="Times New Roman" w:hAnsi="Times New Roman" w:cs="Times New Roman"/>
          <w:sz w:val="24"/>
          <w:szCs w:val="24"/>
        </w:rPr>
      </w:pPr>
    </w:p>
    <w:p w14:paraId="00000018" w14:textId="61DD57CE" w:rsidR="000B56A2" w:rsidRDefault="007063B2">
      <w:pPr>
        <w:spacing w:line="240" w:lineRule="auto"/>
        <w:rPr>
          <w:rFonts w:ascii="Times New Roman" w:eastAsia="Times New Roman" w:hAnsi="Times New Roman" w:cs="Times New Roman"/>
          <w:smallCaps/>
          <w:sz w:val="24"/>
          <w:szCs w:val="24"/>
          <w:highlight w:val="white"/>
        </w:rPr>
      </w:pPr>
      <w:r>
        <w:rPr>
          <w:rFonts w:ascii="Times New Roman" w:eastAsia="Times New Roman" w:hAnsi="Times New Roman" w:cs="Times New Roman"/>
          <w:smallCaps/>
          <w:sz w:val="24"/>
          <w:szCs w:val="24"/>
          <w:highlight w:val="white"/>
        </w:rPr>
        <w:t>NO EXECUTIVE MEETING WAS CALLED.</w:t>
      </w:r>
    </w:p>
    <w:p w14:paraId="0000001A" w14:textId="77777777" w:rsidR="000B56A2" w:rsidRDefault="000B56A2">
      <w:pPr>
        <w:spacing w:line="240" w:lineRule="auto"/>
        <w:rPr>
          <w:rFonts w:ascii="Times New Roman" w:eastAsia="Times New Roman" w:hAnsi="Times New Roman" w:cs="Times New Roman"/>
          <w:b/>
          <w:sz w:val="24"/>
          <w:szCs w:val="24"/>
        </w:rPr>
      </w:pPr>
    </w:p>
    <w:p w14:paraId="0000001B" w14:textId="0A79AF42" w:rsidR="000B56A2" w:rsidRDefault="004F44E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Adjourn</w:t>
      </w:r>
    </w:p>
    <w:p w14:paraId="0000001C" w14:textId="77777777" w:rsidR="000B56A2" w:rsidRDefault="000B56A2">
      <w:pPr>
        <w:spacing w:line="240" w:lineRule="auto"/>
        <w:rPr>
          <w:rFonts w:ascii="Times New Roman" w:eastAsia="Times New Roman" w:hAnsi="Times New Roman" w:cs="Times New Roman"/>
          <w:sz w:val="24"/>
          <w:szCs w:val="24"/>
        </w:rPr>
      </w:pPr>
    </w:p>
    <w:p w14:paraId="0000001D" w14:textId="4C01F2CB" w:rsidR="000B56A2" w:rsidRDefault="00000000">
      <w:pPr>
        <w:spacing w:after="120" w:line="240" w:lineRule="auto"/>
        <w:rPr>
          <w:rFonts w:ascii="Times New Roman" w:eastAsia="Times New Roman" w:hAnsi="Times New Roman" w:cs="Times New Roman"/>
          <w:smallCaps/>
          <w:sz w:val="24"/>
          <w:szCs w:val="24"/>
          <w:highlight w:val="white"/>
        </w:rPr>
      </w:pPr>
      <w:r>
        <w:rPr>
          <w:rFonts w:ascii="Times New Roman" w:eastAsia="Times New Roman" w:hAnsi="Times New Roman" w:cs="Times New Roman"/>
          <w:smallCaps/>
          <w:sz w:val="24"/>
          <w:szCs w:val="24"/>
          <w:highlight w:val="white"/>
        </w:rPr>
        <w:t>THERE BEING NO FURTHER BUSINESS OF THE MONTICELLO ACADEMY BOARD OF TRUSTEES ELECTRONIC MEETING O</w:t>
      </w:r>
      <w:r w:rsidR="007063B2">
        <w:rPr>
          <w:rFonts w:ascii="Times New Roman" w:eastAsia="Times New Roman" w:hAnsi="Times New Roman" w:cs="Times New Roman"/>
          <w:smallCaps/>
          <w:sz w:val="24"/>
          <w:szCs w:val="24"/>
          <w:highlight w:val="white"/>
        </w:rPr>
        <w:t>F</w:t>
      </w:r>
      <w:r w:rsidR="00E932F1">
        <w:rPr>
          <w:rFonts w:ascii="Times New Roman" w:eastAsia="Times New Roman" w:hAnsi="Times New Roman" w:cs="Times New Roman"/>
          <w:smallCaps/>
          <w:sz w:val="24"/>
          <w:szCs w:val="24"/>
          <w:highlight w:val="white"/>
        </w:rPr>
        <w:t xml:space="preserve"> MONDAY</w:t>
      </w:r>
      <w:r w:rsidR="007063B2">
        <w:rPr>
          <w:rFonts w:ascii="Times New Roman" w:eastAsia="Times New Roman" w:hAnsi="Times New Roman" w:cs="Times New Roman"/>
          <w:smallCaps/>
          <w:sz w:val="24"/>
          <w:szCs w:val="24"/>
          <w:highlight w:val="white"/>
        </w:rPr>
        <w:t xml:space="preserve">, OCTOBER </w:t>
      </w:r>
      <w:r w:rsidR="00E932F1">
        <w:rPr>
          <w:rFonts w:ascii="Times New Roman" w:eastAsia="Times New Roman" w:hAnsi="Times New Roman" w:cs="Times New Roman"/>
          <w:smallCaps/>
          <w:sz w:val="24"/>
          <w:szCs w:val="24"/>
          <w:highlight w:val="white"/>
        </w:rPr>
        <w:t>27</w:t>
      </w:r>
      <w:r w:rsidR="004F44E1">
        <w:rPr>
          <w:rFonts w:ascii="Times New Roman" w:eastAsia="Times New Roman" w:hAnsi="Times New Roman" w:cs="Times New Roman"/>
          <w:smallCaps/>
          <w:sz w:val="24"/>
          <w:szCs w:val="24"/>
          <w:highlight w:val="white"/>
        </w:rPr>
        <w:t xml:space="preserve"> WAS ADJOURNED AT 5:</w:t>
      </w:r>
      <w:r w:rsidR="00E932F1">
        <w:rPr>
          <w:rFonts w:ascii="Times New Roman" w:eastAsia="Times New Roman" w:hAnsi="Times New Roman" w:cs="Times New Roman"/>
          <w:smallCaps/>
          <w:sz w:val="24"/>
          <w:szCs w:val="24"/>
          <w:highlight w:val="white"/>
        </w:rPr>
        <w:t>49</w:t>
      </w:r>
      <w:r w:rsidR="004F44E1">
        <w:rPr>
          <w:rFonts w:ascii="Times New Roman" w:eastAsia="Times New Roman" w:hAnsi="Times New Roman" w:cs="Times New Roman"/>
          <w:smallCaps/>
          <w:sz w:val="24"/>
          <w:szCs w:val="24"/>
          <w:highlight w:val="white"/>
        </w:rPr>
        <w:t xml:space="preserve"> BY JOEL COLEMAN.</w:t>
      </w:r>
    </w:p>
    <w:p w14:paraId="0000001E" w14:textId="77777777" w:rsidR="000B56A2" w:rsidRDefault="000B56A2">
      <w:pPr>
        <w:spacing w:line="240" w:lineRule="auto"/>
        <w:rPr>
          <w:rFonts w:ascii="Times New Roman" w:eastAsia="Times New Roman" w:hAnsi="Times New Roman" w:cs="Times New Roman"/>
          <w:sz w:val="24"/>
          <w:szCs w:val="24"/>
          <w:highlight w:val="white"/>
        </w:rPr>
      </w:pPr>
    </w:p>
    <w:p w14:paraId="0000001F" w14:textId="36293C03" w:rsidR="000B56A2" w:rsidRDefault="00000000">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certify the foregoing to be a true, accurate and complete record of the proceedings of the meeting of the Monticello Academy Board of Trustees held </w:t>
      </w:r>
      <w:r w:rsidR="004F44E1">
        <w:rPr>
          <w:rFonts w:ascii="Times New Roman" w:eastAsia="Times New Roman" w:hAnsi="Times New Roman" w:cs="Times New Roman"/>
          <w:sz w:val="24"/>
          <w:szCs w:val="24"/>
        </w:rPr>
        <w:t xml:space="preserve">October </w:t>
      </w:r>
      <w:r w:rsidR="00E932F1">
        <w:rPr>
          <w:rFonts w:ascii="Times New Roman" w:eastAsia="Times New Roman" w:hAnsi="Times New Roman" w:cs="Times New Roman"/>
          <w:sz w:val="24"/>
          <w:szCs w:val="24"/>
        </w:rPr>
        <w:t>27</w:t>
      </w:r>
      <w:r>
        <w:rPr>
          <w:rFonts w:ascii="Times New Roman" w:eastAsia="Times New Roman" w:hAnsi="Times New Roman" w:cs="Times New Roman"/>
          <w:sz w:val="24"/>
          <w:szCs w:val="24"/>
        </w:rPr>
        <w:t>, 2025.</w:t>
      </w:r>
    </w:p>
    <w:p w14:paraId="00000020" w14:textId="77777777" w:rsidR="000B56A2" w:rsidRDefault="000B56A2">
      <w:pPr>
        <w:rPr>
          <w:rFonts w:ascii="Times New Roman" w:eastAsia="Times New Roman" w:hAnsi="Times New Roman" w:cs="Times New Roman"/>
          <w:sz w:val="24"/>
          <w:szCs w:val="24"/>
        </w:rPr>
      </w:pPr>
    </w:p>
    <w:p w14:paraId="00000021" w14:textId="77777777" w:rsidR="000B56A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00000022" w14:textId="77777777" w:rsidR="000B56A2" w:rsidRDefault="00000000">
      <w:r>
        <w:rPr>
          <w:rFonts w:ascii="Times New Roman" w:eastAsia="Times New Roman" w:hAnsi="Times New Roman" w:cs="Times New Roman"/>
          <w:sz w:val="24"/>
          <w:szCs w:val="24"/>
        </w:rPr>
        <w:t>Joel Coleman, Secretary</w:t>
      </w:r>
    </w:p>
    <w:sectPr w:rsidR="000B56A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306A"/>
    <w:multiLevelType w:val="multilevel"/>
    <w:tmpl w:val="0A4673C6"/>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02173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A2"/>
    <w:rsid w:val="000B56A2"/>
    <w:rsid w:val="004F44E1"/>
    <w:rsid w:val="007063B2"/>
    <w:rsid w:val="00D35831"/>
    <w:rsid w:val="00E932F1"/>
    <w:rsid w:val="00E975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A157C27"/>
  <w15:docId w15:val="{BBC6BC0B-B7F1-BC49-BEFC-45F78CA7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932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3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Dane Roberts</cp:lastModifiedBy>
  <cp:revision>2</cp:revision>
  <dcterms:created xsi:type="dcterms:W3CDTF">2025-10-30T18:25:00Z</dcterms:created>
  <dcterms:modified xsi:type="dcterms:W3CDTF">2025-10-30T18:25:00Z</dcterms:modified>
</cp:coreProperties>
</file>