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A204" w14:textId="77777777" w:rsidR="00A81B0B" w:rsidRDefault="00A81B0B">
      <w:pPr>
        <w:pStyle w:val="BodyText"/>
        <w:spacing w:before="195"/>
        <w:ind w:left="0" w:firstLine="0"/>
        <w:rPr>
          <w:rFonts w:ascii="Times New Roman"/>
          <w:sz w:val="24"/>
        </w:rPr>
      </w:pPr>
    </w:p>
    <w:p w14:paraId="10277DED" w14:textId="77777777" w:rsidR="00A81B0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F757BE6" wp14:editId="791EE32B">
                <wp:simplePos x="0" y="0"/>
                <wp:positionH relativeFrom="page">
                  <wp:posOffset>6882130</wp:posOffset>
                </wp:positionH>
                <wp:positionV relativeFrom="paragraph">
                  <wp:posOffset>348121</wp:posOffset>
                </wp:positionV>
                <wp:extent cx="38735" cy="107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10795">
                              <a:moveTo>
                                <a:pt x="38112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8112" y="10680"/>
                              </a:lnTo>
                              <a:lnTo>
                                <a:pt x="3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8CE79" id="Graphic 4" o:spid="_x0000_s1026" style="position:absolute;margin-left:541.9pt;margin-top:27.4pt;width:3.05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5S2IgIAALcEAAAOAAAAZHJzL2Uyb0RvYy54bWysVE2P0zAQvSPxHyzfaZJW2y1R0xXqsghp&#10;tay0RZxdx2kinIzxuE323zN26rRaTiAu9jjz/PzmK+u7odXspCw20BU8m6WcqU5C2XSHgn/fPXxY&#10;cYZOdKXQ0KmCvyrkd5v379a9ydUcatClsoxIOsx7U/DaOZMnCcpatQJnYFRHzgpsKxwd7SEpreiJ&#10;vdXJPE2XSQ+2NBakQqSv96OTbwJ/VSnpvlUVKsd0wUmbC6sN696vyWYt8oMVpm7kWYb4BxWtaDp6&#10;dKK6F06wo23+oGobaQGhcjMJbQJV1UgVYqBosvRNNC+1MCrEQslBM6UJ/x+tfDq9mGfrpaN5BPkT&#10;KSNJbzCfPP6AZ8xQ2dZjSTgbQhZfpyyqwTFJHxer28UNZ5I8WXr78cbnOBF5vCqP6L4oCDTi9Ihu&#10;LEEZLVFHSw5dNC0V0pdQhxI6zqiEljMq4X4soRHO3/PavMn6SUcdZXhfCye1g4ByPoDFKsvmnMUg&#10;SOYFobtrJDXPFSr64m4C24jJ0uUqNBaxRX/cR9zl1b/BvuWUGlCNufUhhyRPaaC3rxONoJvyodHa&#10;h472sN9qy07CD0W6/LyN1Few0ANj2X0D7KF8fbasp0kpOP46Cqs40187akU/VtGw0dhHwzq9hTB8&#10;IesW3W74IaxhhsyCO+qaJ4iNLvLYEaTfA0asv9nBp6ODqvHtErSNis4Hmo4Q/3mS/fhdnwPq8r/Z&#10;/AYAAP//AwBQSwMEFAAGAAgAAAAhANBom77gAAAACwEAAA8AAABkcnMvZG93bnJldi54bWxMj81O&#10;wzAQhO9IvIO1SNyozU+jNMSpAIFEQBxoq57d2E0C9jqy3TS8PdsTnFazO5r9plxOzrLRhNh7lHA9&#10;E8AMNl732ErYrF+ucmAxKdTKejQSfkyEZXV+VqpC+yN+mnGVWkYhGAsloUtpKDiPTWecijM/GKTb&#10;3genEsnQch3UkcKd5TdCZNypHulDpwbz1Jnme3VwEh6nV7F/3tZvWfqw/VdY1++jr6W8vJge7oEl&#10;M6U/M5zwCR0qYtr5A+rILGmR3xJ7kjC/o3lyiHyxALajTTYHXpX8f4fqFwAA//8DAFBLAQItABQA&#10;BgAIAAAAIQC2gziS/gAAAOEBAAATAAAAAAAAAAAAAAAAAAAAAABbQ29udGVudF9UeXBlc10ueG1s&#10;UEsBAi0AFAAGAAgAAAAhADj9If/WAAAAlAEAAAsAAAAAAAAAAAAAAAAALwEAAF9yZWxzLy5yZWxz&#10;UEsBAi0AFAAGAAgAAAAhAF8XlLYiAgAAtwQAAA4AAAAAAAAAAAAAAAAALgIAAGRycy9lMm9Eb2Mu&#10;eG1sUEsBAi0AFAAGAAgAAAAhANBom77gAAAACwEAAA8AAAAAAAAAAAAAAAAAfAQAAGRycy9kb3du&#10;cmV2LnhtbFBLBQYAAAAABAAEAPMAAACJBQAAAAA=&#10;" path="m38112,l,,,10680r38112,l38112,xe" fillcolor="#006ec0" stroked="f">
                <v:path arrowok="t"/>
                <w10:wrap anchorx="page"/>
              </v:shape>
            </w:pict>
          </mc:Fallback>
        </mc:AlternateContent>
      </w:r>
      <w:r>
        <w:t>This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electronically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Webex</w:t>
      </w:r>
      <w:r>
        <w:rPr>
          <w:spacing w:val="-3"/>
        </w:rPr>
        <w:t xml:space="preserve"> </w:t>
      </w:r>
      <w:r>
        <w:t>Meeting.</w:t>
      </w:r>
      <w:r>
        <w:rPr>
          <w:spacing w:val="35"/>
        </w:rPr>
        <w:t xml:space="preserve"> </w:t>
      </w:r>
      <w:r>
        <w:t>Agendas,</w:t>
      </w:r>
      <w:r>
        <w:rPr>
          <w:spacing w:val="-5"/>
        </w:rPr>
        <w:t xml:space="preserve"> </w:t>
      </w:r>
      <w:r>
        <w:t>recordings,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meeting minutes can be accessed on the Utah Public Notice site at </w:t>
      </w:r>
      <w:hyperlink r:id="rId7">
        <w:r>
          <w:rPr>
            <w:color w:val="0000FF"/>
            <w:u w:val="single" w:color="0000FF"/>
          </w:rPr>
          <w:t>Utah.gov/</w:t>
        </w:r>
        <w:proofErr w:type="spellStart"/>
        <w:r>
          <w:rPr>
            <w:color w:val="0000FF"/>
            <w:u w:val="single" w:color="0000FF"/>
          </w:rPr>
          <w:t>pmn</w:t>
        </w:r>
        <w:proofErr w:type="spellEnd"/>
      </w:hyperlink>
      <w:r>
        <w:rPr>
          <w:color w:val="006EC0"/>
        </w:rPr>
        <w:t>.</w:t>
      </w:r>
    </w:p>
    <w:p w14:paraId="561693FC" w14:textId="77777777" w:rsidR="00A81B0B" w:rsidRDefault="00A81B0B">
      <w:pPr>
        <w:pStyle w:val="BodyText"/>
        <w:ind w:left="0" w:firstLine="0"/>
        <w:rPr>
          <w:sz w:val="24"/>
        </w:rPr>
      </w:pPr>
    </w:p>
    <w:p w14:paraId="3B380ECD" w14:textId="77777777" w:rsidR="00A81B0B" w:rsidRDefault="00000000">
      <w:pPr>
        <w:ind w:left="1540"/>
        <w:rPr>
          <w:b/>
          <w:sz w:val="24"/>
        </w:rPr>
      </w:pPr>
      <w:bookmarkStart w:id="0" w:name="MEETING_CALLED_TO_ORDER"/>
      <w:bookmarkEnd w:id="0"/>
      <w:r>
        <w:rPr>
          <w:b/>
          <w:sz w:val="24"/>
        </w:rPr>
        <w:t>MEETING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CALLED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ORDER</w:t>
      </w:r>
    </w:p>
    <w:p w14:paraId="709CA9A8" w14:textId="77777777" w:rsidR="00A81B0B" w:rsidRDefault="00000000">
      <w:pPr>
        <w:pStyle w:val="Heading1"/>
        <w:ind w:left="1539"/>
      </w:pPr>
      <w:r>
        <w:t>Bennion</w:t>
      </w:r>
      <w:r>
        <w:rPr>
          <w:spacing w:val="-5"/>
        </w:rPr>
        <w:t xml:space="preserve"> </w:t>
      </w:r>
      <w:r>
        <w:t>Gardner</w:t>
      </w:r>
      <w:r>
        <w:rPr>
          <w:spacing w:val="-10"/>
        </w:rPr>
        <w:t xml:space="preserve"> </w:t>
      </w:r>
      <w:r>
        <w:t>calls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order.</w:t>
      </w:r>
    </w:p>
    <w:p w14:paraId="45259468" w14:textId="77777777" w:rsidR="00A81B0B" w:rsidRDefault="00000000">
      <w:pPr>
        <w:spacing w:before="292" w:line="272" w:lineRule="exact"/>
        <w:ind w:left="1659"/>
        <w:rPr>
          <w:sz w:val="24"/>
        </w:rPr>
      </w:pPr>
      <w:r>
        <w:rPr>
          <w:sz w:val="24"/>
        </w:rPr>
        <w:t xml:space="preserve">Roll </w:t>
      </w:r>
      <w:r>
        <w:rPr>
          <w:spacing w:val="-4"/>
          <w:sz w:val="24"/>
        </w:rPr>
        <w:t>Call</w:t>
      </w:r>
    </w:p>
    <w:p w14:paraId="4DBB35B8" w14:textId="77777777" w:rsidR="00A81B0B" w:rsidRDefault="00000000">
      <w:pPr>
        <w:spacing w:line="248" w:lineRule="exact"/>
        <w:ind w:left="2020"/>
        <w:rPr>
          <w:b/>
        </w:rPr>
      </w:pPr>
      <w:r>
        <w:rPr>
          <w:b/>
        </w:rPr>
        <w:t>OPEN</w:t>
      </w:r>
      <w:r>
        <w:rPr>
          <w:b/>
          <w:spacing w:val="-11"/>
        </w:rPr>
        <w:t xml:space="preserve"> </w:t>
      </w:r>
      <w:r>
        <w:rPr>
          <w:b/>
        </w:rPr>
        <w:t>SPACE</w:t>
      </w:r>
      <w:r>
        <w:rPr>
          <w:b/>
          <w:spacing w:val="-11"/>
        </w:rPr>
        <w:t xml:space="preserve"> </w:t>
      </w:r>
      <w:r>
        <w:rPr>
          <w:b/>
        </w:rPr>
        <w:t>BOARD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MEMBERS</w:t>
      </w:r>
    </w:p>
    <w:tbl>
      <w:tblPr>
        <w:tblW w:w="0" w:type="auto"/>
        <w:tblInd w:w="2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142"/>
        <w:gridCol w:w="1512"/>
      </w:tblGrid>
      <w:tr w:rsidR="00A81B0B" w14:paraId="41410CA7" w14:textId="77777777">
        <w:trPr>
          <w:trHeight w:val="302"/>
        </w:trPr>
        <w:tc>
          <w:tcPr>
            <w:tcW w:w="6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208A8D1" w14:textId="77777777" w:rsidR="00A81B0B" w:rsidRDefault="00000000">
            <w:pPr>
              <w:pStyle w:val="TableParagraph"/>
              <w:tabs>
                <w:tab w:val="left" w:pos="3566"/>
                <w:tab w:val="left" w:pos="4694"/>
              </w:tabs>
              <w:spacing w:before="13"/>
              <w:ind w:left="122"/>
            </w:pPr>
            <w:r>
              <w:rPr>
                <w:color w:val="FFFFFF"/>
                <w:spacing w:val="-4"/>
              </w:rPr>
              <w:t>Name</w:t>
            </w:r>
            <w:r>
              <w:rPr>
                <w:color w:val="FFFFFF"/>
              </w:rPr>
              <w:tab/>
            </w:r>
            <w:r>
              <w:rPr>
                <w:color w:val="FFFFFF"/>
                <w:spacing w:val="-2"/>
              </w:rPr>
              <w:t>District</w:t>
            </w:r>
            <w:r>
              <w:rPr>
                <w:color w:val="FFFFFF"/>
              </w:rPr>
              <w:tab/>
            </w:r>
            <w:r>
              <w:rPr>
                <w:color w:val="FFFFFF"/>
                <w:spacing w:val="-2"/>
              </w:rPr>
              <w:t>Attendance</w:t>
            </w:r>
          </w:p>
        </w:tc>
      </w:tr>
      <w:tr w:rsidR="00A81B0B" w14:paraId="58EF26F8" w14:textId="77777777">
        <w:trPr>
          <w:trHeight w:val="273"/>
        </w:trPr>
        <w:tc>
          <w:tcPr>
            <w:tcW w:w="3360" w:type="dxa"/>
          </w:tcPr>
          <w:p w14:paraId="778F3B61" w14:textId="77777777" w:rsidR="00A81B0B" w:rsidRDefault="00000000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Vacant</w:t>
            </w:r>
          </w:p>
        </w:tc>
        <w:tc>
          <w:tcPr>
            <w:tcW w:w="1142" w:type="dxa"/>
          </w:tcPr>
          <w:p w14:paraId="4CE5FAD6" w14:textId="77777777" w:rsidR="00A81B0B" w:rsidRDefault="00000000">
            <w:pPr>
              <w:pStyle w:val="TableParagraph"/>
              <w:spacing w:line="253" w:lineRule="exact"/>
              <w:ind w:left="3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12" w:type="dxa"/>
          </w:tcPr>
          <w:p w14:paraId="2DD4D4A9" w14:textId="77777777" w:rsidR="00A81B0B" w:rsidRDefault="00A81B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B0B" w14:paraId="51D76321" w14:textId="77777777">
        <w:trPr>
          <w:trHeight w:val="289"/>
        </w:trPr>
        <w:tc>
          <w:tcPr>
            <w:tcW w:w="3360" w:type="dxa"/>
          </w:tcPr>
          <w:p w14:paraId="69B6CE2F" w14:textId="77777777" w:rsidR="00A81B0B" w:rsidRDefault="00000000">
            <w:pPr>
              <w:pStyle w:val="TableParagraph"/>
              <w:spacing w:before="8" w:line="261" w:lineRule="exact"/>
              <w:ind w:left="117"/>
            </w:pPr>
            <w:r>
              <w:t>Bennion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Gardner</w:t>
            </w:r>
          </w:p>
        </w:tc>
        <w:tc>
          <w:tcPr>
            <w:tcW w:w="1142" w:type="dxa"/>
          </w:tcPr>
          <w:p w14:paraId="2510D5F7" w14:textId="77777777" w:rsidR="00A81B0B" w:rsidRDefault="00000000">
            <w:pPr>
              <w:pStyle w:val="TableParagraph"/>
              <w:spacing w:before="8" w:line="261" w:lineRule="exact"/>
              <w:ind w:left="3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12" w:type="dxa"/>
          </w:tcPr>
          <w:p w14:paraId="11ED25FF" w14:textId="77777777" w:rsidR="00A81B0B" w:rsidRDefault="00000000">
            <w:pPr>
              <w:pStyle w:val="TableParagraph"/>
              <w:spacing w:before="6" w:line="264" w:lineRule="exact"/>
              <w:ind w:left="24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81B0B" w14:paraId="062860DC" w14:textId="77777777">
        <w:trPr>
          <w:trHeight w:val="290"/>
        </w:trPr>
        <w:tc>
          <w:tcPr>
            <w:tcW w:w="3360" w:type="dxa"/>
          </w:tcPr>
          <w:p w14:paraId="4F02CB5E" w14:textId="77777777" w:rsidR="00A81B0B" w:rsidRDefault="00000000">
            <w:pPr>
              <w:pStyle w:val="TableParagraph"/>
              <w:spacing w:before="6" w:line="264" w:lineRule="exact"/>
              <w:ind w:left="110"/>
            </w:pPr>
            <w:r>
              <w:rPr>
                <w:spacing w:val="-2"/>
              </w:rPr>
              <w:t>Vacant</w:t>
            </w:r>
          </w:p>
        </w:tc>
        <w:tc>
          <w:tcPr>
            <w:tcW w:w="1142" w:type="dxa"/>
          </w:tcPr>
          <w:p w14:paraId="3940C1F2" w14:textId="77777777" w:rsidR="00A81B0B" w:rsidRDefault="00000000">
            <w:pPr>
              <w:pStyle w:val="TableParagraph"/>
              <w:spacing w:before="6" w:line="264" w:lineRule="exact"/>
              <w:ind w:left="3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12" w:type="dxa"/>
          </w:tcPr>
          <w:p w14:paraId="045D30DE" w14:textId="77777777" w:rsidR="00A81B0B" w:rsidRDefault="00A81B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B0B" w14:paraId="7A449607" w14:textId="77777777">
        <w:trPr>
          <w:trHeight w:val="287"/>
        </w:trPr>
        <w:tc>
          <w:tcPr>
            <w:tcW w:w="3360" w:type="dxa"/>
          </w:tcPr>
          <w:p w14:paraId="561891D7" w14:textId="070DFEF8" w:rsidR="00A81B0B" w:rsidRDefault="006E1FC2">
            <w:pPr>
              <w:pStyle w:val="TableParagraph"/>
              <w:spacing w:before="4" w:line="264" w:lineRule="exact"/>
              <w:ind w:left="117"/>
            </w:pPr>
            <w:r>
              <w:t>Vacant</w:t>
            </w:r>
          </w:p>
        </w:tc>
        <w:tc>
          <w:tcPr>
            <w:tcW w:w="1142" w:type="dxa"/>
          </w:tcPr>
          <w:p w14:paraId="079FCE9C" w14:textId="77777777" w:rsidR="00A81B0B" w:rsidRDefault="00000000">
            <w:pPr>
              <w:pStyle w:val="TableParagraph"/>
              <w:spacing w:before="4" w:line="264" w:lineRule="exact"/>
              <w:ind w:left="3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12" w:type="dxa"/>
          </w:tcPr>
          <w:p w14:paraId="18C5E08F" w14:textId="7875E0D6" w:rsidR="00A81B0B" w:rsidRDefault="00A81B0B">
            <w:pPr>
              <w:pStyle w:val="TableParagraph"/>
              <w:spacing w:before="6" w:line="261" w:lineRule="exact"/>
              <w:ind w:left="24" w:right="10"/>
              <w:jc w:val="center"/>
            </w:pPr>
          </w:p>
        </w:tc>
      </w:tr>
      <w:tr w:rsidR="00A81B0B" w14:paraId="2B82980D" w14:textId="77777777">
        <w:trPr>
          <w:trHeight w:val="290"/>
        </w:trPr>
        <w:tc>
          <w:tcPr>
            <w:tcW w:w="3360" w:type="dxa"/>
          </w:tcPr>
          <w:p w14:paraId="343C80B5" w14:textId="77777777" w:rsidR="00A81B0B" w:rsidRDefault="00000000">
            <w:pPr>
              <w:pStyle w:val="TableParagraph"/>
              <w:spacing w:before="6" w:line="264" w:lineRule="exact"/>
              <w:ind w:left="117"/>
            </w:pPr>
            <w:r>
              <w:rPr>
                <w:spacing w:val="-2"/>
              </w:rPr>
              <w:t>Carrie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Butler</w:t>
            </w:r>
          </w:p>
        </w:tc>
        <w:tc>
          <w:tcPr>
            <w:tcW w:w="1142" w:type="dxa"/>
          </w:tcPr>
          <w:p w14:paraId="10226477" w14:textId="77777777" w:rsidR="00A81B0B" w:rsidRDefault="00000000">
            <w:pPr>
              <w:pStyle w:val="TableParagraph"/>
              <w:spacing w:before="6" w:line="264" w:lineRule="exact"/>
              <w:ind w:left="3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12" w:type="dxa"/>
          </w:tcPr>
          <w:p w14:paraId="1274F25D" w14:textId="77777777" w:rsidR="00A81B0B" w:rsidRDefault="00000000">
            <w:pPr>
              <w:pStyle w:val="TableParagraph"/>
              <w:spacing w:before="6" w:line="264" w:lineRule="exact"/>
              <w:ind w:left="24" w:right="24"/>
              <w:jc w:val="center"/>
            </w:pPr>
            <w:r>
              <w:rPr>
                <w:spacing w:val="-2"/>
              </w:rPr>
              <w:t>Absent</w:t>
            </w:r>
          </w:p>
        </w:tc>
      </w:tr>
      <w:tr w:rsidR="00A81B0B" w14:paraId="7918BC87" w14:textId="77777777">
        <w:trPr>
          <w:trHeight w:val="290"/>
        </w:trPr>
        <w:tc>
          <w:tcPr>
            <w:tcW w:w="3360" w:type="dxa"/>
          </w:tcPr>
          <w:p w14:paraId="4C100263" w14:textId="77777777" w:rsidR="00A81B0B" w:rsidRDefault="00000000">
            <w:pPr>
              <w:pStyle w:val="TableParagraph"/>
              <w:spacing w:before="6" w:line="264" w:lineRule="exact"/>
              <w:ind w:left="117"/>
            </w:pPr>
            <w:r>
              <w:rPr>
                <w:spacing w:val="-2"/>
              </w:rPr>
              <w:t>Vacant</w:t>
            </w:r>
          </w:p>
        </w:tc>
        <w:tc>
          <w:tcPr>
            <w:tcW w:w="1142" w:type="dxa"/>
          </w:tcPr>
          <w:p w14:paraId="1D387DBD" w14:textId="77777777" w:rsidR="00A81B0B" w:rsidRDefault="00000000">
            <w:pPr>
              <w:pStyle w:val="TableParagraph"/>
              <w:spacing w:before="6" w:line="264" w:lineRule="exact"/>
              <w:ind w:left="3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12" w:type="dxa"/>
          </w:tcPr>
          <w:p w14:paraId="1B3C731C" w14:textId="77777777" w:rsidR="00A81B0B" w:rsidRDefault="00A81B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B0B" w14:paraId="3C6F3A3C" w14:textId="77777777">
        <w:trPr>
          <w:trHeight w:val="287"/>
        </w:trPr>
        <w:tc>
          <w:tcPr>
            <w:tcW w:w="3360" w:type="dxa"/>
          </w:tcPr>
          <w:p w14:paraId="4505928F" w14:textId="77777777" w:rsidR="00A81B0B" w:rsidRDefault="00000000">
            <w:pPr>
              <w:pStyle w:val="TableParagraph"/>
              <w:spacing w:before="6" w:line="261" w:lineRule="exact"/>
              <w:ind w:left="117"/>
            </w:pPr>
            <w:r>
              <w:rPr>
                <w:spacing w:val="-2"/>
              </w:rPr>
              <w:t>Angela</w:t>
            </w:r>
            <w:r>
              <w:rPr>
                <w:spacing w:val="-4"/>
              </w:rPr>
              <w:t xml:space="preserve"> Gong</w:t>
            </w:r>
          </w:p>
        </w:tc>
        <w:tc>
          <w:tcPr>
            <w:tcW w:w="1142" w:type="dxa"/>
          </w:tcPr>
          <w:p w14:paraId="01D45A2F" w14:textId="77777777" w:rsidR="00A81B0B" w:rsidRDefault="00000000">
            <w:pPr>
              <w:pStyle w:val="TableParagraph"/>
              <w:spacing w:before="6" w:line="261" w:lineRule="exact"/>
              <w:ind w:left="146"/>
            </w:pPr>
            <w:r>
              <w:rPr>
                <w:spacing w:val="-7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1512" w:type="dxa"/>
          </w:tcPr>
          <w:p w14:paraId="4A947592" w14:textId="77777777" w:rsidR="00A81B0B" w:rsidRDefault="00000000">
            <w:pPr>
              <w:pStyle w:val="TableParagraph"/>
              <w:spacing w:before="6" w:line="261" w:lineRule="exact"/>
              <w:ind w:left="24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81B0B" w14:paraId="1F8D6486" w14:textId="77777777">
        <w:trPr>
          <w:trHeight w:val="290"/>
        </w:trPr>
        <w:tc>
          <w:tcPr>
            <w:tcW w:w="3360" w:type="dxa"/>
          </w:tcPr>
          <w:p w14:paraId="1219D243" w14:textId="77777777" w:rsidR="00A81B0B" w:rsidRDefault="00000000">
            <w:pPr>
              <w:pStyle w:val="TableParagraph"/>
              <w:spacing w:before="8" w:line="261" w:lineRule="exact"/>
              <w:ind w:left="117"/>
            </w:pPr>
            <w:r>
              <w:rPr>
                <w:spacing w:val="-2"/>
              </w:rPr>
              <w:t>Deborah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Gatrell</w:t>
            </w:r>
          </w:p>
        </w:tc>
        <w:tc>
          <w:tcPr>
            <w:tcW w:w="1142" w:type="dxa"/>
          </w:tcPr>
          <w:p w14:paraId="03A40C3E" w14:textId="77777777" w:rsidR="00A81B0B" w:rsidRDefault="00000000">
            <w:pPr>
              <w:pStyle w:val="TableParagraph"/>
              <w:spacing w:before="8" w:line="261" w:lineRule="exact"/>
              <w:ind w:left="146"/>
            </w:pPr>
            <w:r>
              <w:rPr>
                <w:spacing w:val="-7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1512" w:type="dxa"/>
          </w:tcPr>
          <w:p w14:paraId="477646F8" w14:textId="6B7C059B" w:rsidR="00A81B0B" w:rsidRDefault="006E1FC2">
            <w:pPr>
              <w:pStyle w:val="TableParagraph"/>
              <w:spacing w:before="6" w:line="264" w:lineRule="exact"/>
              <w:ind w:left="24"/>
              <w:jc w:val="center"/>
            </w:pPr>
            <w:r>
              <w:rPr>
                <w:spacing w:val="-10"/>
              </w:rPr>
              <w:t>Absent</w:t>
            </w:r>
          </w:p>
        </w:tc>
      </w:tr>
      <w:tr w:rsidR="00A81B0B" w14:paraId="468EE4C5" w14:textId="77777777">
        <w:trPr>
          <w:trHeight w:val="287"/>
        </w:trPr>
        <w:tc>
          <w:tcPr>
            <w:tcW w:w="3360" w:type="dxa"/>
            <w:tcBorders>
              <w:bottom w:val="nil"/>
            </w:tcBorders>
          </w:tcPr>
          <w:p w14:paraId="0E5626A6" w14:textId="77777777" w:rsidR="00A81B0B" w:rsidRDefault="00000000">
            <w:pPr>
              <w:pStyle w:val="TableParagraph"/>
              <w:spacing w:before="11" w:line="257" w:lineRule="exact"/>
              <w:ind w:left="117"/>
            </w:pPr>
            <w:r>
              <w:t>Joshua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Landvatter</w:t>
            </w:r>
          </w:p>
        </w:tc>
        <w:tc>
          <w:tcPr>
            <w:tcW w:w="1142" w:type="dxa"/>
            <w:tcBorders>
              <w:bottom w:val="nil"/>
            </w:tcBorders>
          </w:tcPr>
          <w:p w14:paraId="1A156A1A" w14:textId="77777777" w:rsidR="00A81B0B" w:rsidRDefault="00000000">
            <w:pPr>
              <w:pStyle w:val="TableParagraph"/>
              <w:spacing w:before="11" w:line="257" w:lineRule="exact"/>
              <w:ind w:left="146"/>
            </w:pPr>
            <w:r>
              <w:rPr>
                <w:spacing w:val="-7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1512" w:type="dxa"/>
            <w:tcBorders>
              <w:bottom w:val="nil"/>
            </w:tcBorders>
          </w:tcPr>
          <w:p w14:paraId="429418F9" w14:textId="77777777" w:rsidR="00A81B0B" w:rsidRDefault="00000000">
            <w:pPr>
              <w:pStyle w:val="TableParagraph"/>
              <w:spacing w:before="6" w:line="261" w:lineRule="exact"/>
              <w:ind w:left="24"/>
              <w:jc w:val="center"/>
            </w:pPr>
            <w:r>
              <w:rPr>
                <w:spacing w:val="-10"/>
              </w:rPr>
              <w:t>x</w:t>
            </w:r>
          </w:p>
        </w:tc>
      </w:tr>
    </w:tbl>
    <w:p w14:paraId="72EB2B03" w14:textId="77777777" w:rsidR="00A81B0B" w:rsidRDefault="00000000">
      <w:pPr>
        <w:spacing w:before="242"/>
        <w:ind w:left="2003"/>
        <w:rPr>
          <w:b/>
        </w:rPr>
      </w:pPr>
      <w:proofErr w:type="gramStart"/>
      <w:r>
        <w:rPr>
          <w:b/>
        </w:rPr>
        <w:t>SALT</w:t>
      </w:r>
      <w:r>
        <w:rPr>
          <w:b/>
          <w:spacing w:val="-7"/>
        </w:rPr>
        <w:t xml:space="preserve"> </w:t>
      </w:r>
      <w:r>
        <w:rPr>
          <w:b/>
        </w:rPr>
        <w:t>LAKE</w:t>
      </w:r>
      <w:proofErr w:type="gramEnd"/>
      <w:r>
        <w:rPr>
          <w:b/>
          <w:spacing w:val="-9"/>
        </w:rPr>
        <w:t xml:space="preserve"> </w:t>
      </w:r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REPRESENTATIVES</w:t>
      </w:r>
    </w:p>
    <w:tbl>
      <w:tblPr>
        <w:tblW w:w="0" w:type="auto"/>
        <w:tblInd w:w="2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6"/>
        <w:gridCol w:w="1529"/>
      </w:tblGrid>
      <w:tr w:rsidR="00A81B0B" w14:paraId="224925AA" w14:textId="77777777" w:rsidTr="00422020">
        <w:trPr>
          <w:trHeight w:val="326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2DDFCF0" w14:textId="77777777" w:rsidR="00A81B0B" w:rsidRDefault="00000000">
            <w:pPr>
              <w:pStyle w:val="TableParagraph"/>
              <w:spacing w:before="3"/>
              <w:ind w:left="122"/>
            </w:pP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93D5DED" w14:textId="77777777" w:rsidR="00A81B0B" w:rsidRDefault="00000000">
            <w:pPr>
              <w:pStyle w:val="TableParagraph"/>
              <w:spacing w:before="3"/>
              <w:ind w:left="193"/>
            </w:pPr>
            <w:r>
              <w:rPr>
                <w:color w:val="FFFFFF"/>
                <w:spacing w:val="-2"/>
              </w:rPr>
              <w:t>Attendance</w:t>
            </w:r>
          </w:p>
        </w:tc>
      </w:tr>
      <w:tr w:rsidR="00A81B0B" w14:paraId="72095B5C" w14:textId="77777777" w:rsidTr="00422020">
        <w:trPr>
          <w:trHeight w:val="510"/>
        </w:trPr>
        <w:tc>
          <w:tcPr>
            <w:tcW w:w="1966" w:type="dxa"/>
          </w:tcPr>
          <w:p w14:paraId="6B36B90E" w14:textId="77777777" w:rsidR="00A81B0B" w:rsidRDefault="00A81B0B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2D66472C" w14:textId="77777777" w:rsidR="00A81B0B" w:rsidRDefault="00000000">
            <w:pPr>
              <w:pStyle w:val="TableParagraph"/>
              <w:spacing w:line="216" w:lineRule="exact"/>
              <w:ind w:left="5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Chris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Otto</w:t>
            </w:r>
          </w:p>
        </w:tc>
        <w:tc>
          <w:tcPr>
            <w:tcW w:w="1529" w:type="dxa"/>
          </w:tcPr>
          <w:p w14:paraId="47C52AD7" w14:textId="0FEFEF7E" w:rsidR="00A81B0B" w:rsidRDefault="00A81B0B">
            <w:pPr>
              <w:pStyle w:val="TableParagraph"/>
              <w:spacing w:before="245" w:line="245" w:lineRule="exact"/>
              <w:ind w:left="20" w:right="10"/>
              <w:jc w:val="center"/>
            </w:pPr>
          </w:p>
        </w:tc>
      </w:tr>
      <w:tr w:rsidR="00A81B0B" w14:paraId="28ECD359" w14:textId="77777777" w:rsidTr="00422020">
        <w:trPr>
          <w:trHeight w:val="280"/>
        </w:trPr>
        <w:tc>
          <w:tcPr>
            <w:tcW w:w="1966" w:type="dxa"/>
          </w:tcPr>
          <w:p w14:paraId="6C02CFC8" w14:textId="77777777" w:rsidR="00A81B0B" w:rsidRDefault="00000000">
            <w:pPr>
              <w:pStyle w:val="TableParagraph"/>
              <w:spacing w:line="193" w:lineRule="exact"/>
              <w:ind w:left="55"/>
            </w:pPr>
            <w:r>
              <w:t>Julie</w:t>
            </w:r>
            <w:r>
              <w:rPr>
                <w:spacing w:val="-7"/>
              </w:rPr>
              <w:t xml:space="preserve"> </w:t>
            </w:r>
            <w:r>
              <w:t>Peck-</w:t>
            </w:r>
            <w:r>
              <w:rPr>
                <w:spacing w:val="-2"/>
              </w:rPr>
              <w:t>Dabling</w:t>
            </w:r>
          </w:p>
        </w:tc>
        <w:tc>
          <w:tcPr>
            <w:tcW w:w="1529" w:type="dxa"/>
          </w:tcPr>
          <w:p w14:paraId="42EA1322" w14:textId="77777777" w:rsidR="00A81B0B" w:rsidRDefault="00000000">
            <w:pPr>
              <w:pStyle w:val="TableParagraph"/>
              <w:spacing w:line="260" w:lineRule="exact"/>
              <w:ind w:left="20" w:right="1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81B0B" w14:paraId="7D9161DA" w14:textId="77777777" w:rsidTr="00422020">
        <w:trPr>
          <w:trHeight w:val="280"/>
        </w:trPr>
        <w:tc>
          <w:tcPr>
            <w:tcW w:w="1966" w:type="dxa"/>
          </w:tcPr>
          <w:p w14:paraId="26B2B7EC" w14:textId="77777777" w:rsidR="00A81B0B" w:rsidRDefault="00000000">
            <w:pPr>
              <w:pStyle w:val="TableParagraph"/>
              <w:spacing w:line="190" w:lineRule="exact"/>
              <w:ind w:left="55"/>
            </w:pPr>
            <w:r>
              <w:t>David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Johnson</w:t>
            </w:r>
          </w:p>
        </w:tc>
        <w:tc>
          <w:tcPr>
            <w:tcW w:w="1529" w:type="dxa"/>
          </w:tcPr>
          <w:p w14:paraId="3146A0BE" w14:textId="77777777" w:rsidR="00A81B0B" w:rsidRDefault="00000000">
            <w:pPr>
              <w:pStyle w:val="TableParagraph"/>
              <w:spacing w:line="260" w:lineRule="exact"/>
              <w:ind w:left="20" w:right="1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422020" w14:paraId="073FE3C3" w14:textId="77777777" w:rsidTr="00422020">
        <w:trPr>
          <w:trHeight w:val="280"/>
        </w:trPr>
        <w:tc>
          <w:tcPr>
            <w:tcW w:w="1966" w:type="dxa"/>
          </w:tcPr>
          <w:p w14:paraId="4D63D750" w14:textId="2697103E" w:rsidR="00422020" w:rsidRDefault="00422020">
            <w:pPr>
              <w:pStyle w:val="TableParagraph"/>
              <w:spacing w:line="190" w:lineRule="exact"/>
              <w:ind w:left="55"/>
            </w:pPr>
            <w:r>
              <w:t>Heidi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Shegrud</w:t>
            </w:r>
          </w:p>
        </w:tc>
        <w:tc>
          <w:tcPr>
            <w:tcW w:w="1529" w:type="dxa"/>
          </w:tcPr>
          <w:p w14:paraId="0A48004B" w14:textId="539D900B" w:rsidR="00422020" w:rsidRDefault="00422020">
            <w:pPr>
              <w:pStyle w:val="TableParagraph"/>
              <w:spacing w:line="260" w:lineRule="exact"/>
              <w:ind w:left="20" w:right="10"/>
              <w:jc w:val="center"/>
            </w:pPr>
            <w:r>
              <w:t>x</w:t>
            </w:r>
          </w:p>
        </w:tc>
      </w:tr>
      <w:tr w:rsidR="00422020" w14:paraId="48664422" w14:textId="77777777" w:rsidTr="00422020">
        <w:trPr>
          <w:trHeight w:val="289"/>
        </w:trPr>
        <w:tc>
          <w:tcPr>
            <w:tcW w:w="1966" w:type="dxa"/>
          </w:tcPr>
          <w:p w14:paraId="39117141" w14:textId="7DA1B432" w:rsidR="00422020" w:rsidRDefault="00422020">
            <w:pPr>
              <w:pStyle w:val="TableParagraph"/>
              <w:spacing w:line="265" w:lineRule="exact"/>
              <w:ind w:left="55"/>
            </w:pPr>
            <w:r>
              <w:t>Jeniffer Goodman</w:t>
            </w:r>
          </w:p>
        </w:tc>
        <w:tc>
          <w:tcPr>
            <w:tcW w:w="1529" w:type="dxa"/>
          </w:tcPr>
          <w:p w14:paraId="6D32940A" w14:textId="77777777" w:rsidR="00422020" w:rsidRDefault="00422020">
            <w:pPr>
              <w:pStyle w:val="TableParagraph"/>
              <w:spacing w:line="267" w:lineRule="exact"/>
              <w:ind w:left="2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422020" w14:paraId="1205697C" w14:textId="77777777" w:rsidTr="00422020">
        <w:trPr>
          <w:trHeight w:val="290"/>
        </w:trPr>
        <w:tc>
          <w:tcPr>
            <w:tcW w:w="1966" w:type="dxa"/>
          </w:tcPr>
          <w:p w14:paraId="1650B9F9" w14:textId="4F73F260" w:rsidR="00422020" w:rsidRDefault="00422020">
            <w:pPr>
              <w:pStyle w:val="TableParagraph"/>
              <w:spacing w:line="265" w:lineRule="exact"/>
              <w:ind w:left="55"/>
            </w:pPr>
            <w:r>
              <w:t>Clint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Benson</w:t>
            </w:r>
          </w:p>
        </w:tc>
        <w:tc>
          <w:tcPr>
            <w:tcW w:w="1529" w:type="dxa"/>
          </w:tcPr>
          <w:p w14:paraId="31FB5555" w14:textId="77777777" w:rsidR="00422020" w:rsidRDefault="00422020">
            <w:pPr>
              <w:pStyle w:val="TableParagraph"/>
              <w:spacing w:line="267" w:lineRule="exact"/>
              <w:ind w:left="2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422020" w14:paraId="4FD4CBBE" w14:textId="77777777" w:rsidTr="00422020">
        <w:trPr>
          <w:trHeight w:val="290"/>
        </w:trPr>
        <w:tc>
          <w:tcPr>
            <w:tcW w:w="1966" w:type="dxa"/>
          </w:tcPr>
          <w:p w14:paraId="74AC7816" w14:textId="0A4319AA" w:rsidR="00422020" w:rsidRDefault="00422020">
            <w:pPr>
              <w:pStyle w:val="TableParagraph"/>
              <w:spacing w:line="267" w:lineRule="exact"/>
              <w:ind w:left="55"/>
            </w:pPr>
            <w:r>
              <w:rPr>
                <w:sz w:val="20"/>
              </w:rPr>
              <w:t>Lisa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O’Bryan</w:t>
            </w:r>
          </w:p>
        </w:tc>
        <w:tc>
          <w:tcPr>
            <w:tcW w:w="1529" w:type="dxa"/>
          </w:tcPr>
          <w:p w14:paraId="1787CD1F" w14:textId="4E20316A" w:rsidR="00422020" w:rsidRDefault="00422020">
            <w:pPr>
              <w:pStyle w:val="TableParagraph"/>
              <w:spacing w:line="267" w:lineRule="exact"/>
              <w:ind w:left="20"/>
              <w:jc w:val="center"/>
            </w:pPr>
            <w:r>
              <w:rPr>
                <w:spacing w:val="-10"/>
              </w:rPr>
              <w:t>Absent</w:t>
            </w:r>
          </w:p>
        </w:tc>
      </w:tr>
      <w:tr w:rsidR="00422020" w14:paraId="5C1EEC12" w14:textId="77777777" w:rsidTr="00422020">
        <w:trPr>
          <w:trHeight w:val="287"/>
        </w:trPr>
        <w:tc>
          <w:tcPr>
            <w:tcW w:w="1966" w:type="dxa"/>
          </w:tcPr>
          <w:p w14:paraId="31991BAE" w14:textId="37F18F11" w:rsidR="00422020" w:rsidRDefault="00422020">
            <w:pPr>
              <w:pStyle w:val="TableParagraph"/>
              <w:spacing w:before="22"/>
              <w:ind w:left="50"/>
              <w:rPr>
                <w:sz w:val="20"/>
              </w:rPr>
            </w:pPr>
            <w:r>
              <w:rPr>
                <w:sz w:val="20"/>
              </w:rPr>
              <w:t>Angelo Calacino</w:t>
            </w:r>
          </w:p>
        </w:tc>
        <w:tc>
          <w:tcPr>
            <w:tcW w:w="1529" w:type="dxa"/>
          </w:tcPr>
          <w:p w14:paraId="59C7AC04" w14:textId="490A61C8" w:rsidR="00422020" w:rsidRDefault="00422020">
            <w:pPr>
              <w:pStyle w:val="TableParagraph"/>
              <w:spacing w:line="267" w:lineRule="exact"/>
              <w:ind w:left="20"/>
              <w:jc w:val="center"/>
            </w:pPr>
            <w:r>
              <w:t>x</w:t>
            </w:r>
          </w:p>
        </w:tc>
      </w:tr>
      <w:tr w:rsidR="00422020" w14:paraId="7EBA0758" w14:textId="77777777" w:rsidTr="00422020">
        <w:trPr>
          <w:trHeight w:val="290"/>
        </w:trPr>
        <w:tc>
          <w:tcPr>
            <w:tcW w:w="1966" w:type="dxa"/>
          </w:tcPr>
          <w:p w14:paraId="2953477B" w14:textId="77777777" w:rsidR="00422020" w:rsidRDefault="004220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7AEA0475" w14:textId="77777777" w:rsidR="00422020" w:rsidRDefault="004220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2020" w14:paraId="250959B1" w14:textId="77777777" w:rsidTr="00422020">
        <w:trPr>
          <w:trHeight w:val="289"/>
        </w:trPr>
        <w:tc>
          <w:tcPr>
            <w:tcW w:w="1966" w:type="dxa"/>
          </w:tcPr>
          <w:p w14:paraId="41B8AB23" w14:textId="77777777" w:rsidR="00422020" w:rsidRDefault="004220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648A3468" w14:textId="77777777" w:rsidR="00422020" w:rsidRDefault="004220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2020" w14:paraId="43E27648" w14:textId="77777777" w:rsidTr="00422020">
        <w:trPr>
          <w:trHeight w:val="290"/>
        </w:trPr>
        <w:tc>
          <w:tcPr>
            <w:tcW w:w="1966" w:type="dxa"/>
          </w:tcPr>
          <w:p w14:paraId="72C2A1F5" w14:textId="77777777" w:rsidR="00422020" w:rsidRDefault="004220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2FCC18DC" w14:textId="77777777" w:rsidR="00422020" w:rsidRDefault="004220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E07122" w14:textId="77777777" w:rsidR="00A81B0B" w:rsidRDefault="00A81B0B">
      <w:pPr>
        <w:pStyle w:val="BodyText"/>
        <w:ind w:left="0" w:firstLine="0"/>
        <w:rPr>
          <w:b/>
        </w:rPr>
      </w:pPr>
    </w:p>
    <w:p w14:paraId="7A612267" w14:textId="77777777" w:rsidR="00A81B0B" w:rsidRDefault="00A81B0B">
      <w:pPr>
        <w:pStyle w:val="BodyText"/>
        <w:ind w:left="0" w:firstLine="0"/>
        <w:rPr>
          <w:b/>
        </w:rPr>
      </w:pPr>
    </w:p>
    <w:p w14:paraId="7B71CFB0" w14:textId="03DBC246" w:rsidR="00A81B0B" w:rsidRDefault="00422020" w:rsidP="00907E72">
      <w:pPr>
        <w:pStyle w:val="BodyText"/>
        <w:spacing w:before="6"/>
        <w:ind w:left="720" w:firstLine="720"/>
        <w:rPr>
          <w:bCs/>
        </w:rPr>
      </w:pPr>
      <w:r>
        <w:rPr>
          <w:b/>
        </w:rPr>
        <w:t xml:space="preserve">Also Present: </w:t>
      </w:r>
      <w:r w:rsidRPr="00422020">
        <w:rPr>
          <w:bCs/>
        </w:rPr>
        <w:t>Barry Nash,</w:t>
      </w:r>
      <w:r w:rsidR="001F2B18">
        <w:rPr>
          <w:bCs/>
        </w:rPr>
        <w:t xml:space="preserve"> Wendy Fisher</w:t>
      </w:r>
    </w:p>
    <w:p w14:paraId="6875ACF5" w14:textId="77777777" w:rsidR="00DE39C2" w:rsidRPr="00422020" w:rsidRDefault="00DE39C2" w:rsidP="00DE39C2">
      <w:pPr>
        <w:pStyle w:val="BodyText"/>
        <w:spacing w:before="6"/>
        <w:ind w:left="0" w:firstLine="720"/>
        <w:rPr>
          <w:bCs/>
        </w:rPr>
      </w:pPr>
    </w:p>
    <w:p w14:paraId="58397FF5" w14:textId="77777777" w:rsidR="00A81B0B" w:rsidRDefault="00000000">
      <w:pPr>
        <w:ind w:left="1539"/>
        <w:rPr>
          <w:b/>
        </w:rPr>
      </w:pPr>
      <w:r>
        <w:rPr>
          <w:b/>
          <w:u w:val="single"/>
        </w:rPr>
        <w:t>PUBLIC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COMMENTS</w:t>
      </w:r>
    </w:p>
    <w:p w14:paraId="30EEBEEF" w14:textId="77777777" w:rsidR="00A81B0B" w:rsidRDefault="00A81B0B">
      <w:pPr>
        <w:pStyle w:val="BodyText"/>
        <w:spacing w:before="3"/>
        <w:ind w:left="0" w:firstLine="0"/>
        <w:rPr>
          <w:b/>
          <w:sz w:val="24"/>
        </w:rPr>
      </w:pPr>
    </w:p>
    <w:p w14:paraId="521FA400" w14:textId="77777777" w:rsidR="00A81B0B" w:rsidRDefault="00000000">
      <w:pPr>
        <w:pStyle w:val="Heading1"/>
        <w:ind w:left="1660"/>
      </w:pPr>
      <w:r>
        <w:t>No</w:t>
      </w:r>
      <w:r>
        <w:rPr>
          <w:spacing w:val="-1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comments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made.</w:t>
      </w:r>
    </w:p>
    <w:p w14:paraId="22E3714A" w14:textId="77777777" w:rsidR="00A81B0B" w:rsidRDefault="00A81B0B">
      <w:pPr>
        <w:sectPr w:rsidR="00A81B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100" w:right="1140" w:bottom="1180" w:left="1220" w:header="720" w:footer="993" w:gutter="0"/>
          <w:pgNumType w:start="1"/>
          <w:cols w:space="720"/>
        </w:sectPr>
      </w:pPr>
    </w:p>
    <w:p w14:paraId="0A7DDCD5" w14:textId="77777777" w:rsidR="00A81B0B" w:rsidRDefault="00A81B0B">
      <w:pPr>
        <w:pStyle w:val="BodyText"/>
        <w:spacing w:before="255"/>
        <w:ind w:left="0" w:firstLine="0"/>
      </w:pPr>
    </w:p>
    <w:p w14:paraId="115C6768" w14:textId="77777777" w:rsidR="00D15C70" w:rsidRDefault="00000000">
      <w:pPr>
        <w:ind w:left="1540" w:right="809" w:hanging="1"/>
      </w:pPr>
      <w:r>
        <w:rPr>
          <w:b/>
        </w:rPr>
        <w:t>Approval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Minutes</w:t>
      </w:r>
      <w:r>
        <w:rPr>
          <w:b/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Approval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 w:rsidR="00422020">
        <w:t>May 15,</w:t>
      </w:r>
      <w:r>
        <w:rPr>
          <w:spacing w:val="-5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Space</w:t>
      </w:r>
      <w:r>
        <w:rPr>
          <w:spacing w:val="-6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 xml:space="preserve">minutes. </w:t>
      </w:r>
    </w:p>
    <w:p w14:paraId="198D8CA8" w14:textId="69C4D978" w:rsidR="00A81B0B" w:rsidRDefault="00000000">
      <w:pPr>
        <w:ind w:left="1540" w:right="809" w:hanging="1"/>
      </w:pPr>
      <w:r>
        <w:t xml:space="preserve">Motion: </w:t>
      </w:r>
      <w:r w:rsidR="00D15C70">
        <w:t>Bennion Gardner</w:t>
      </w:r>
    </w:p>
    <w:p w14:paraId="5B26F00F" w14:textId="65D97AD4" w:rsidR="00D15C70" w:rsidRDefault="00000000">
      <w:pPr>
        <w:pStyle w:val="BodyText"/>
        <w:ind w:left="1540" w:right="5867" w:firstLine="0"/>
      </w:pPr>
      <w:r>
        <w:t>Second:</w:t>
      </w:r>
      <w:r>
        <w:rPr>
          <w:spacing w:val="-13"/>
        </w:rPr>
        <w:t xml:space="preserve"> </w:t>
      </w:r>
      <w:r w:rsidR="00D15C70">
        <w:t>Angela Gong</w:t>
      </w:r>
    </w:p>
    <w:p w14:paraId="6659C220" w14:textId="0B8DD4BC" w:rsidR="00A81B0B" w:rsidRDefault="00000000">
      <w:pPr>
        <w:pStyle w:val="BodyText"/>
        <w:ind w:left="1540" w:right="5867" w:firstLine="0"/>
      </w:pPr>
      <w:r>
        <w:t>All Approved</w:t>
      </w:r>
    </w:p>
    <w:p w14:paraId="3DD86737" w14:textId="4A22625C" w:rsidR="00422020" w:rsidRDefault="00D15C70" w:rsidP="00D15C70">
      <w:pPr>
        <w:pStyle w:val="Heading2"/>
        <w:spacing w:before="267"/>
        <w:ind w:left="1540"/>
      </w:pPr>
      <w:r>
        <w:t>Vote To Move to a Closed Session</w:t>
      </w:r>
    </w:p>
    <w:p w14:paraId="3CCE9B95" w14:textId="54DBE57F" w:rsidR="00A81B0B" w:rsidRDefault="00000000">
      <w:pPr>
        <w:pStyle w:val="ListParagraph"/>
        <w:numPr>
          <w:ilvl w:val="0"/>
          <w:numId w:val="1"/>
        </w:numPr>
        <w:tabs>
          <w:tab w:val="left" w:pos="1799"/>
        </w:tabs>
        <w:spacing w:before="1" w:line="267" w:lineRule="exact"/>
      </w:pPr>
      <w:r>
        <w:rPr>
          <w:b/>
        </w:rPr>
        <w:t>Motion:</w:t>
      </w:r>
      <w:r>
        <w:rPr>
          <w:b/>
          <w:spacing w:val="-7"/>
        </w:rPr>
        <w:t xml:space="preserve"> </w:t>
      </w:r>
      <w:r w:rsidR="00D15C70" w:rsidRPr="00D15C70">
        <w:rPr>
          <w:bCs/>
          <w:spacing w:val="-7"/>
        </w:rPr>
        <w:t>Bennion Gardener</w:t>
      </w:r>
    </w:p>
    <w:p w14:paraId="5D336B35" w14:textId="046FA53A" w:rsidR="00A81B0B" w:rsidRPr="00D15C70" w:rsidRDefault="00000000">
      <w:pPr>
        <w:pStyle w:val="ListParagraph"/>
        <w:numPr>
          <w:ilvl w:val="0"/>
          <w:numId w:val="1"/>
        </w:numPr>
        <w:tabs>
          <w:tab w:val="left" w:pos="1799"/>
        </w:tabs>
        <w:spacing w:line="267" w:lineRule="exact"/>
      </w:pPr>
      <w:r>
        <w:rPr>
          <w:b/>
        </w:rPr>
        <w:t>Second:</w:t>
      </w:r>
      <w:r>
        <w:rPr>
          <w:b/>
          <w:spacing w:val="-5"/>
        </w:rPr>
        <w:t xml:space="preserve"> </w:t>
      </w:r>
      <w:r w:rsidR="00D15C70" w:rsidRPr="00D15C70">
        <w:rPr>
          <w:bCs/>
          <w:spacing w:val="-5"/>
        </w:rPr>
        <w:t>Angela Gong</w:t>
      </w:r>
    </w:p>
    <w:p w14:paraId="72B4B2FB" w14:textId="1BCDD2B0" w:rsidR="00422020" w:rsidRPr="00D15C70" w:rsidRDefault="00D15C70" w:rsidP="00D15C70">
      <w:pPr>
        <w:pStyle w:val="ListParagraph"/>
        <w:numPr>
          <w:ilvl w:val="0"/>
          <w:numId w:val="1"/>
        </w:numPr>
        <w:tabs>
          <w:tab w:val="left" w:pos="1799"/>
        </w:tabs>
        <w:spacing w:line="267" w:lineRule="exact"/>
      </w:pPr>
      <w:r>
        <w:rPr>
          <w:b/>
        </w:rPr>
        <w:t>Yes:</w:t>
      </w:r>
      <w:r>
        <w:t xml:space="preserve"> Josh Landvatter</w:t>
      </w:r>
    </w:p>
    <w:p w14:paraId="43AC4302" w14:textId="77777777" w:rsidR="00422020" w:rsidRDefault="00422020">
      <w:pPr>
        <w:pStyle w:val="Heading2"/>
        <w:spacing w:line="268" w:lineRule="exact"/>
      </w:pPr>
    </w:p>
    <w:p w14:paraId="7586E65A" w14:textId="77777777" w:rsidR="00A81B0B" w:rsidRDefault="00A81B0B">
      <w:pPr>
        <w:pStyle w:val="BodyText"/>
        <w:ind w:left="0" w:firstLine="0"/>
      </w:pPr>
    </w:p>
    <w:p w14:paraId="5340008F" w14:textId="63EA786E" w:rsidR="00A81B0B" w:rsidRDefault="001F2B18">
      <w:pPr>
        <w:pStyle w:val="Heading2"/>
      </w:pPr>
      <w:r>
        <w:t>Closed Session</w:t>
      </w:r>
    </w:p>
    <w:p w14:paraId="3BA72CD4" w14:textId="250F603F" w:rsidR="00422020" w:rsidRPr="00DE39C2" w:rsidRDefault="00DE39C2" w:rsidP="00DE39C2">
      <w:pPr>
        <w:pStyle w:val="Heading2"/>
        <w:rPr>
          <w:b w:val="0"/>
          <w:bCs w:val="0"/>
          <w:spacing w:val="-2"/>
        </w:rPr>
      </w:pPr>
      <w:r w:rsidRPr="00DE39C2">
        <w:rPr>
          <w:b w:val="0"/>
          <w:bCs w:val="0"/>
          <w:spacing w:val="-2"/>
        </w:rPr>
        <w:t xml:space="preserve">Moved to </w:t>
      </w:r>
      <w:r>
        <w:rPr>
          <w:b w:val="0"/>
          <w:bCs w:val="0"/>
          <w:spacing w:val="-2"/>
        </w:rPr>
        <w:t>a</w:t>
      </w:r>
      <w:r w:rsidRPr="00DE39C2">
        <w:rPr>
          <w:b w:val="0"/>
          <w:bCs w:val="0"/>
          <w:spacing w:val="-2"/>
        </w:rPr>
        <w:t xml:space="preserve"> Closed Session for the purpose of the potential sale or purchase of property</w:t>
      </w:r>
      <w:r>
        <w:rPr>
          <w:b w:val="0"/>
          <w:bCs w:val="0"/>
          <w:spacing w:val="-2"/>
        </w:rPr>
        <w:t>.</w:t>
      </w:r>
    </w:p>
    <w:p w14:paraId="2F32D9A1" w14:textId="77777777" w:rsidR="00422020" w:rsidRDefault="00422020">
      <w:pPr>
        <w:pStyle w:val="Heading2"/>
      </w:pPr>
    </w:p>
    <w:p w14:paraId="45D0F678" w14:textId="7C8C3082" w:rsidR="00DE39C2" w:rsidRDefault="00000000" w:rsidP="00DE39C2">
      <w:pPr>
        <w:pStyle w:val="Heading2"/>
        <w:spacing w:before="267"/>
        <w:ind w:left="1489"/>
        <w:rPr>
          <w:spacing w:val="-2"/>
        </w:rPr>
      </w:pPr>
      <w:r>
        <w:rPr>
          <w:spacing w:val="-2"/>
        </w:rPr>
        <w:t>Adjournment</w:t>
      </w:r>
    </w:p>
    <w:p w14:paraId="5FF8C05D" w14:textId="3BAA97B3" w:rsidR="00DE39C2" w:rsidRPr="00DE39C2" w:rsidRDefault="00DE39C2" w:rsidP="00DE39C2">
      <w:pPr>
        <w:pStyle w:val="Heading2"/>
        <w:spacing w:before="267"/>
        <w:ind w:left="1489"/>
        <w:rPr>
          <w:b w:val="0"/>
          <w:bCs w:val="0"/>
          <w:spacing w:val="-2"/>
        </w:rPr>
      </w:pPr>
      <w:r w:rsidRPr="00DE39C2">
        <w:rPr>
          <w:b w:val="0"/>
          <w:bCs w:val="0"/>
          <w:spacing w:val="-2"/>
        </w:rPr>
        <w:t>Note that Deborah Gatrell Joined during the Closed Session</w:t>
      </w:r>
    </w:p>
    <w:p w14:paraId="36A3A64C" w14:textId="7DC9D4EF" w:rsidR="00A81B0B" w:rsidRPr="00DE39C2" w:rsidRDefault="00000000">
      <w:pPr>
        <w:pStyle w:val="ListParagraph"/>
        <w:numPr>
          <w:ilvl w:val="0"/>
          <w:numId w:val="1"/>
        </w:numPr>
        <w:tabs>
          <w:tab w:val="left" w:pos="1799"/>
        </w:tabs>
        <w:spacing w:before="1"/>
      </w:pPr>
      <w:r w:rsidRPr="00DE39C2">
        <w:t>Motion</w:t>
      </w:r>
      <w:r w:rsidRPr="00DE39C2">
        <w:rPr>
          <w:spacing w:val="-6"/>
        </w:rPr>
        <w:t xml:space="preserve"> </w:t>
      </w:r>
      <w:r w:rsidRPr="00DE39C2">
        <w:t>to</w:t>
      </w:r>
      <w:r w:rsidRPr="00DE39C2">
        <w:rPr>
          <w:spacing w:val="-3"/>
        </w:rPr>
        <w:t xml:space="preserve"> </w:t>
      </w:r>
      <w:r w:rsidRPr="00DE39C2">
        <w:t>adjourn</w:t>
      </w:r>
      <w:r w:rsidR="00DE39C2" w:rsidRPr="00DE39C2">
        <w:rPr>
          <w:spacing w:val="-5"/>
        </w:rPr>
        <w:t>:</w:t>
      </w:r>
      <w:r>
        <w:rPr>
          <w:spacing w:val="-1"/>
        </w:rPr>
        <w:t xml:space="preserve"> </w:t>
      </w:r>
      <w:r>
        <w:t>Bennion</w:t>
      </w:r>
      <w:r>
        <w:rPr>
          <w:spacing w:val="-3"/>
        </w:rPr>
        <w:t xml:space="preserve"> </w:t>
      </w:r>
      <w:r>
        <w:rPr>
          <w:spacing w:val="-2"/>
        </w:rPr>
        <w:t>Gardne</w:t>
      </w:r>
      <w:r w:rsidR="00DE39C2">
        <w:rPr>
          <w:spacing w:val="-2"/>
        </w:rPr>
        <w:t>r</w:t>
      </w:r>
    </w:p>
    <w:p w14:paraId="2A6C8F12" w14:textId="78981329" w:rsidR="00DE39C2" w:rsidRDefault="00DE39C2">
      <w:pPr>
        <w:pStyle w:val="ListParagraph"/>
        <w:numPr>
          <w:ilvl w:val="0"/>
          <w:numId w:val="1"/>
        </w:numPr>
        <w:tabs>
          <w:tab w:val="left" w:pos="1799"/>
        </w:tabs>
        <w:spacing w:before="1"/>
      </w:pPr>
      <w:r w:rsidRPr="00DE39C2">
        <w:rPr>
          <w:spacing w:val="-2"/>
        </w:rPr>
        <w:t>Second</w:t>
      </w:r>
      <w:r w:rsidRPr="00DE39C2">
        <w:rPr>
          <w:b/>
          <w:bCs/>
          <w:spacing w:val="-2"/>
        </w:rPr>
        <w:t>:</w:t>
      </w:r>
      <w:r>
        <w:rPr>
          <w:spacing w:val="-2"/>
        </w:rPr>
        <w:t xml:space="preserve"> Deborah Gatrell</w:t>
      </w:r>
    </w:p>
    <w:p w14:paraId="3F2F950A" w14:textId="3A1588E7" w:rsidR="00A81B0B" w:rsidRDefault="00000000">
      <w:pPr>
        <w:pStyle w:val="ListParagraph"/>
        <w:numPr>
          <w:ilvl w:val="0"/>
          <w:numId w:val="1"/>
        </w:numPr>
        <w:tabs>
          <w:tab w:val="left" w:pos="1799"/>
        </w:tabs>
        <w:ind w:right="408"/>
      </w:pPr>
      <w:r w:rsidRPr="00DE39C2">
        <w:t>Meeting</w:t>
      </w:r>
      <w:r w:rsidRPr="00DE39C2">
        <w:rPr>
          <w:spacing w:val="-3"/>
        </w:rPr>
        <w:t xml:space="preserve"> </w:t>
      </w:r>
      <w:r w:rsidRPr="00DE39C2">
        <w:t xml:space="preserve">adjourned </w:t>
      </w:r>
      <w:r>
        <w:t>with</w:t>
      </w:r>
      <w:r>
        <w:rPr>
          <w:spacing w:val="-5"/>
        </w:rPr>
        <w:t xml:space="preserve"> </w:t>
      </w:r>
      <w:r>
        <w:t>thanks</w:t>
      </w:r>
      <w:r>
        <w:rPr>
          <w:spacing w:val="-2"/>
        </w:rPr>
        <w:t xml:space="preserve"> </w:t>
      </w:r>
      <w:r>
        <w:t>expressed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members</w:t>
      </w:r>
      <w:r w:rsidR="00DE39C2">
        <w:rPr>
          <w:spacing w:val="-2"/>
        </w:rPr>
        <w:t>.</w:t>
      </w:r>
    </w:p>
    <w:sectPr w:rsidR="00A81B0B">
      <w:pgSz w:w="12240" w:h="15840"/>
      <w:pgMar w:top="2100" w:right="1140" w:bottom="1180" w:left="1220" w:header="72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BC51E" w14:textId="77777777" w:rsidR="007B4204" w:rsidRDefault="007B4204">
      <w:r>
        <w:separator/>
      </w:r>
    </w:p>
  </w:endnote>
  <w:endnote w:type="continuationSeparator" w:id="0">
    <w:p w14:paraId="260EF4CA" w14:textId="77777777" w:rsidR="007B4204" w:rsidRDefault="007B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8E60" w14:textId="77777777" w:rsidR="00907E72" w:rsidRDefault="00907E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4C48" w14:textId="77777777" w:rsidR="00A81B0B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06E632EB" wp14:editId="483C0FAD">
              <wp:simplePos x="0" y="0"/>
              <wp:positionH relativeFrom="page">
                <wp:posOffset>6749795</wp:posOffset>
              </wp:positionH>
              <wp:positionV relativeFrom="page">
                <wp:posOffset>9288271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B753A" w14:textId="77777777" w:rsidR="00A81B0B" w:rsidRDefault="00000000">
                          <w:pPr>
                            <w:pStyle w:val="BodyText"/>
                            <w:spacing w:line="245" w:lineRule="exact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632E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1.5pt;margin-top:731.35pt;width:12.6pt;height:13.0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IwxkCjh&#10;AAAADwEAAA8AAABkcnMvZG93bnJldi54bWxMj8FOwzAQRO9I/IO1SNyoTaiCCXGqCsEJCZGGA0cn&#10;cROr8TrEbpv+PZsT3HZ2R7Nv8s3sBnYyU7AeFdyvBDCDjW8tdgq+qrc7CSxEja0ePBoFFxNgU1xf&#10;5Tpr/RlLc9rFjlEIhkwr6GMcM85D0xunw8qPBum295PTkeTU8XbSZwp3A0+ESLnTFulDr0fz0pvm&#10;sDs6BdtvLF/tz0f9We5LW1VPAt/Tg1K3N/P2GVg0c/wzw4JP6FAQU+2P2AY2kBbpA5WJNK3T5BHY&#10;4hFSJsDqZSelBF7k/H+P4hc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CMMZAo4QAA&#10;AA8BAAAPAAAAAAAAAAAAAAAAAO8DAABkcnMvZG93bnJldi54bWxQSwUGAAAAAAQABADzAAAA/QQA&#10;AAAA&#10;" filled="f" stroked="f">
              <v:textbox inset="0,0,0,0">
                <w:txbxContent>
                  <w:p w14:paraId="1D3B753A" w14:textId="77777777" w:rsidR="00A81B0B" w:rsidRDefault="00000000">
                    <w:pPr>
                      <w:pStyle w:val="BodyText"/>
                      <w:spacing w:line="245" w:lineRule="exact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FFA0" w14:textId="77777777" w:rsidR="00907E72" w:rsidRDefault="00907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7D93" w14:textId="77777777" w:rsidR="007B4204" w:rsidRDefault="007B4204">
      <w:r>
        <w:separator/>
      </w:r>
    </w:p>
  </w:footnote>
  <w:footnote w:type="continuationSeparator" w:id="0">
    <w:p w14:paraId="657BB8B5" w14:textId="77777777" w:rsidR="007B4204" w:rsidRDefault="007B4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7DDB" w14:textId="77777777" w:rsidR="00907E72" w:rsidRDefault="00907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EFDC5" w14:textId="4AF677DD" w:rsidR="00A81B0B" w:rsidRDefault="00907E72">
    <w:pPr>
      <w:pStyle w:val="BodyText"/>
      <w:spacing w:line="14" w:lineRule="auto"/>
      <w:ind w:left="0" w:firstLine="0"/>
      <w:rPr>
        <w:sz w:val="20"/>
      </w:rPr>
    </w:pPr>
    <w:sdt>
      <w:sdtPr>
        <w:rPr>
          <w:sz w:val="20"/>
        </w:rPr>
        <w:id w:val="-1087998922"/>
        <w:docPartObj>
          <w:docPartGallery w:val="Watermarks"/>
          <w:docPartUnique/>
        </w:docPartObj>
      </w:sdtPr>
      <w:sdtContent>
        <w:r w:rsidRPr="00907E72">
          <w:rPr>
            <w:noProof/>
            <w:sz w:val="20"/>
          </w:rPr>
          <w:pict w14:anchorId="08867D6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1585766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00000">
      <w:rPr>
        <w:noProof/>
      </w:rPr>
      <w:drawing>
        <wp:anchor distT="0" distB="0" distL="0" distR="0" simplePos="0" relativeHeight="487455744" behindDoc="1" locked="0" layoutInCell="1" allowOverlap="1" wp14:anchorId="798D22AF" wp14:editId="3678944E">
          <wp:simplePos x="0" y="0"/>
          <wp:positionH relativeFrom="page">
            <wp:posOffset>913130</wp:posOffset>
          </wp:positionH>
          <wp:positionV relativeFrom="page">
            <wp:posOffset>457200</wp:posOffset>
          </wp:positionV>
          <wp:extent cx="791843" cy="8844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843" cy="884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4ADE3872" wp14:editId="4A284B86">
              <wp:simplePos x="0" y="0"/>
              <wp:positionH relativeFrom="page">
                <wp:posOffset>1813051</wp:posOffset>
              </wp:positionH>
              <wp:positionV relativeFrom="page">
                <wp:posOffset>498220</wp:posOffset>
              </wp:positionV>
              <wp:extent cx="3242310" cy="824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2310" cy="824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2436D" w14:textId="77777777" w:rsidR="00A81B0B" w:rsidRDefault="00000000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Open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Space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Trust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Fund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Advisory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Committee</w:t>
                          </w:r>
                        </w:p>
                        <w:p w14:paraId="7A5195CB" w14:textId="77777777" w:rsidR="00A81B0B" w:rsidRDefault="00000000">
                          <w:pPr>
                            <w:spacing w:before="13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Meeting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Minutes</w:t>
                          </w:r>
                        </w:p>
                        <w:p w14:paraId="26EC8DD9" w14:textId="33D3F5FA" w:rsidR="00A81B0B" w:rsidRDefault="00000000">
                          <w:pPr>
                            <w:spacing w:before="162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Thursday,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 w:rsidR="00422020">
                            <w:rPr>
                              <w:b/>
                              <w:sz w:val="28"/>
                            </w:rPr>
                            <w:t>October 2</w:t>
                          </w:r>
                          <w:r>
                            <w:rPr>
                              <w:b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2025,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4:00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p.m.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E38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.75pt;margin-top:39.25pt;width:255.3pt;height:64.9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M/kgEAABsDAAAOAAAAZHJzL2Uyb0RvYy54bWysUsFuGyEQvUfqPyDuNbZTVdHK6yhp1KpS&#10;1EZK+gGYBe8qC0NnsHf99x3I2o6aW5QLDMzw5r03rK5H34u9Reog1HIxm0thg4GmC9ta/nn6/vlK&#10;Cko6NLqHYGt5sCSv158uVkOs7BJa6BuLgkECVUOsZZtSrJQi01qvaQbRBk46QK8TH3GrGtQDo/te&#10;Lefzr2oAbCKCsUR8e/eSlOuC75w16bdzZJPoa8ncUlmxrJu8qvVKV1vUse3MREO/g4XXXeCmJ6g7&#10;nbTYYfcGyncGgcClmQGvwLnO2KKB1Szm/6l5bHW0RQubQ/FkE30crPm1f4wPKNJ4CyMPsIigeA/m&#10;mdgbNUSqpprsKVXE1Vno6NDnnSUIfsjeHk5+2jEJw5eXyy/LywWnDOeu8qEYrs6vI1L6YcGLHNQS&#10;eV6Fgd7fU8r9dXUsmci89M9M0rgZuSSHG2gOLGLgOdaS/u40Win6n4GNykM/BngMNscAU/8NytfI&#10;WgLc7BK4rnQ+406deQKF0PRb8ohfn0vV+U+v/wEAAP//AwBQSwMEFAAGAAgAAAAhAGyf98PgAAAA&#10;CgEAAA8AAABkcnMvZG93bnJldi54bWxMj8FOwzAMhu9Ie4fIk7ixZEPrutJ0mhCckBBdOXBMm6yN&#10;1jilybby9pjTOFnW/+n353w3uZ5dzBisRwnLhQBmsPHaYivhs3p9SIGFqFCr3qOR8GMC7IrZXa4y&#10;7a9YmsshtoxKMGRKQhfjkHEems44FRZ+MEjZ0Y9ORVrHlutRXanc9XwlRMKdskgXOjWY5840p8PZ&#10;Sdh/Yfliv9/rj/JY2qraCnxLTlLez6f9E7BopniD4U+f1KEgp9qfUQfWS1il6zWhEjYpTQI222QJ&#10;rKZEpI/Ai5z/f6H4BQAA//8DAFBLAQItABQABgAIAAAAIQC2gziS/gAAAOEBAAATAAAAAAAAAAAA&#10;AAAAAAAAAABbQ29udGVudF9UeXBlc10ueG1sUEsBAi0AFAAGAAgAAAAhADj9If/WAAAAlAEAAAsA&#10;AAAAAAAAAAAAAAAALwEAAF9yZWxzLy5yZWxzUEsBAi0AFAAGAAgAAAAhAMd7wz+SAQAAGwMAAA4A&#10;AAAAAAAAAAAAAAAALgIAAGRycy9lMm9Eb2MueG1sUEsBAi0AFAAGAAgAAAAhAGyf98PgAAAACgEA&#10;AA8AAAAAAAAAAAAAAAAA7AMAAGRycy9kb3ducmV2LnhtbFBLBQYAAAAABAAEAPMAAAD5BAAAAAA=&#10;" filled="f" stroked="f">
              <v:textbox inset="0,0,0,0">
                <w:txbxContent>
                  <w:p w14:paraId="4332436D" w14:textId="77777777" w:rsidR="00A81B0B" w:rsidRDefault="00000000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Open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Space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Trust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Fund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Advisory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Committee</w:t>
                    </w:r>
                  </w:p>
                  <w:p w14:paraId="7A5195CB" w14:textId="77777777" w:rsidR="00A81B0B" w:rsidRDefault="00000000">
                    <w:pPr>
                      <w:spacing w:before="13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Meeting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Minutes</w:t>
                    </w:r>
                  </w:p>
                  <w:p w14:paraId="26EC8DD9" w14:textId="33D3F5FA" w:rsidR="00A81B0B" w:rsidRDefault="00000000">
                    <w:pPr>
                      <w:spacing w:before="162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Thursday,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 w:rsidR="00422020">
                      <w:rPr>
                        <w:b/>
                        <w:sz w:val="28"/>
                      </w:rPr>
                      <w:t>October 2</w:t>
                    </w:r>
                    <w:r>
                      <w:rPr>
                        <w:b/>
                        <w:sz w:val="28"/>
                      </w:rPr>
                      <w:t>,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2025,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4:00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8"/>
                      </w:rPr>
                      <w:t>p.m.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690F" w14:textId="77777777" w:rsidR="00907E72" w:rsidRDefault="00907E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02950"/>
    <w:multiLevelType w:val="hybridMultilevel"/>
    <w:tmpl w:val="73F85892"/>
    <w:lvl w:ilvl="0" w:tplc="55DC6ACE">
      <w:numFmt w:val="bullet"/>
      <w:lvlText w:val=""/>
      <w:lvlJc w:val="left"/>
      <w:pPr>
        <w:ind w:left="17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0DA9DE6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2" w:tplc="F13046EC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3" w:tplc="566C008C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3D987AFA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5" w:tplc="2720403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F678DBA8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7" w:tplc="6C707E9C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8" w:tplc="8D2AECE6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num w:numId="1" w16cid:durableId="25055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1B0B"/>
    <w:rsid w:val="001F2B18"/>
    <w:rsid w:val="00422020"/>
    <w:rsid w:val="006E1FC2"/>
    <w:rsid w:val="007B4204"/>
    <w:rsid w:val="00907E72"/>
    <w:rsid w:val="00A47EE4"/>
    <w:rsid w:val="00A81B0B"/>
    <w:rsid w:val="00D15C70"/>
    <w:rsid w:val="00DE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080BD"/>
  <w15:docId w15:val="{5F1AC4DE-C2EF-4110-8CD6-53E9E40F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3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9" w:hanging="360"/>
    </w:pPr>
  </w:style>
  <w:style w:type="paragraph" w:styleId="ListParagraph">
    <w:name w:val="List Paragraph"/>
    <w:basedOn w:val="Normal"/>
    <w:uiPriority w:val="1"/>
    <w:qFormat/>
    <w:pPr>
      <w:ind w:left="179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2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02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2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02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utah.gov/pmn/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DE782244359498FD707B4245D3276" ma:contentTypeVersion="17" ma:contentTypeDescription="Create a new document." ma:contentTypeScope="" ma:versionID="28afdbdf678718c362df7ffc2b789d62">
  <xsd:schema xmlns:xsd="http://www.w3.org/2001/XMLSchema" xmlns:xs="http://www.w3.org/2001/XMLSchema" xmlns:p="http://schemas.microsoft.com/office/2006/metadata/properties" xmlns:ns2="e4d77385-473f-48de-8532-74178f8d2c2f" xmlns:ns3="299cb41e-4b11-4357-add8-cc240da9c2d1" targetNamespace="http://schemas.microsoft.com/office/2006/metadata/properties" ma:root="true" ma:fieldsID="a97822967300f03e502c6a81222a5f98" ns2:_="" ns3:_="">
    <xsd:import namespace="e4d77385-473f-48de-8532-74178f8d2c2f"/>
    <xsd:import namespace="299cb41e-4b11-4357-add8-cc240da9c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77385-473f-48de-8532-74178f8d2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" ma:index="24" nillable="true" ma:displayName="Content" ma:description="Description of the content such as folders, and documents" ma:format="Dropdown" ma:internalName="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cb41e-4b11-4357-add8-cc240da9c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2f2640-a51a-409a-8ce3-aedd7ee426e7}" ma:internalName="TaxCatchAll" ma:showField="CatchAllData" ma:web="299cb41e-4b11-4357-add8-cc240da9c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d77385-473f-48de-8532-74178f8d2c2f">
      <Terms xmlns="http://schemas.microsoft.com/office/infopath/2007/PartnerControls"/>
    </lcf76f155ced4ddcb4097134ff3c332f>
    <Content xmlns="e4d77385-473f-48de-8532-74178f8d2c2f" xsi:nil="true"/>
    <TaxCatchAll xmlns="299cb41e-4b11-4357-add8-cc240da9c2d1" xsi:nil="true"/>
  </documentManagement>
</p:properties>
</file>

<file path=customXml/itemProps1.xml><?xml version="1.0" encoding="utf-8"?>
<ds:datastoreItem xmlns:ds="http://schemas.openxmlformats.org/officeDocument/2006/customXml" ds:itemID="{86A04EBE-187B-4D86-8E35-564DED04CF81}"/>
</file>

<file path=customXml/itemProps2.xml><?xml version="1.0" encoding="utf-8"?>
<ds:datastoreItem xmlns:ds="http://schemas.openxmlformats.org/officeDocument/2006/customXml" ds:itemID="{B1CFA098-0E03-48D6-A945-7F949174FA86}"/>
</file>

<file path=customXml/itemProps3.xml><?xml version="1.0" encoding="utf-8"?>
<ds:datastoreItem xmlns:ds="http://schemas.openxmlformats.org/officeDocument/2006/customXml" ds:itemID="{D3D9C231-402C-4905-B0A7-5C5ADECD1F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Standing</dc:creator>
  <dc:description/>
  <cp:lastModifiedBy>Jeniffer Goodman</cp:lastModifiedBy>
  <cp:revision>2</cp:revision>
  <dcterms:created xsi:type="dcterms:W3CDTF">2025-10-13T16:54:00Z</dcterms:created>
  <dcterms:modified xsi:type="dcterms:W3CDTF">2025-10-13T18:51:00Z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0x010100789DE782244359498FD707B4245D3276</vt:lpwstr>
  </property>
  <property fmtid="{D5CDD505-2E9C-101B-9397-08002B2CF9AE}" pid="3" name="Created">
    <vt:filetime>2025-10-13T00:00:00Z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2025-10-13T00:00:00Z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>D:20231003185320</vt:lpwstr>
  </property>
</Properties>
</file>