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92A9" w14:textId="77777777" w:rsidR="00E0719E" w:rsidRDefault="00000000" w:rsidP="00E00D77">
      <w:pPr>
        <w:spacing w:line="240" w:lineRule="auto"/>
        <w:jc w:val="center"/>
      </w:pPr>
      <w:bookmarkStart w:id="0" w:name="_heading=h.gjdgxs" w:colFirst="0" w:colLast="0"/>
      <w:bookmarkEnd w:id="0"/>
      <w:r>
        <w:rPr>
          <w:rFonts w:ascii="Times" w:eastAsia="Times" w:hAnsi="Times" w:cs="Times"/>
          <w:b/>
          <w:color w:val="000000"/>
          <w:sz w:val="28"/>
          <w:szCs w:val="28"/>
        </w:rPr>
        <w:t>MINUTES</w:t>
      </w:r>
    </w:p>
    <w:p w14:paraId="4EF2057B" w14:textId="77777777" w:rsidR="00E0719E" w:rsidRDefault="00000000" w:rsidP="00E00D77">
      <w:pPr>
        <w:spacing w:line="240" w:lineRule="auto"/>
        <w:jc w:val="center"/>
      </w:pPr>
      <w:r>
        <w:rPr>
          <w:rFonts w:ascii="Times" w:eastAsia="Times" w:hAnsi="Times" w:cs="Times"/>
          <w:b/>
          <w:color w:val="000000"/>
          <w:sz w:val="28"/>
          <w:szCs w:val="28"/>
        </w:rPr>
        <w:t>WEBER CONSERVATION DISTRICT (WCD) MEETING</w:t>
      </w:r>
    </w:p>
    <w:p w14:paraId="35C92058" w14:textId="70B15306" w:rsidR="00E0719E" w:rsidRDefault="00000000" w:rsidP="00E00D77">
      <w:pPr>
        <w:spacing w:line="240" w:lineRule="auto"/>
        <w:jc w:val="center"/>
      </w:pPr>
      <w:r>
        <w:rPr>
          <w:rFonts w:ascii="Times" w:eastAsia="Times" w:hAnsi="Times" w:cs="Times"/>
          <w:color w:val="000000"/>
          <w:sz w:val="28"/>
          <w:szCs w:val="28"/>
        </w:rPr>
        <w:t xml:space="preserve">Regular Meeting, </w:t>
      </w:r>
      <w:r w:rsidR="00DC597B">
        <w:rPr>
          <w:rFonts w:ascii="Times" w:eastAsia="Times" w:hAnsi="Times" w:cs="Times"/>
          <w:color w:val="000000"/>
          <w:sz w:val="28"/>
          <w:szCs w:val="28"/>
        </w:rPr>
        <w:t>October 14</w:t>
      </w:r>
      <w:r>
        <w:rPr>
          <w:rFonts w:ascii="Times" w:eastAsia="Times" w:hAnsi="Times" w:cs="Times"/>
          <w:color w:val="000000"/>
          <w:sz w:val="28"/>
          <w:szCs w:val="28"/>
        </w:rPr>
        <w:t>, 202</w:t>
      </w:r>
      <w:r w:rsidR="00213BE4">
        <w:rPr>
          <w:rFonts w:ascii="Times" w:eastAsia="Times" w:hAnsi="Times" w:cs="Times"/>
          <w:color w:val="000000"/>
          <w:sz w:val="28"/>
          <w:szCs w:val="28"/>
        </w:rPr>
        <w:t>5</w:t>
      </w:r>
    </w:p>
    <w:p w14:paraId="18D56583" w14:textId="3E161BC1" w:rsidR="00DC597B" w:rsidRDefault="00DC597B" w:rsidP="00DC597B">
      <w:pPr>
        <w:spacing w:line="240" w:lineRule="auto"/>
        <w:jc w:val="center"/>
        <w:rPr>
          <w:rFonts w:ascii="Times" w:eastAsia="Times" w:hAnsi="Times" w:cs="Times"/>
          <w:color w:val="000000"/>
          <w:sz w:val="28"/>
          <w:szCs w:val="28"/>
        </w:rPr>
      </w:pPr>
      <w:r>
        <w:rPr>
          <w:rFonts w:ascii="Times" w:eastAsia="Times" w:hAnsi="Times" w:cs="Times"/>
          <w:color w:val="000000"/>
          <w:sz w:val="28"/>
          <w:szCs w:val="28"/>
        </w:rPr>
        <w:t>Phone Conference</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000000"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000000">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011A4C3" w:rsidR="00AE4FE8" w:rsidRDefault="00000000"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p>
    <w:p w14:paraId="58606E05" w14:textId="4FEAA6AE" w:rsidR="00AE4FE8" w:rsidRDefault="00D73D9C" w:rsidP="00AE4FE8">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Supervisor</w:t>
      </w:r>
    </w:p>
    <w:p w14:paraId="1F8A7A69" w14:textId="555D7EC3" w:rsidR="00213BE4" w:rsidRDefault="00213BE4">
      <w:pPr>
        <w:rPr>
          <w:rFonts w:ascii="Times" w:eastAsia="Times" w:hAnsi="Times" w:cs="Times"/>
          <w:i/>
          <w:color w:val="000000"/>
          <w:sz w:val="24"/>
          <w:szCs w:val="24"/>
        </w:rPr>
      </w:pPr>
      <w:r w:rsidRPr="00213BE4">
        <w:rPr>
          <w:rFonts w:ascii="Times" w:eastAsia="Times" w:hAnsi="Times" w:cs="Times"/>
          <w:b/>
          <w:bCs/>
          <w:iCs/>
          <w:color w:val="000000"/>
          <w:sz w:val="24"/>
          <w:szCs w:val="24"/>
        </w:rPr>
        <w:t>Ronald Stratford,</w:t>
      </w:r>
      <w:r>
        <w:rPr>
          <w:rFonts w:ascii="Times" w:eastAsia="Times" w:hAnsi="Times" w:cs="Times"/>
          <w:i/>
          <w:color w:val="000000"/>
          <w:sz w:val="24"/>
          <w:szCs w:val="24"/>
        </w:rPr>
        <w:t xml:space="preserve"> Supervisor</w:t>
      </w:r>
    </w:p>
    <w:p w14:paraId="4A9C53C4" w14:textId="77777777" w:rsidR="00DC597B" w:rsidRPr="00D73D9C" w:rsidRDefault="00DC597B">
      <w:pPr>
        <w:rPr>
          <w:rFonts w:ascii="Times" w:eastAsia="Times" w:hAnsi="Times" w:cs="Times"/>
          <w:i/>
          <w:color w:val="000000"/>
          <w:sz w:val="24"/>
          <w:szCs w:val="24"/>
        </w:rPr>
      </w:pPr>
    </w:p>
    <w:p w14:paraId="69967A04" w14:textId="77777777" w:rsidR="00E0719E" w:rsidRDefault="00000000">
      <w:pPr>
        <w:rPr>
          <w:rFonts w:ascii="Times" w:eastAsia="Times" w:hAnsi="Times" w:cs="Times"/>
          <w:color w:val="000000"/>
          <w:sz w:val="24"/>
          <w:szCs w:val="24"/>
          <w:u w:val="single"/>
        </w:rPr>
      </w:pPr>
      <w:r>
        <w:rPr>
          <w:rFonts w:ascii="Times" w:eastAsia="Times" w:hAnsi="Times" w:cs="Times"/>
          <w:color w:val="000000"/>
          <w:sz w:val="24"/>
          <w:szCs w:val="24"/>
          <w:u w:val="single"/>
        </w:rPr>
        <w:t>Utah Department of Agriculture and Food (UDAF):</w:t>
      </w:r>
    </w:p>
    <w:p w14:paraId="32794087" w14:textId="24B56405" w:rsidR="002226C9" w:rsidRDefault="00213BE4">
      <w:pPr>
        <w:rPr>
          <w:rFonts w:ascii="Times" w:eastAsia="Times" w:hAnsi="Times" w:cs="Times"/>
          <w:i/>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2550F5">
        <w:rPr>
          <w:rFonts w:ascii="Times" w:eastAsia="Times" w:hAnsi="Times" w:cs="Times"/>
          <w:i/>
          <w:color w:val="000000"/>
          <w:sz w:val="24"/>
          <w:szCs w:val="24"/>
        </w:rPr>
        <w:tab/>
      </w:r>
    </w:p>
    <w:p w14:paraId="6464751C" w14:textId="77777777" w:rsidR="00DC597B" w:rsidRDefault="00DC597B" w:rsidP="002226C9">
      <w:pPr>
        <w:jc w:val="center"/>
        <w:rPr>
          <w:rFonts w:ascii="Times" w:eastAsia="Times" w:hAnsi="Times" w:cs="Times"/>
          <w:b/>
          <w:color w:val="000000"/>
          <w:sz w:val="28"/>
          <w:szCs w:val="28"/>
        </w:rPr>
      </w:pPr>
    </w:p>
    <w:p w14:paraId="44524F34" w14:textId="77777777" w:rsidR="00DC597B" w:rsidRDefault="00DC597B" w:rsidP="002226C9">
      <w:pPr>
        <w:jc w:val="center"/>
        <w:rPr>
          <w:rFonts w:ascii="Times" w:eastAsia="Times" w:hAnsi="Times" w:cs="Times"/>
          <w:b/>
          <w:color w:val="000000"/>
          <w:sz w:val="28"/>
          <w:szCs w:val="28"/>
        </w:rPr>
      </w:pPr>
    </w:p>
    <w:p w14:paraId="28A5B24C" w14:textId="7CEDA7FB" w:rsidR="00E0719E" w:rsidRDefault="00000000" w:rsidP="002226C9">
      <w:pPr>
        <w:jc w:val="center"/>
      </w:pPr>
      <w:r>
        <w:rPr>
          <w:rFonts w:ascii="Times" w:eastAsia="Times" w:hAnsi="Times" w:cs="Times"/>
          <w:b/>
          <w:color w:val="000000"/>
          <w:sz w:val="28"/>
          <w:szCs w:val="28"/>
        </w:rPr>
        <w:t>SUMMARY OF DISTRICT ACTION</w:t>
      </w:r>
    </w:p>
    <w:p w14:paraId="3CB6994E" w14:textId="62F5E89E" w:rsidR="00E0719E" w:rsidRPr="002550F5" w:rsidRDefault="002550F5"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Pr>
          <w:color w:val="000000"/>
          <w:u w:val="single"/>
        </w:rPr>
        <w:tab/>
      </w:r>
      <w:r>
        <w:rPr>
          <w:color w:val="000000"/>
          <w:u w:val="single"/>
        </w:rPr>
        <w:tab/>
      </w:r>
      <w:r>
        <w:rPr>
          <w:color w:val="000000"/>
          <w:u w:val="single"/>
        </w:rPr>
        <w:tab/>
      </w:r>
      <w:r>
        <w:rPr>
          <w:color w:val="000000"/>
          <w:u w:val="single"/>
        </w:rPr>
        <w:tab/>
      </w:r>
      <w:r>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4FB5830A" w14:textId="3F943139" w:rsidR="002550F5" w:rsidRPr="002550F5" w:rsidRDefault="002550F5"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Approved Finances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roofErr w:type="gramStart"/>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u w:val="single"/>
        </w:rPr>
        <w:tab/>
      </w:r>
      <w:proofErr w:type="gramEnd"/>
      <w:r>
        <w:rPr>
          <w:rFonts w:ascii="Times New Roman" w:eastAsia="Times New Roman" w:hAnsi="Times New Roman" w:cs="Times New Roman"/>
          <w:color w:val="000000"/>
          <w:sz w:val="24"/>
          <w:szCs w:val="24"/>
          <w:u w:val="single"/>
        </w:rPr>
        <w:tab/>
        <w:t xml:space="preserve">Page </w:t>
      </w:r>
      <w:r w:rsidR="00EE29A0">
        <w:rPr>
          <w:rFonts w:ascii="Times New Roman" w:eastAsia="Times New Roman" w:hAnsi="Times New Roman" w:cs="Times New Roman"/>
          <w:color w:val="000000"/>
          <w:sz w:val="24"/>
          <w:szCs w:val="24"/>
          <w:u w:val="single"/>
        </w:rPr>
        <w:t>2</w:t>
      </w:r>
    </w:p>
    <w:p w14:paraId="44B944A0" w14:textId="001BA6FC" w:rsidR="002550F5" w:rsidRPr="002550F5" w:rsidRDefault="00EE29A0"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Next Meeting</w:t>
      </w:r>
      <w:r w:rsidR="002550F5">
        <w:rPr>
          <w:rFonts w:ascii="Times New Roman" w:eastAsia="Times New Roman" w:hAnsi="Times New Roman" w:cs="Times New Roman"/>
          <w:color w:val="000000"/>
          <w:sz w:val="24"/>
          <w:szCs w:val="24"/>
          <w:u w:val="single"/>
        </w:rPr>
        <w:tab/>
      </w:r>
      <w:r w:rsidR="002550F5">
        <w:rPr>
          <w:rFonts w:ascii="Times New Roman" w:eastAsia="Times New Roman" w:hAnsi="Times New Roman" w:cs="Times New Roman"/>
          <w:color w:val="000000"/>
          <w:sz w:val="24"/>
          <w:szCs w:val="24"/>
          <w:u w:val="single"/>
        </w:rPr>
        <w:tab/>
      </w:r>
      <w:r w:rsidR="002550F5">
        <w:rPr>
          <w:rFonts w:ascii="Times New Roman" w:eastAsia="Times New Roman" w:hAnsi="Times New Roman" w:cs="Times New Roman"/>
          <w:color w:val="000000"/>
          <w:sz w:val="24"/>
          <w:szCs w:val="24"/>
          <w:u w:val="single"/>
        </w:rPr>
        <w:tab/>
      </w:r>
      <w:r w:rsidR="002550F5">
        <w:rPr>
          <w:rFonts w:ascii="Times New Roman" w:eastAsia="Times New Roman" w:hAnsi="Times New Roman" w:cs="Times New Roman"/>
          <w:color w:val="000000"/>
          <w:sz w:val="24"/>
          <w:szCs w:val="24"/>
          <w:u w:val="single"/>
        </w:rPr>
        <w:tab/>
      </w:r>
      <w:r w:rsidR="002550F5">
        <w:rPr>
          <w:rFonts w:ascii="Times New Roman" w:eastAsia="Times New Roman" w:hAnsi="Times New Roman" w:cs="Times New Roman"/>
          <w:color w:val="000000"/>
          <w:sz w:val="24"/>
          <w:szCs w:val="24"/>
          <w:u w:val="single"/>
        </w:rPr>
        <w:tab/>
      </w:r>
      <w:r w:rsidR="002550F5">
        <w:rPr>
          <w:rFonts w:ascii="Times New Roman" w:eastAsia="Times New Roman" w:hAnsi="Times New Roman" w:cs="Times New Roman"/>
          <w:color w:val="000000"/>
          <w:sz w:val="24"/>
          <w:szCs w:val="24"/>
          <w:u w:val="single"/>
        </w:rPr>
        <w:tab/>
        <w:t xml:space="preserve">Page </w:t>
      </w:r>
      <w:r>
        <w:rPr>
          <w:rFonts w:ascii="Times New Roman" w:eastAsia="Times New Roman" w:hAnsi="Times New Roman" w:cs="Times New Roman"/>
          <w:color w:val="000000"/>
          <w:sz w:val="24"/>
          <w:szCs w:val="24"/>
          <w:u w:val="single"/>
        </w:rPr>
        <w:t>2</w:t>
      </w:r>
    </w:p>
    <w:p w14:paraId="77450E5F" w14:textId="77777777" w:rsidR="002550F5" w:rsidRDefault="002550F5" w:rsidP="002550F5">
      <w:pPr>
        <w:pBdr>
          <w:top w:val="nil"/>
          <w:left w:val="nil"/>
          <w:bottom w:val="nil"/>
          <w:right w:val="nil"/>
          <w:between w:val="nil"/>
        </w:pBdr>
        <w:spacing w:after="0"/>
        <w:ind w:left="720"/>
      </w:pPr>
    </w:p>
    <w:p w14:paraId="2A9723E2" w14:textId="77777777" w:rsidR="00DC597B" w:rsidRDefault="00DC597B" w:rsidP="002550F5">
      <w:pPr>
        <w:pBdr>
          <w:top w:val="nil"/>
          <w:left w:val="nil"/>
          <w:bottom w:val="nil"/>
          <w:right w:val="nil"/>
          <w:between w:val="nil"/>
        </w:pBdr>
        <w:spacing w:after="0"/>
        <w:ind w:left="720"/>
      </w:pPr>
    </w:p>
    <w:p w14:paraId="0A42A2D8" w14:textId="77777777" w:rsidR="00DC597B" w:rsidRDefault="00DC597B" w:rsidP="002550F5">
      <w:pPr>
        <w:pBdr>
          <w:top w:val="nil"/>
          <w:left w:val="nil"/>
          <w:bottom w:val="nil"/>
          <w:right w:val="nil"/>
          <w:between w:val="nil"/>
        </w:pBdr>
        <w:spacing w:after="0"/>
        <w:ind w:left="720"/>
      </w:pPr>
    </w:p>
    <w:p w14:paraId="46A306DE" w14:textId="77777777" w:rsidR="00DC597B" w:rsidRDefault="00DC597B" w:rsidP="002550F5">
      <w:pPr>
        <w:pBdr>
          <w:top w:val="nil"/>
          <w:left w:val="nil"/>
          <w:bottom w:val="nil"/>
          <w:right w:val="nil"/>
          <w:between w:val="nil"/>
        </w:pBdr>
        <w:spacing w:after="0"/>
        <w:ind w:left="720"/>
      </w:pPr>
    </w:p>
    <w:p w14:paraId="1EDEE7CB" w14:textId="77777777" w:rsidR="00DC597B" w:rsidRDefault="00DC597B" w:rsidP="002550F5">
      <w:pPr>
        <w:pBdr>
          <w:top w:val="nil"/>
          <w:left w:val="nil"/>
          <w:bottom w:val="nil"/>
          <w:right w:val="nil"/>
          <w:between w:val="nil"/>
        </w:pBdr>
        <w:spacing w:after="0"/>
        <w:ind w:left="720"/>
      </w:pPr>
    </w:p>
    <w:p w14:paraId="06698413" w14:textId="77777777" w:rsidR="00DC597B" w:rsidRDefault="00DC597B" w:rsidP="002550F5">
      <w:pPr>
        <w:pBdr>
          <w:top w:val="nil"/>
          <w:left w:val="nil"/>
          <w:bottom w:val="nil"/>
          <w:right w:val="nil"/>
          <w:between w:val="nil"/>
        </w:pBdr>
        <w:spacing w:after="0"/>
        <w:ind w:left="720"/>
      </w:pPr>
    </w:p>
    <w:p w14:paraId="28322DCB" w14:textId="77777777" w:rsidR="00DC597B" w:rsidRDefault="00DC597B" w:rsidP="002550F5">
      <w:pPr>
        <w:pBdr>
          <w:top w:val="nil"/>
          <w:left w:val="nil"/>
          <w:bottom w:val="nil"/>
          <w:right w:val="nil"/>
          <w:between w:val="nil"/>
        </w:pBdr>
        <w:spacing w:after="0"/>
        <w:ind w:left="720"/>
      </w:pPr>
    </w:p>
    <w:p w14:paraId="11D4C7E5" w14:textId="77777777" w:rsidR="00DC597B" w:rsidRDefault="00DC597B" w:rsidP="002550F5">
      <w:pPr>
        <w:pBdr>
          <w:top w:val="nil"/>
          <w:left w:val="nil"/>
          <w:bottom w:val="nil"/>
          <w:right w:val="nil"/>
          <w:between w:val="nil"/>
        </w:pBdr>
        <w:spacing w:after="0"/>
        <w:ind w:left="720"/>
      </w:pPr>
    </w:p>
    <w:p w14:paraId="0601E278" w14:textId="77777777" w:rsidR="00DC597B" w:rsidRDefault="00DC597B" w:rsidP="002550F5">
      <w:pPr>
        <w:pBdr>
          <w:top w:val="nil"/>
          <w:left w:val="nil"/>
          <w:bottom w:val="nil"/>
          <w:right w:val="nil"/>
          <w:between w:val="nil"/>
        </w:pBdr>
        <w:spacing w:after="0"/>
        <w:ind w:left="720"/>
      </w:pPr>
    </w:p>
    <w:p w14:paraId="3CD40597" w14:textId="77777777" w:rsidR="00DC597B" w:rsidRDefault="00DC597B" w:rsidP="002550F5">
      <w:pPr>
        <w:pBdr>
          <w:top w:val="nil"/>
          <w:left w:val="nil"/>
          <w:bottom w:val="nil"/>
          <w:right w:val="nil"/>
          <w:between w:val="nil"/>
        </w:pBdr>
        <w:spacing w:after="0"/>
        <w:ind w:left="720"/>
      </w:pPr>
    </w:p>
    <w:p w14:paraId="4032FEA1" w14:textId="77777777" w:rsidR="00DC597B" w:rsidRPr="002550F5" w:rsidRDefault="00DC597B" w:rsidP="002550F5">
      <w:pPr>
        <w:pBdr>
          <w:top w:val="nil"/>
          <w:left w:val="nil"/>
          <w:bottom w:val="nil"/>
          <w:right w:val="nil"/>
          <w:between w:val="nil"/>
        </w:pBdr>
        <w:spacing w:after="0"/>
        <w:ind w:left="720"/>
      </w:pPr>
    </w:p>
    <w:p w14:paraId="78B42D55" w14:textId="048FA40E" w:rsidR="00B67438" w:rsidRDefault="00B67438" w:rsidP="00DC597B">
      <w:pPr>
        <w:rPr>
          <w:rFonts w:ascii="Times" w:eastAsia="Times" w:hAnsi="Times" w:cs="Times"/>
          <w:sz w:val="24"/>
          <w:szCs w:val="24"/>
        </w:rPr>
      </w:pPr>
    </w:p>
    <w:p w14:paraId="7C1132BF" w14:textId="77777777" w:rsidR="00E0719E" w:rsidRDefault="00E0719E">
      <w:pPr>
        <w:rPr>
          <w:rFonts w:ascii="Times" w:eastAsia="Times" w:hAnsi="Times" w:cs="Times"/>
          <w:color w:val="000000"/>
          <w:sz w:val="24"/>
          <w:szCs w:val="24"/>
        </w:rPr>
      </w:pPr>
    </w:p>
    <w:p w14:paraId="4A8D4706" w14:textId="77777777" w:rsidR="00B67438" w:rsidRDefault="00B67438" w:rsidP="00B67438">
      <w:pPr>
        <w:ind w:left="1440" w:firstLine="720"/>
        <w:rPr>
          <w:rFonts w:ascii="Times" w:eastAsia="Times" w:hAnsi="Times" w:cs="Times"/>
          <w:b/>
          <w:color w:val="000000"/>
          <w:sz w:val="28"/>
          <w:szCs w:val="28"/>
        </w:rPr>
      </w:pPr>
      <w:r>
        <w:rPr>
          <w:rFonts w:ascii="Times" w:eastAsia="Times" w:hAnsi="Times" w:cs="Times"/>
          <w:b/>
          <w:color w:val="000000"/>
          <w:sz w:val="28"/>
          <w:szCs w:val="28"/>
        </w:rPr>
        <w:lastRenderedPageBreak/>
        <w:t>RESOURCE COORDINATOR UPDATE</w:t>
      </w:r>
    </w:p>
    <w:p w14:paraId="10573D31" w14:textId="22E5C52D" w:rsidR="00DC303C" w:rsidRDefault="00B67438" w:rsidP="00DC597B">
      <w:pPr>
        <w:rPr>
          <w:rFonts w:ascii="Times" w:eastAsia="Times" w:hAnsi="Times" w:cs="Times"/>
          <w:b/>
          <w:bCs/>
          <w:sz w:val="24"/>
          <w:szCs w:val="24"/>
        </w:rPr>
      </w:pPr>
      <w:r w:rsidRPr="00B67438">
        <w:rPr>
          <w:rFonts w:ascii="Times" w:eastAsia="Times" w:hAnsi="Times" w:cs="Times"/>
          <w:sz w:val="24"/>
          <w:szCs w:val="24"/>
        </w:rPr>
        <w:t>Per Parker Wayment, Resource Coordinator</w:t>
      </w:r>
      <w:r w:rsidR="00DC597B">
        <w:rPr>
          <w:rFonts w:ascii="Times" w:eastAsia="Times" w:hAnsi="Times" w:cs="Times"/>
          <w:sz w:val="24"/>
          <w:szCs w:val="24"/>
        </w:rPr>
        <w:t>, they are continuing to spray weeds on dry days.</w:t>
      </w:r>
      <w:r w:rsidR="005718EE">
        <w:rPr>
          <w:rFonts w:ascii="Times" w:eastAsia="Times" w:hAnsi="Times" w:cs="Times"/>
          <w:sz w:val="24"/>
          <w:szCs w:val="24"/>
        </w:rPr>
        <w:t xml:space="preserve"> </w:t>
      </w:r>
      <w:r w:rsidR="00DC597B">
        <w:rPr>
          <w:rFonts w:ascii="Times" w:eastAsia="Times" w:hAnsi="Times" w:cs="Times"/>
          <w:sz w:val="24"/>
          <w:szCs w:val="24"/>
        </w:rPr>
        <w:t xml:space="preserve">An invoice from Airfield Ag. for $975.00 has been received. </w:t>
      </w:r>
      <w:r w:rsidR="00DC597B" w:rsidRPr="00DC597B">
        <w:rPr>
          <w:rFonts w:ascii="Times" w:eastAsia="Times" w:hAnsi="Times" w:cs="Times"/>
          <w:b/>
          <w:bCs/>
          <w:sz w:val="24"/>
          <w:szCs w:val="24"/>
        </w:rPr>
        <w:t>Mr. Kelly Wangsgard made a motion to pay the invoice, and Mr. Trevor Wayment seconded the motion. The motion passed unanimously.</w:t>
      </w:r>
    </w:p>
    <w:p w14:paraId="5C2538EC" w14:textId="225DD423" w:rsidR="00DC597B" w:rsidRPr="00DC597B" w:rsidRDefault="00DC597B" w:rsidP="00DC597B">
      <w:pPr>
        <w:rPr>
          <w:rFonts w:ascii="Times" w:eastAsia="Times" w:hAnsi="Times" w:cs="Times"/>
          <w:sz w:val="24"/>
          <w:szCs w:val="24"/>
        </w:rPr>
      </w:pPr>
      <w:r w:rsidRPr="00DC597B">
        <w:rPr>
          <w:rFonts w:ascii="Times" w:eastAsia="Times" w:hAnsi="Times" w:cs="Times"/>
          <w:sz w:val="24"/>
          <w:szCs w:val="24"/>
        </w:rPr>
        <w:t>The</w:t>
      </w:r>
      <w:r>
        <w:rPr>
          <w:rFonts w:ascii="Times" w:eastAsia="Times" w:hAnsi="Times" w:cs="Times"/>
          <w:sz w:val="24"/>
          <w:szCs w:val="24"/>
        </w:rPr>
        <w:t xml:space="preserve"> UACD Conference will be held on November 5</w:t>
      </w:r>
      <w:r w:rsidRPr="00DC597B">
        <w:rPr>
          <w:rFonts w:ascii="Times" w:eastAsia="Times" w:hAnsi="Times" w:cs="Times"/>
          <w:sz w:val="24"/>
          <w:szCs w:val="24"/>
          <w:vertAlign w:val="superscript"/>
        </w:rPr>
        <w:t>th</w:t>
      </w:r>
      <w:r>
        <w:rPr>
          <w:rFonts w:ascii="Times" w:eastAsia="Times" w:hAnsi="Times" w:cs="Times"/>
          <w:sz w:val="24"/>
          <w:szCs w:val="24"/>
        </w:rPr>
        <w:t>-6</w:t>
      </w:r>
      <w:r w:rsidRPr="00DC597B">
        <w:rPr>
          <w:rFonts w:ascii="Times" w:eastAsia="Times" w:hAnsi="Times" w:cs="Times"/>
          <w:sz w:val="24"/>
          <w:szCs w:val="24"/>
          <w:vertAlign w:val="superscript"/>
        </w:rPr>
        <w:t>th</w:t>
      </w:r>
      <w:r>
        <w:rPr>
          <w:rFonts w:ascii="Times" w:eastAsia="Times" w:hAnsi="Times" w:cs="Times"/>
          <w:sz w:val="24"/>
          <w:szCs w:val="24"/>
        </w:rPr>
        <w:t xml:space="preserve"> in St. George, Utah. </w:t>
      </w:r>
    </w:p>
    <w:p w14:paraId="1AD4F259" w14:textId="77777777" w:rsidR="005718EE" w:rsidRDefault="005718EE">
      <w:pPr>
        <w:rPr>
          <w:rFonts w:ascii="Times" w:eastAsia="Times" w:hAnsi="Times" w:cs="Times"/>
          <w:sz w:val="24"/>
          <w:szCs w:val="24"/>
        </w:rPr>
      </w:pPr>
    </w:p>
    <w:p w14:paraId="29935E30" w14:textId="09BDF7E8" w:rsidR="005718EE" w:rsidRDefault="002550F5">
      <w:pPr>
        <w:rPr>
          <w:rFonts w:ascii="Times" w:eastAsia="Times" w:hAnsi="Times" w:cs="Times"/>
          <w:b/>
          <w:bCs/>
          <w:sz w:val="24"/>
          <w:szCs w:val="24"/>
        </w:rPr>
      </w:pPr>
      <w:r>
        <w:rPr>
          <w:rFonts w:ascii="Times" w:eastAsia="Times" w:hAnsi="Times" w:cs="Times"/>
          <w:b/>
          <w:bCs/>
          <w:sz w:val="24"/>
          <w:szCs w:val="24"/>
        </w:rPr>
        <w:t>APPROVED</w:t>
      </w:r>
      <w:r w:rsidR="005718EE" w:rsidRPr="005718EE">
        <w:rPr>
          <w:rFonts w:ascii="Times" w:eastAsia="Times" w:hAnsi="Times" w:cs="Times"/>
          <w:b/>
          <w:bCs/>
          <w:sz w:val="24"/>
          <w:szCs w:val="24"/>
        </w:rPr>
        <w:t xml:space="preserve"> FINANCES</w:t>
      </w:r>
    </w:p>
    <w:p w14:paraId="47FDDC8E" w14:textId="124486E8" w:rsidR="00DC303C" w:rsidRPr="00EE29A0" w:rsidRDefault="00DC597B">
      <w:pPr>
        <w:rPr>
          <w:rFonts w:ascii="Times" w:eastAsia="Times" w:hAnsi="Times" w:cs="Times"/>
          <w:b/>
          <w:bCs/>
          <w:sz w:val="24"/>
          <w:szCs w:val="24"/>
        </w:rPr>
      </w:pPr>
      <w:r>
        <w:rPr>
          <w:rFonts w:ascii="Times" w:eastAsia="Times" w:hAnsi="Times" w:cs="Times"/>
          <w:sz w:val="24"/>
          <w:szCs w:val="24"/>
        </w:rPr>
        <w:t>The Weber Conservation District is responsible for the quilt raffle to be held at the UACD Conference.  Jason Morgan has commissioned the quilt to be made and will invoice the district upon completion</w:t>
      </w:r>
      <w:r w:rsidRPr="00EE29A0">
        <w:rPr>
          <w:rFonts w:ascii="Times" w:eastAsia="Times" w:hAnsi="Times" w:cs="Times"/>
          <w:b/>
          <w:bCs/>
          <w:sz w:val="24"/>
          <w:szCs w:val="24"/>
        </w:rPr>
        <w:t>. Mr. Trevor Wayment made a motion to purchase $50.00 in raffle tickets</w:t>
      </w:r>
      <w:r w:rsidR="00EE29A0" w:rsidRPr="00EE29A0">
        <w:rPr>
          <w:rFonts w:ascii="Times" w:eastAsia="Times" w:hAnsi="Times" w:cs="Times"/>
          <w:b/>
          <w:bCs/>
          <w:sz w:val="24"/>
          <w:szCs w:val="24"/>
        </w:rPr>
        <w:t>, and</w:t>
      </w:r>
      <w:r w:rsidRPr="00EE29A0">
        <w:rPr>
          <w:rFonts w:ascii="Times" w:eastAsia="Times" w:hAnsi="Times" w:cs="Times"/>
          <w:b/>
          <w:bCs/>
          <w:sz w:val="24"/>
          <w:szCs w:val="24"/>
        </w:rPr>
        <w:t xml:space="preserve"> Mr. Kelly Wangsgard seconded the motion. The motion passed unanimously.</w:t>
      </w:r>
    </w:p>
    <w:p w14:paraId="1C3241F2" w14:textId="77777777" w:rsidR="005718EE" w:rsidRDefault="005718EE">
      <w:pPr>
        <w:rPr>
          <w:rFonts w:ascii="Times" w:eastAsia="Times" w:hAnsi="Times" w:cs="Times"/>
          <w:sz w:val="24"/>
          <w:szCs w:val="24"/>
        </w:rPr>
      </w:pPr>
    </w:p>
    <w:p w14:paraId="531076E3" w14:textId="5A644495" w:rsidR="00DC303C" w:rsidRDefault="00DC303C">
      <w:pPr>
        <w:rPr>
          <w:rFonts w:ascii="Times" w:eastAsia="Times" w:hAnsi="Times" w:cs="Times"/>
          <w:b/>
          <w:bCs/>
          <w:sz w:val="28"/>
          <w:szCs w:val="28"/>
        </w:rPr>
      </w:pPr>
      <w:r w:rsidRPr="00DC303C">
        <w:rPr>
          <w:rFonts w:ascii="Times" w:eastAsia="Times" w:hAnsi="Times" w:cs="Times"/>
          <w:b/>
          <w:bCs/>
          <w:sz w:val="28"/>
          <w:szCs w:val="28"/>
        </w:rPr>
        <w:t>OTHER</w:t>
      </w:r>
    </w:p>
    <w:p w14:paraId="53A7FF7D" w14:textId="42A6C1BD" w:rsidR="00DC303C" w:rsidRPr="00DC303C" w:rsidRDefault="00DC303C">
      <w:pPr>
        <w:rPr>
          <w:rFonts w:ascii="Times" w:eastAsia="Times" w:hAnsi="Times" w:cs="Times"/>
          <w:color w:val="000000"/>
          <w:sz w:val="24"/>
          <w:szCs w:val="24"/>
        </w:rPr>
      </w:pPr>
      <w:r>
        <w:rPr>
          <w:rFonts w:ascii="Times" w:eastAsia="Times" w:hAnsi="Times" w:cs="Times"/>
          <w:sz w:val="24"/>
          <w:szCs w:val="24"/>
        </w:rPr>
        <w:t xml:space="preserve">The next meeting will be held on </w:t>
      </w:r>
      <w:r w:rsidR="00EE29A0">
        <w:rPr>
          <w:rFonts w:ascii="Times" w:eastAsia="Times" w:hAnsi="Times" w:cs="Times"/>
          <w:sz w:val="24"/>
          <w:szCs w:val="24"/>
        </w:rPr>
        <w:t>November 4</w:t>
      </w:r>
      <w:r w:rsidR="00EE29A0" w:rsidRPr="00EE29A0">
        <w:rPr>
          <w:rFonts w:ascii="Times" w:eastAsia="Times" w:hAnsi="Times" w:cs="Times"/>
          <w:sz w:val="24"/>
          <w:szCs w:val="24"/>
          <w:vertAlign w:val="superscript"/>
        </w:rPr>
        <w:t>th</w:t>
      </w:r>
      <w:r w:rsidR="00EE29A0">
        <w:rPr>
          <w:rFonts w:ascii="Times" w:eastAsia="Times" w:hAnsi="Times" w:cs="Times"/>
          <w:sz w:val="24"/>
          <w:szCs w:val="24"/>
        </w:rPr>
        <w:t>, 2025.</w:t>
      </w:r>
    </w:p>
    <w:p w14:paraId="18359365" w14:textId="77777777" w:rsidR="00DC303C" w:rsidRDefault="00DC303C">
      <w:pPr>
        <w:jc w:val="center"/>
        <w:rPr>
          <w:rFonts w:ascii="Times" w:eastAsia="Times" w:hAnsi="Times" w:cs="Times"/>
          <w:b/>
          <w:sz w:val="28"/>
          <w:szCs w:val="28"/>
        </w:rPr>
      </w:pPr>
    </w:p>
    <w:p w14:paraId="1F9538AB" w14:textId="710311B1" w:rsidR="00E0719E" w:rsidRPr="00DC303C" w:rsidRDefault="00E0719E" w:rsidP="00DC303C">
      <w:pPr>
        <w:rPr>
          <w:rFonts w:ascii="Times" w:eastAsia="Times" w:hAnsi="Times" w:cs="Times"/>
          <w:b/>
          <w:color w:val="000000"/>
          <w:sz w:val="24"/>
          <w:szCs w:val="24"/>
        </w:rPr>
      </w:pPr>
    </w:p>
    <w:sectPr w:rsidR="00E0719E" w:rsidRPr="00DC303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51D4" w14:textId="77777777" w:rsidR="00317FE1" w:rsidRDefault="00317FE1">
      <w:pPr>
        <w:spacing w:after="0" w:line="240" w:lineRule="auto"/>
      </w:pPr>
      <w:r>
        <w:separator/>
      </w:r>
    </w:p>
  </w:endnote>
  <w:endnote w:type="continuationSeparator" w:id="0">
    <w:p w14:paraId="4E7D316B" w14:textId="77777777" w:rsidR="00317FE1" w:rsidRDefault="0031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2C4D2B40" w:rsidR="00E0719E" w:rsidRDefault="00EE29A0"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October 14</w:t>
    </w:r>
    <w:r w:rsidR="00E00D77">
      <w:rPr>
        <w:color w:val="000000"/>
      </w:rPr>
      <w:t>, 202</w:t>
    </w:r>
    <w:r w:rsidR="005718EE">
      <w:rPr>
        <w:color w:val="0000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3019" w14:textId="77777777" w:rsidR="00317FE1" w:rsidRDefault="00317FE1">
      <w:pPr>
        <w:spacing w:after="0" w:line="240" w:lineRule="auto"/>
      </w:pPr>
      <w:r>
        <w:separator/>
      </w:r>
    </w:p>
  </w:footnote>
  <w:footnote w:type="continuationSeparator" w:id="0">
    <w:p w14:paraId="0DB98E81" w14:textId="77777777" w:rsidR="00317FE1" w:rsidRDefault="0031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126337">
    <w:abstractNumId w:val="2"/>
  </w:num>
  <w:num w:numId="2" w16cid:durableId="1934512322">
    <w:abstractNumId w:val="0"/>
  </w:num>
  <w:num w:numId="3" w16cid:durableId="3956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156C3"/>
    <w:rsid w:val="00103BBE"/>
    <w:rsid w:val="001C2C93"/>
    <w:rsid w:val="001C4BA0"/>
    <w:rsid w:val="001F2295"/>
    <w:rsid w:val="00213BE4"/>
    <w:rsid w:val="002226C9"/>
    <w:rsid w:val="002550F5"/>
    <w:rsid w:val="00317FE1"/>
    <w:rsid w:val="003B15E1"/>
    <w:rsid w:val="005718EE"/>
    <w:rsid w:val="00597E2E"/>
    <w:rsid w:val="005F488B"/>
    <w:rsid w:val="0061496E"/>
    <w:rsid w:val="00706F4D"/>
    <w:rsid w:val="007072F4"/>
    <w:rsid w:val="009D396D"/>
    <w:rsid w:val="00AE4FE8"/>
    <w:rsid w:val="00B028FF"/>
    <w:rsid w:val="00B67438"/>
    <w:rsid w:val="00C21E94"/>
    <w:rsid w:val="00CD0510"/>
    <w:rsid w:val="00CE7ED9"/>
    <w:rsid w:val="00D66E42"/>
    <w:rsid w:val="00D73D9C"/>
    <w:rsid w:val="00DC303C"/>
    <w:rsid w:val="00DC4B79"/>
    <w:rsid w:val="00DC597B"/>
    <w:rsid w:val="00E00D77"/>
    <w:rsid w:val="00E0719E"/>
    <w:rsid w:val="00E14466"/>
    <w:rsid w:val="00EB0D7E"/>
    <w:rsid w:val="00EE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197</Words>
  <Characters>1116</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dcterms:created xsi:type="dcterms:W3CDTF">2025-10-28T01:55:00Z</dcterms:created>
  <dcterms:modified xsi:type="dcterms:W3CDTF">2025-10-28T01:55:00Z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