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5776F" w14:textId="77777777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32"/>
          <w:szCs w:val="32"/>
        </w:rPr>
        <w:t>   </w:t>
      </w:r>
    </w:p>
    <w:p w14:paraId="7C43B73C" w14:textId="77777777" w:rsidR="009B4DFD" w:rsidRPr="009B4DFD" w:rsidRDefault="009B4DFD" w:rsidP="009B4DFD">
      <w:pPr>
        <w:jc w:val="center"/>
        <w:rPr>
          <w:sz w:val="20"/>
          <w:szCs w:val="20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23C31139" wp14:editId="0D7871B4">
            <wp:extent cx="1612900" cy="1257300"/>
            <wp:effectExtent l="0" t="0" r="12700" b="12700"/>
            <wp:docPr id="1" name="Picture 1" descr="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977CD" w14:textId="77777777" w:rsidR="009B4DFD" w:rsidRPr="009B4DFD" w:rsidRDefault="009B4DFD" w:rsidP="009B4DFD">
      <w:pPr>
        <w:rPr>
          <w:rFonts w:eastAsia="Times New Roman"/>
          <w:sz w:val="20"/>
          <w:szCs w:val="20"/>
        </w:rPr>
      </w:pPr>
    </w:p>
    <w:p w14:paraId="4DD5C8D1" w14:textId="77777777" w:rsidR="009B4DFD" w:rsidRPr="009B4DFD" w:rsidRDefault="009B4DFD" w:rsidP="009B4DFD">
      <w:pPr>
        <w:jc w:val="center"/>
        <w:rPr>
          <w:sz w:val="20"/>
          <w:szCs w:val="20"/>
        </w:rPr>
      </w:pPr>
      <w:r w:rsidRPr="009B4DFD">
        <w:rPr>
          <w:rFonts w:ascii="Calibri" w:hAnsi="Calibri"/>
          <w:b/>
          <w:bCs/>
          <w:color w:val="000000"/>
          <w:sz w:val="40"/>
          <w:szCs w:val="40"/>
        </w:rPr>
        <w:t>NPA TEACHER AND STUDENT SUCCESS PLAN</w:t>
      </w:r>
    </w:p>
    <w:p w14:paraId="1D85CF7F" w14:textId="605EFB7C" w:rsidR="009B4DFD" w:rsidRPr="009B4DFD" w:rsidRDefault="009B4DFD" w:rsidP="009B4DFD">
      <w:pPr>
        <w:jc w:val="center"/>
        <w:rPr>
          <w:sz w:val="20"/>
          <w:szCs w:val="20"/>
        </w:rPr>
      </w:pPr>
      <w:r w:rsidRPr="009B4DFD">
        <w:rPr>
          <w:rFonts w:ascii="Calibri" w:hAnsi="Calibri"/>
          <w:b/>
          <w:bCs/>
          <w:color w:val="000000"/>
          <w:sz w:val="40"/>
          <w:szCs w:val="40"/>
        </w:rPr>
        <w:t>202</w:t>
      </w:r>
      <w:r w:rsidR="001776E8">
        <w:rPr>
          <w:rFonts w:ascii="Calibri" w:hAnsi="Calibri"/>
          <w:b/>
          <w:bCs/>
          <w:color w:val="000000"/>
          <w:sz w:val="40"/>
          <w:szCs w:val="40"/>
        </w:rPr>
        <w:t>5</w:t>
      </w:r>
      <w:r w:rsidRPr="009B4DFD">
        <w:rPr>
          <w:rFonts w:ascii="Calibri" w:hAnsi="Calibri"/>
          <w:b/>
          <w:bCs/>
          <w:color w:val="000000"/>
          <w:sz w:val="40"/>
          <w:szCs w:val="40"/>
        </w:rPr>
        <w:t>-202</w:t>
      </w:r>
      <w:r w:rsidR="001776E8">
        <w:rPr>
          <w:rFonts w:ascii="Calibri" w:hAnsi="Calibri"/>
          <w:b/>
          <w:bCs/>
          <w:color w:val="000000"/>
          <w:sz w:val="40"/>
          <w:szCs w:val="40"/>
        </w:rPr>
        <w:t>6</w:t>
      </w:r>
    </w:p>
    <w:p w14:paraId="3175FF3F" w14:textId="77777777" w:rsidR="009B4DFD" w:rsidRPr="009B4DFD" w:rsidRDefault="009B4DFD" w:rsidP="009B4DFD">
      <w:pPr>
        <w:rPr>
          <w:rFonts w:eastAsia="Times New Roman"/>
          <w:sz w:val="20"/>
          <w:szCs w:val="20"/>
        </w:rPr>
      </w:pPr>
    </w:p>
    <w:p w14:paraId="16CDF200" w14:textId="632CC54E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b/>
          <w:bCs/>
          <w:color w:val="000000"/>
          <w:sz w:val="36"/>
          <w:szCs w:val="36"/>
        </w:rPr>
        <w:t>GOAL</w:t>
      </w:r>
      <w:r w:rsidR="00F616AB">
        <w:rPr>
          <w:rFonts w:ascii="Calibri" w:hAnsi="Calibri"/>
          <w:b/>
          <w:bCs/>
          <w:color w:val="000000"/>
          <w:sz w:val="36"/>
          <w:szCs w:val="36"/>
        </w:rPr>
        <w:t>:</w:t>
      </w:r>
      <w:r w:rsidR="001776E8">
        <w:rPr>
          <w:rFonts w:ascii="Calibri" w:hAnsi="Calibri"/>
          <w:b/>
          <w:bCs/>
          <w:color w:val="000000"/>
          <w:sz w:val="36"/>
          <w:szCs w:val="36"/>
        </w:rPr>
        <w:tab/>
      </w:r>
      <w:r w:rsidR="001776E8">
        <w:rPr>
          <w:rFonts w:ascii="Calibri" w:hAnsi="Calibri"/>
          <w:b/>
          <w:bCs/>
          <w:color w:val="000000"/>
          <w:sz w:val="36"/>
          <w:szCs w:val="36"/>
        </w:rPr>
        <w:tab/>
      </w:r>
      <w:r w:rsidR="001776E8" w:rsidRPr="009B4DFD">
        <w:rPr>
          <w:rFonts w:ascii="Calibri" w:hAnsi="Calibri"/>
          <w:color w:val="000000"/>
          <w:sz w:val="36"/>
          <w:szCs w:val="36"/>
        </w:rPr>
        <w:t xml:space="preserve"> Increase</w:t>
      </w:r>
      <w:r w:rsidRPr="009B4DFD">
        <w:rPr>
          <w:rFonts w:ascii="Calibri" w:hAnsi="Calibri"/>
          <w:color w:val="000000"/>
          <w:sz w:val="36"/>
          <w:szCs w:val="36"/>
        </w:rPr>
        <w:t xml:space="preserve"> school performance and student 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  <w:t xml:space="preserve">     </w:t>
      </w:r>
      <w:r w:rsidR="001776E8">
        <w:rPr>
          <w:rFonts w:ascii="Calibri" w:hAnsi="Calibri"/>
          <w:color w:val="000000"/>
          <w:sz w:val="36"/>
          <w:szCs w:val="36"/>
        </w:rPr>
        <w:tab/>
        <w:t xml:space="preserve"> </w:t>
      </w:r>
      <w:r w:rsidRPr="009B4DFD">
        <w:rPr>
          <w:rFonts w:ascii="Calibri" w:hAnsi="Calibri"/>
          <w:color w:val="000000"/>
          <w:sz w:val="36"/>
          <w:szCs w:val="36"/>
        </w:rPr>
        <w:t xml:space="preserve">academic achievement by </w:t>
      </w:r>
      <w:r w:rsidR="003445BC">
        <w:rPr>
          <w:rFonts w:ascii="Calibri" w:hAnsi="Calibri"/>
          <w:color w:val="000000"/>
          <w:sz w:val="36"/>
          <w:szCs w:val="36"/>
        </w:rPr>
        <w:t>two</w:t>
      </w:r>
      <w:r w:rsidRPr="009B4DFD">
        <w:rPr>
          <w:rFonts w:ascii="Calibri" w:hAnsi="Calibri"/>
          <w:color w:val="000000"/>
          <w:sz w:val="36"/>
          <w:szCs w:val="36"/>
        </w:rPr>
        <w:t xml:space="preserve"> percent</w:t>
      </w:r>
      <w:r w:rsidR="001776E8">
        <w:rPr>
          <w:rFonts w:ascii="Calibri" w:hAnsi="Calibri"/>
          <w:color w:val="000000"/>
          <w:sz w:val="36"/>
          <w:szCs w:val="36"/>
        </w:rPr>
        <w:t>.</w:t>
      </w:r>
    </w:p>
    <w:p w14:paraId="75C9A2DE" w14:textId="77777777" w:rsidR="009B4DFD" w:rsidRPr="009B4DFD" w:rsidRDefault="009B4DFD" w:rsidP="009B4DFD">
      <w:pPr>
        <w:rPr>
          <w:rFonts w:eastAsia="Times New Roman"/>
          <w:sz w:val="20"/>
          <w:szCs w:val="20"/>
        </w:rPr>
      </w:pPr>
    </w:p>
    <w:p w14:paraId="0E380BF2" w14:textId="67B19147" w:rsidR="009B4DFD" w:rsidRPr="00BA48CA" w:rsidRDefault="009B4DFD" w:rsidP="00BA48CA">
      <w:pPr>
        <w:rPr>
          <w:sz w:val="20"/>
          <w:szCs w:val="20"/>
        </w:rPr>
      </w:pPr>
      <w:r w:rsidRPr="009B4DFD">
        <w:rPr>
          <w:rFonts w:ascii="Calibri" w:hAnsi="Calibri"/>
          <w:b/>
          <w:bCs/>
          <w:color w:val="000000"/>
          <w:sz w:val="36"/>
          <w:szCs w:val="36"/>
        </w:rPr>
        <w:t>MEASURE</w:t>
      </w:r>
      <w:proofErr w:type="gramStart"/>
      <w:r w:rsidRPr="009B4DFD">
        <w:rPr>
          <w:rFonts w:ascii="Calibri" w:hAnsi="Calibri"/>
          <w:b/>
          <w:bCs/>
          <w:color w:val="000000"/>
          <w:sz w:val="36"/>
          <w:szCs w:val="36"/>
        </w:rPr>
        <w:t>:</w:t>
      </w:r>
      <w:r w:rsidRPr="009B4DFD">
        <w:rPr>
          <w:rFonts w:ascii="Calibri" w:hAnsi="Calibri"/>
          <w:color w:val="000000"/>
          <w:sz w:val="36"/>
          <w:szCs w:val="36"/>
        </w:rPr>
        <w:t xml:space="preserve">  </w:t>
      </w:r>
      <w:r w:rsidR="001776E8">
        <w:rPr>
          <w:rFonts w:ascii="Calibri" w:hAnsi="Calibri"/>
          <w:color w:val="000000"/>
          <w:sz w:val="36"/>
          <w:szCs w:val="36"/>
        </w:rPr>
        <w:tab/>
      </w:r>
      <w:proofErr w:type="gramEnd"/>
      <w:r w:rsidRPr="009B4DFD">
        <w:rPr>
          <w:rFonts w:ascii="Calibri" w:hAnsi="Calibri"/>
          <w:color w:val="000000"/>
          <w:sz w:val="36"/>
          <w:szCs w:val="36"/>
        </w:rPr>
        <w:t>Common Formative Assessments (CFAs),</w:t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ab/>
      </w:r>
      <w:proofErr w:type="spellStart"/>
      <w:r w:rsidRPr="009B4DFD">
        <w:rPr>
          <w:rFonts w:ascii="Calibri" w:hAnsi="Calibri"/>
          <w:color w:val="000000"/>
          <w:sz w:val="36"/>
          <w:szCs w:val="36"/>
        </w:rPr>
        <w:t>Acadience</w:t>
      </w:r>
      <w:proofErr w:type="spellEnd"/>
      <w:r w:rsidRPr="009B4DFD">
        <w:rPr>
          <w:rFonts w:ascii="Calibri" w:hAnsi="Calibri"/>
          <w:color w:val="000000"/>
          <w:sz w:val="36"/>
          <w:szCs w:val="36"/>
        </w:rPr>
        <w:t xml:space="preserve"> and RISE assessments</w:t>
      </w:r>
      <w:r w:rsidR="006457FE">
        <w:rPr>
          <w:rFonts w:ascii="Calibri" w:hAnsi="Calibri"/>
          <w:color w:val="000000"/>
          <w:sz w:val="36"/>
          <w:szCs w:val="36"/>
        </w:rPr>
        <w:t>,</w:t>
      </w:r>
      <w:r w:rsidRPr="009B4DFD">
        <w:rPr>
          <w:rFonts w:ascii="Calibri" w:hAnsi="Calibri"/>
          <w:color w:val="000000"/>
          <w:sz w:val="36"/>
          <w:szCs w:val="36"/>
        </w:rPr>
        <w:t xml:space="preserve">  </w:t>
      </w:r>
      <w:r>
        <w:rPr>
          <w:rFonts w:ascii="Calibri" w:hAnsi="Calibri"/>
          <w:color w:val="000000"/>
          <w:sz w:val="36"/>
          <w:szCs w:val="36"/>
        </w:rPr>
        <w:t xml:space="preserve"> </w:t>
      </w:r>
    </w:p>
    <w:p w14:paraId="7E535BA5" w14:textId="222909B7" w:rsidR="00CA7D12" w:rsidRPr="001776E8" w:rsidRDefault="009B4DFD" w:rsidP="001776E8">
      <w:pPr>
        <w:ind w:left="2160" w:right="-180"/>
        <w:rPr>
          <w:sz w:val="20"/>
          <w:szCs w:val="20"/>
        </w:rPr>
      </w:pPr>
      <w:r w:rsidRPr="009B4DFD">
        <w:rPr>
          <w:rFonts w:ascii="Calibri" w:hAnsi="Calibri"/>
          <w:color w:val="000000"/>
          <w:sz w:val="36"/>
          <w:szCs w:val="36"/>
        </w:rPr>
        <w:t>95</w:t>
      </w:r>
      <w:r>
        <w:rPr>
          <w:rFonts w:ascii="Calibri" w:hAnsi="Calibri"/>
          <w:color w:val="000000"/>
          <w:sz w:val="36"/>
          <w:szCs w:val="36"/>
        </w:rPr>
        <w:t xml:space="preserve">% Interventions Diagnostics and </w:t>
      </w:r>
      <w:r w:rsidRPr="009B4DFD">
        <w:rPr>
          <w:rFonts w:ascii="Calibri" w:hAnsi="Calibri"/>
          <w:color w:val="000000"/>
          <w:sz w:val="36"/>
          <w:szCs w:val="36"/>
        </w:rPr>
        <w:t>Assessments</w:t>
      </w:r>
      <w:r w:rsidR="001776E8">
        <w:rPr>
          <w:rFonts w:ascii="Calibri" w:hAnsi="Calibri"/>
          <w:color w:val="000000"/>
          <w:sz w:val="36"/>
          <w:szCs w:val="36"/>
        </w:rPr>
        <w:t xml:space="preserve">, </w:t>
      </w:r>
      <w:r w:rsidR="00BA48CA">
        <w:rPr>
          <w:rFonts w:ascii="Calibri" w:hAnsi="Calibri"/>
          <w:color w:val="000000"/>
          <w:sz w:val="36"/>
          <w:szCs w:val="36"/>
        </w:rPr>
        <w:t>CKLA</w:t>
      </w:r>
      <w:r>
        <w:rPr>
          <w:rFonts w:ascii="Calibri" w:hAnsi="Calibri"/>
          <w:color w:val="000000"/>
          <w:sz w:val="36"/>
          <w:szCs w:val="36"/>
        </w:rPr>
        <w:t>/Language Arts</w:t>
      </w:r>
      <w:r w:rsidR="006457FE">
        <w:rPr>
          <w:rFonts w:ascii="Calibri" w:hAnsi="Calibri"/>
          <w:color w:val="000000"/>
          <w:sz w:val="36"/>
          <w:szCs w:val="36"/>
        </w:rPr>
        <w:t>,</w:t>
      </w:r>
      <w:r>
        <w:rPr>
          <w:rFonts w:ascii="Calibri" w:hAnsi="Calibri"/>
          <w:color w:val="000000"/>
          <w:sz w:val="36"/>
          <w:szCs w:val="36"/>
        </w:rPr>
        <w:t xml:space="preserve"> and Saxon Math</w:t>
      </w:r>
      <w:r w:rsidR="00BA48CA">
        <w:rPr>
          <w:rFonts w:ascii="Calibri" w:hAnsi="Calibri"/>
          <w:color w:val="000000"/>
          <w:sz w:val="36"/>
          <w:szCs w:val="36"/>
        </w:rPr>
        <w:t xml:space="preserve"> </w:t>
      </w:r>
      <w:r>
        <w:rPr>
          <w:rFonts w:ascii="Calibri" w:hAnsi="Calibri"/>
          <w:color w:val="000000"/>
          <w:sz w:val="36"/>
          <w:szCs w:val="36"/>
        </w:rPr>
        <w:t>Assessments</w:t>
      </w:r>
      <w:r w:rsidR="006457FE">
        <w:rPr>
          <w:rFonts w:ascii="Calibri" w:hAnsi="Calibri"/>
          <w:color w:val="000000"/>
          <w:sz w:val="36"/>
          <w:szCs w:val="36"/>
        </w:rPr>
        <w:t>.</w:t>
      </w:r>
    </w:p>
    <w:p w14:paraId="5EEFC89E" w14:textId="77777777" w:rsidR="009B4DFD" w:rsidRPr="009B4DFD" w:rsidRDefault="009B4DFD" w:rsidP="00CA7D12">
      <w:pPr>
        <w:ind w:right="-360"/>
        <w:rPr>
          <w:sz w:val="20"/>
          <w:szCs w:val="20"/>
        </w:rPr>
      </w:pPr>
      <w:r w:rsidRPr="009B4DFD">
        <w:rPr>
          <w:rFonts w:ascii="Calibri" w:hAnsi="Calibri"/>
          <w:color w:val="000000"/>
          <w:sz w:val="36"/>
          <w:szCs w:val="36"/>
        </w:rPr>
        <w:t>    </w:t>
      </w:r>
      <w:r w:rsidRPr="009B4DFD">
        <w:rPr>
          <w:rFonts w:ascii="Calibri" w:hAnsi="Calibri"/>
          <w:color w:val="000000"/>
          <w:sz w:val="36"/>
          <w:szCs w:val="36"/>
        </w:rPr>
        <w:tab/>
      </w:r>
      <w:r w:rsidRPr="009B4DFD">
        <w:rPr>
          <w:rFonts w:ascii="Calibri" w:hAnsi="Calibri"/>
          <w:color w:val="000000"/>
          <w:sz w:val="36"/>
          <w:szCs w:val="36"/>
        </w:rPr>
        <w:tab/>
        <w:t>    </w:t>
      </w:r>
    </w:p>
    <w:p w14:paraId="2FF04305" w14:textId="22525A0A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b/>
          <w:bCs/>
          <w:color w:val="000000"/>
          <w:sz w:val="36"/>
          <w:szCs w:val="36"/>
        </w:rPr>
        <w:t>TOTAL ALLOCATION</w:t>
      </w:r>
      <w:proofErr w:type="gramStart"/>
      <w:r w:rsidRPr="009B4DFD">
        <w:rPr>
          <w:rFonts w:ascii="Calibri" w:hAnsi="Calibri"/>
          <w:b/>
          <w:bCs/>
          <w:color w:val="000000"/>
          <w:sz w:val="36"/>
          <w:szCs w:val="36"/>
        </w:rPr>
        <w:t>:</w:t>
      </w:r>
      <w:r w:rsidR="00CA7D12">
        <w:rPr>
          <w:rFonts w:ascii="Calibri" w:hAnsi="Calibri"/>
          <w:color w:val="000000"/>
          <w:sz w:val="36"/>
          <w:szCs w:val="36"/>
        </w:rPr>
        <w:t>  $</w:t>
      </w:r>
      <w:proofErr w:type="gramEnd"/>
      <w:r w:rsidR="00BA48CA">
        <w:rPr>
          <w:rFonts w:ascii="Calibri" w:hAnsi="Calibri"/>
          <w:color w:val="000000"/>
          <w:sz w:val="36"/>
          <w:szCs w:val="36"/>
        </w:rPr>
        <w:t>1</w:t>
      </w:r>
      <w:r w:rsidR="006457FE">
        <w:rPr>
          <w:rFonts w:ascii="Calibri" w:hAnsi="Calibri"/>
          <w:color w:val="000000"/>
          <w:sz w:val="36"/>
          <w:szCs w:val="36"/>
        </w:rPr>
        <w:t>19</w:t>
      </w:r>
      <w:r w:rsidR="00BA48CA">
        <w:rPr>
          <w:rFonts w:ascii="Calibri" w:hAnsi="Calibri"/>
          <w:color w:val="000000"/>
          <w:sz w:val="36"/>
          <w:szCs w:val="36"/>
        </w:rPr>
        <w:t>,</w:t>
      </w:r>
      <w:r w:rsidR="006457FE">
        <w:rPr>
          <w:rFonts w:ascii="Calibri" w:hAnsi="Calibri"/>
          <w:color w:val="000000"/>
          <w:sz w:val="36"/>
          <w:szCs w:val="36"/>
        </w:rPr>
        <w:t>433</w:t>
      </w:r>
      <w:r w:rsidR="00BA48CA">
        <w:rPr>
          <w:rFonts w:ascii="Calibri" w:hAnsi="Calibri"/>
          <w:color w:val="000000"/>
          <w:sz w:val="36"/>
          <w:szCs w:val="36"/>
        </w:rPr>
        <w:t>.</w:t>
      </w:r>
      <w:r w:rsidR="006457FE">
        <w:rPr>
          <w:rFonts w:ascii="Calibri" w:hAnsi="Calibri"/>
          <w:color w:val="000000"/>
          <w:sz w:val="36"/>
          <w:szCs w:val="36"/>
        </w:rPr>
        <w:t>74</w:t>
      </w:r>
    </w:p>
    <w:p w14:paraId="2F47E6B1" w14:textId="77777777" w:rsidR="009B4DFD" w:rsidRPr="009B4DFD" w:rsidRDefault="009B4DFD" w:rsidP="009B4DFD">
      <w:pPr>
        <w:rPr>
          <w:rFonts w:eastAsia="Times New Roman"/>
          <w:sz w:val="20"/>
          <w:szCs w:val="20"/>
        </w:rPr>
      </w:pPr>
    </w:p>
    <w:p w14:paraId="7469DFE7" w14:textId="77777777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b/>
          <w:bCs/>
          <w:color w:val="000000"/>
          <w:sz w:val="36"/>
          <w:szCs w:val="36"/>
        </w:rPr>
        <w:t>PLAN ELEMENTS:</w:t>
      </w:r>
    </w:p>
    <w:p w14:paraId="1CBF8553" w14:textId="77777777" w:rsidR="009B4DFD" w:rsidRPr="009B4DFD" w:rsidRDefault="009B4DFD" w:rsidP="009B4DFD">
      <w:pPr>
        <w:rPr>
          <w:rFonts w:eastAsia="Times New Roman"/>
          <w:sz w:val="20"/>
          <w:szCs w:val="20"/>
        </w:rPr>
      </w:pPr>
    </w:p>
    <w:p w14:paraId="7A6A83E9" w14:textId="77777777" w:rsidR="009B4DFD" w:rsidRPr="009B4DFD" w:rsidRDefault="009B4DFD" w:rsidP="009B4DFD">
      <w:pPr>
        <w:ind w:right="-450"/>
        <w:rPr>
          <w:sz w:val="20"/>
          <w:szCs w:val="20"/>
        </w:rPr>
      </w:pPr>
      <w:r w:rsidRPr="009B4DFD">
        <w:rPr>
          <w:rFonts w:ascii="Calibri" w:hAnsi="Calibri"/>
          <w:b/>
          <w:bCs/>
          <w:color w:val="000000"/>
          <w:sz w:val="36"/>
          <w:szCs w:val="36"/>
        </w:rPr>
        <w:t>STRATEGIES:</w:t>
      </w:r>
      <w:r w:rsidRPr="009B4DFD">
        <w:rPr>
          <w:rFonts w:ascii="Calibri" w:hAnsi="Calibri"/>
          <w:color w:val="000000"/>
          <w:sz w:val="36"/>
          <w:szCs w:val="36"/>
        </w:rPr>
        <w:tab/>
      </w:r>
      <w:r w:rsidRPr="009B4DFD">
        <w:rPr>
          <w:rFonts w:ascii="Calibri" w:hAnsi="Calibri"/>
          <w:color w:val="000000"/>
          <w:sz w:val="36"/>
          <w:szCs w:val="36"/>
        </w:rPr>
        <w:tab/>
      </w:r>
      <w:r w:rsidRPr="009B4DFD">
        <w:rPr>
          <w:rFonts w:ascii="Calibri" w:hAnsi="Calibri"/>
          <w:b/>
          <w:bCs/>
          <w:color w:val="000000"/>
          <w:sz w:val="36"/>
          <w:szCs w:val="36"/>
        </w:rPr>
        <w:tab/>
      </w:r>
      <w:r w:rsidRPr="009B4DFD">
        <w:rPr>
          <w:rFonts w:ascii="Calibri" w:hAnsi="Calibri"/>
          <w:b/>
          <w:bCs/>
          <w:color w:val="000000"/>
          <w:sz w:val="36"/>
          <w:szCs w:val="36"/>
        </w:rPr>
        <w:tab/>
      </w:r>
      <w:r w:rsidRPr="009B4DFD">
        <w:rPr>
          <w:rFonts w:ascii="Calibri" w:hAnsi="Calibri"/>
          <w:color w:val="000000"/>
          <w:sz w:val="36"/>
          <w:szCs w:val="36"/>
        </w:rPr>
        <w:tab/>
      </w:r>
      <w:r w:rsidRPr="009B4DFD">
        <w:rPr>
          <w:rFonts w:ascii="Calibri" w:hAnsi="Calibri"/>
          <w:color w:val="000000"/>
          <w:sz w:val="36"/>
          <w:szCs w:val="36"/>
        </w:rPr>
        <w:tab/>
      </w:r>
      <w:r w:rsidRPr="009B4DFD">
        <w:rPr>
          <w:rFonts w:ascii="Calibri" w:hAnsi="Calibri"/>
          <w:color w:val="000000"/>
          <w:sz w:val="36"/>
          <w:szCs w:val="36"/>
        </w:rPr>
        <w:tab/>
      </w:r>
      <w:r>
        <w:rPr>
          <w:rFonts w:ascii="Calibri" w:hAnsi="Calibri"/>
          <w:color w:val="000000"/>
          <w:sz w:val="36"/>
          <w:szCs w:val="36"/>
        </w:rPr>
        <w:t xml:space="preserve"> </w:t>
      </w:r>
      <w:r w:rsidRPr="009B4DFD">
        <w:rPr>
          <w:rFonts w:ascii="Calibri" w:hAnsi="Calibri"/>
          <w:b/>
          <w:bCs/>
          <w:color w:val="000000"/>
          <w:sz w:val="36"/>
          <w:szCs w:val="36"/>
        </w:rPr>
        <w:t>ALLOCATION</w:t>
      </w:r>
      <w:r>
        <w:rPr>
          <w:rFonts w:ascii="Calibri" w:hAnsi="Calibri"/>
          <w:color w:val="000000"/>
          <w:sz w:val="36"/>
          <w:szCs w:val="36"/>
        </w:rPr>
        <w:t>:</w:t>
      </w:r>
      <w:r w:rsidRPr="009B4DFD">
        <w:rPr>
          <w:rFonts w:ascii="Calibri" w:hAnsi="Calibri"/>
          <w:color w:val="000000"/>
          <w:sz w:val="36"/>
          <w:szCs w:val="36"/>
        </w:rPr>
        <w:t xml:space="preserve">       </w:t>
      </w:r>
    </w:p>
    <w:p w14:paraId="63537BC7" w14:textId="1D3A9006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32"/>
          <w:szCs w:val="32"/>
        </w:rPr>
        <w:t>STRATEGY #1:</w:t>
      </w:r>
      <w:r w:rsidRPr="009B4DFD">
        <w:rPr>
          <w:rFonts w:ascii="Calibri" w:hAnsi="Calibri"/>
          <w:color w:val="000000"/>
          <w:sz w:val="32"/>
          <w:szCs w:val="32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>Increase teacher salaries</w:t>
      </w:r>
      <w:r w:rsidR="006457FE">
        <w:rPr>
          <w:rFonts w:ascii="Calibri" w:hAnsi="Calibri"/>
          <w:color w:val="000000"/>
          <w:sz w:val="28"/>
          <w:szCs w:val="28"/>
        </w:rPr>
        <w:t>.</w:t>
      </w:r>
      <w:r>
        <w:rPr>
          <w:rFonts w:ascii="Calibri" w:hAnsi="Calibr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</w:rPr>
        <w:tab/>
        <w:t xml:space="preserve">   </w:t>
      </w:r>
      <w:r w:rsidR="00FD6190">
        <w:rPr>
          <w:rFonts w:ascii="Calibri" w:hAnsi="Calibri"/>
          <w:color w:val="000000"/>
          <w:sz w:val="32"/>
          <w:szCs w:val="32"/>
        </w:rPr>
        <w:t xml:space="preserve">  </w:t>
      </w:r>
      <w:r w:rsidR="00407B58">
        <w:rPr>
          <w:rFonts w:ascii="Calibri" w:hAnsi="Calibri"/>
          <w:color w:val="000000"/>
          <w:sz w:val="32"/>
          <w:szCs w:val="32"/>
        </w:rPr>
        <w:t>40</w:t>
      </w:r>
      <w:r w:rsidRPr="009B4DFD">
        <w:rPr>
          <w:rFonts w:ascii="Calibri" w:hAnsi="Calibri"/>
          <w:color w:val="000000"/>
          <w:sz w:val="32"/>
          <w:szCs w:val="32"/>
        </w:rPr>
        <w:t>% of total</w:t>
      </w:r>
    </w:p>
    <w:p w14:paraId="14C05E22" w14:textId="6AB40873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32"/>
          <w:szCs w:val="32"/>
        </w:rPr>
        <w:t>          ACTION:</w:t>
      </w:r>
      <w:r w:rsidRPr="009B4DFD">
        <w:rPr>
          <w:rFonts w:ascii="Calibri" w:hAnsi="Calibri"/>
          <w:color w:val="000000"/>
          <w:sz w:val="32"/>
          <w:szCs w:val="32"/>
        </w:rPr>
        <w:tab/>
        <w:t>I</w:t>
      </w:r>
      <w:r w:rsidRPr="009B4DFD">
        <w:rPr>
          <w:rFonts w:ascii="Calibri" w:hAnsi="Calibri"/>
          <w:color w:val="000000"/>
          <w:sz w:val="28"/>
          <w:szCs w:val="28"/>
        </w:rPr>
        <w:t>ncrease teacher salaries and benefits</w:t>
      </w:r>
      <w:r w:rsidRPr="009B4DFD">
        <w:rPr>
          <w:rFonts w:ascii="Calibri" w:hAnsi="Calibri"/>
          <w:color w:val="000000"/>
          <w:sz w:val="32"/>
          <w:szCs w:val="32"/>
        </w:rPr>
        <w:tab/>
      </w:r>
      <w:r w:rsidR="006457FE">
        <w:rPr>
          <w:rFonts w:ascii="Calibri" w:hAnsi="Calibri"/>
          <w:color w:val="000000"/>
          <w:sz w:val="32"/>
          <w:szCs w:val="32"/>
        </w:rPr>
        <w:t>.</w:t>
      </w:r>
      <w:r w:rsidRPr="009B4DFD">
        <w:rPr>
          <w:rFonts w:ascii="Calibri" w:hAnsi="Calibri"/>
          <w:color w:val="000000"/>
          <w:sz w:val="32"/>
          <w:szCs w:val="32"/>
        </w:rPr>
        <w:tab/>
      </w:r>
    </w:p>
    <w:p w14:paraId="32E7F3DA" w14:textId="17B50E8E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32"/>
          <w:szCs w:val="32"/>
        </w:rPr>
        <w:t>      MEASURE:</w:t>
      </w:r>
      <w:r w:rsidRPr="009B4DFD">
        <w:rPr>
          <w:rFonts w:ascii="Calibri" w:hAnsi="Calibri"/>
          <w:color w:val="000000"/>
          <w:sz w:val="32"/>
          <w:szCs w:val="32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>Payroll Increases</w:t>
      </w:r>
      <w:r w:rsidR="006457FE">
        <w:rPr>
          <w:rFonts w:ascii="Calibri" w:hAnsi="Calibri"/>
          <w:color w:val="000000"/>
          <w:sz w:val="28"/>
          <w:szCs w:val="28"/>
        </w:rPr>
        <w:t>.</w:t>
      </w:r>
      <w:r w:rsidRPr="009B4DFD">
        <w:rPr>
          <w:rFonts w:ascii="Calibri" w:hAnsi="Calibri"/>
          <w:color w:val="000000"/>
          <w:sz w:val="32"/>
          <w:szCs w:val="32"/>
        </w:rPr>
        <w:tab/>
      </w:r>
    </w:p>
    <w:p w14:paraId="0782C033" w14:textId="77777777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32"/>
          <w:szCs w:val="32"/>
        </w:rPr>
        <w:tab/>
        <w:t xml:space="preserve"> </w:t>
      </w:r>
      <w:r w:rsidRPr="009B4DFD">
        <w:rPr>
          <w:rFonts w:ascii="Calibri" w:hAnsi="Calibri"/>
          <w:color w:val="000000"/>
          <w:sz w:val="32"/>
          <w:szCs w:val="32"/>
        </w:rPr>
        <w:tab/>
      </w:r>
    </w:p>
    <w:p w14:paraId="3E141B60" w14:textId="17FC0AD8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32"/>
          <w:szCs w:val="32"/>
        </w:rPr>
        <w:t>STRATEGY #2:</w:t>
      </w:r>
      <w:r w:rsidRPr="009B4DFD">
        <w:rPr>
          <w:rFonts w:ascii="Calibri" w:hAnsi="Calibri"/>
          <w:color w:val="000000"/>
          <w:sz w:val="32"/>
          <w:szCs w:val="32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>Improve/maintain teacher retention</w:t>
      </w:r>
      <w:r w:rsidR="006457FE">
        <w:rPr>
          <w:rFonts w:ascii="Calibri" w:hAnsi="Calibri"/>
          <w:color w:val="000000"/>
          <w:sz w:val="28"/>
          <w:szCs w:val="28"/>
        </w:rPr>
        <w:t>.</w:t>
      </w:r>
      <w:r w:rsidRPr="009B4DFD"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 xml:space="preserve">      </w:t>
      </w:r>
      <w:r w:rsidR="00CA7D12">
        <w:rPr>
          <w:rFonts w:ascii="Calibri" w:hAnsi="Calibri"/>
          <w:color w:val="000000"/>
          <w:sz w:val="28"/>
          <w:szCs w:val="28"/>
        </w:rPr>
        <w:t xml:space="preserve">  </w:t>
      </w:r>
      <w:r w:rsidR="003445BC">
        <w:rPr>
          <w:rFonts w:ascii="Calibri" w:hAnsi="Calibri"/>
          <w:color w:val="000000"/>
          <w:sz w:val="32"/>
          <w:szCs w:val="32"/>
        </w:rPr>
        <w:t>5%</w:t>
      </w:r>
      <w:r w:rsidRPr="009B4DFD">
        <w:rPr>
          <w:rFonts w:ascii="Calibri" w:hAnsi="Calibri"/>
          <w:color w:val="000000"/>
          <w:sz w:val="32"/>
          <w:szCs w:val="32"/>
        </w:rPr>
        <w:t xml:space="preserve"> of total</w:t>
      </w:r>
    </w:p>
    <w:p w14:paraId="246B0A38" w14:textId="3B38CF38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32"/>
          <w:szCs w:val="32"/>
        </w:rPr>
        <w:tab/>
        <w:t>ACTION:</w:t>
      </w:r>
      <w:r w:rsidRPr="009B4DFD">
        <w:rPr>
          <w:rFonts w:ascii="Calibri" w:hAnsi="Calibri"/>
          <w:color w:val="000000"/>
          <w:sz w:val="32"/>
          <w:szCs w:val="32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>Provide retention incentive for teachers</w:t>
      </w:r>
      <w:r w:rsidR="006457FE">
        <w:rPr>
          <w:rFonts w:ascii="Calibri" w:hAnsi="Calibri"/>
          <w:color w:val="000000"/>
          <w:sz w:val="28"/>
          <w:szCs w:val="28"/>
        </w:rPr>
        <w:t>.</w:t>
      </w:r>
      <w:r w:rsidRPr="009B4DFD">
        <w:rPr>
          <w:rFonts w:ascii="Calibri" w:hAnsi="Calibri"/>
          <w:color w:val="000000"/>
          <w:sz w:val="32"/>
          <w:szCs w:val="32"/>
        </w:rPr>
        <w:tab/>
        <w:t>  </w:t>
      </w:r>
    </w:p>
    <w:p w14:paraId="3973BFBD" w14:textId="0D726D84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28"/>
          <w:szCs w:val="28"/>
        </w:rPr>
        <w:t>       </w:t>
      </w:r>
      <w:r w:rsidRPr="009B4DFD">
        <w:rPr>
          <w:rFonts w:ascii="Calibri" w:hAnsi="Calibri"/>
          <w:color w:val="000000"/>
          <w:sz w:val="32"/>
          <w:szCs w:val="32"/>
        </w:rPr>
        <w:t xml:space="preserve">MEASURE:    </w:t>
      </w:r>
      <w:r w:rsidRPr="009B4DFD">
        <w:rPr>
          <w:rFonts w:ascii="Calibri" w:hAnsi="Calibri"/>
          <w:color w:val="000000"/>
          <w:sz w:val="28"/>
          <w:szCs w:val="28"/>
        </w:rPr>
        <w:t>Teacher retention rate</w:t>
      </w:r>
      <w:r w:rsidR="006457FE">
        <w:rPr>
          <w:rFonts w:ascii="Calibri" w:hAnsi="Calibri"/>
          <w:color w:val="000000"/>
          <w:sz w:val="28"/>
          <w:szCs w:val="28"/>
        </w:rPr>
        <w:t>.</w:t>
      </w:r>
    </w:p>
    <w:p w14:paraId="288F94BF" w14:textId="77777777" w:rsidR="009B4DFD" w:rsidRPr="009B4DFD" w:rsidRDefault="009B4DFD" w:rsidP="009B4DFD">
      <w:pPr>
        <w:rPr>
          <w:rFonts w:eastAsia="Times New Roman"/>
          <w:sz w:val="20"/>
          <w:szCs w:val="20"/>
        </w:rPr>
      </w:pPr>
    </w:p>
    <w:p w14:paraId="274A2A1F" w14:textId="5CCC7319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32"/>
          <w:szCs w:val="32"/>
        </w:rPr>
        <w:t>STRATEGY #3:</w:t>
      </w:r>
      <w:r w:rsidRPr="009B4DFD">
        <w:rPr>
          <w:rFonts w:ascii="Calibri" w:hAnsi="Calibri"/>
          <w:color w:val="000000"/>
          <w:sz w:val="32"/>
          <w:szCs w:val="32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 xml:space="preserve">Increase support for </w:t>
      </w:r>
      <w:r w:rsidR="006457FE" w:rsidRPr="009B4DFD">
        <w:rPr>
          <w:rFonts w:ascii="Calibri" w:hAnsi="Calibri"/>
          <w:color w:val="000000"/>
          <w:sz w:val="28"/>
          <w:szCs w:val="28"/>
        </w:rPr>
        <w:t>students</w:t>
      </w:r>
      <w:r w:rsidR="006457FE">
        <w:rPr>
          <w:rFonts w:ascii="Calibri" w:hAnsi="Calibri"/>
          <w:color w:val="000000"/>
          <w:sz w:val="28"/>
          <w:szCs w:val="28"/>
        </w:rPr>
        <w:t>.</w:t>
      </w:r>
      <w:r w:rsidRPr="009B4DFD">
        <w:rPr>
          <w:rFonts w:ascii="Calibri" w:hAnsi="Calibri"/>
          <w:color w:val="000000"/>
          <w:sz w:val="28"/>
          <w:szCs w:val="28"/>
        </w:rPr>
        <w:t xml:space="preserve"> </w:t>
      </w:r>
      <w:r w:rsidRPr="009B4DFD">
        <w:rPr>
          <w:rFonts w:ascii="Calibri" w:hAnsi="Calibri"/>
          <w:color w:val="000000"/>
          <w:sz w:val="28"/>
          <w:szCs w:val="28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ab/>
      </w:r>
      <w:r>
        <w:rPr>
          <w:rFonts w:ascii="Calibri" w:hAnsi="Calibri"/>
          <w:color w:val="000000"/>
          <w:sz w:val="28"/>
          <w:szCs w:val="28"/>
        </w:rPr>
        <w:t xml:space="preserve">      </w:t>
      </w:r>
      <w:r w:rsidR="00FE028B">
        <w:rPr>
          <w:rFonts w:ascii="Calibri" w:hAnsi="Calibri"/>
          <w:color w:val="000000"/>
          <w:sz w:val="32"/>
          <w:szCs w:val="32"/>
        </w:rPr>
        <w:t>55</w:t>
      </w:r>
      <w:r w:rsidRPr="009B4DFD">
        <w:rPr>
          <w:rFonts w:ascii="Calibri" w:hAnsi="Calibri"/>
          <w:color w:val="000000"/>
          <w:sz w:val="32"/>
          <w:szCs w:val="32"/>
        </w:rPr>
        <w:t>% of total</w:t>
      </w:r>
    </w:p>
    <w:p w14:paraId="633EACB8" w14:textId="23D5D923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28"/>
          <w:szCs w:val="28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ab/>
        <w:t>social/emotional/behavior learning</w:t>
      </w:r>
      <w:r w:rsidR="006457FE">
        <w:rPr>
          <w:rFonts w:ascii="Calibri" w:hAnsi="Calibri"/>
          <w:color w:val="000000"/>
          <w:sz w:val="28"/>
          <w:szCs w:val="28"/>
        </w:rPr>
        <w:t>.</w:t>
      </w:r>
      <w:r w:rsidRPr="009B4DFD">
        <w:rPr>
          <w:rFonts w:ascii="Calibri" w:hAnsi="Calibri"/>
          <w:color w:val="000000"/>
          <w:sz w:val="28"/>
          <w:szCs w:val="28"/>
        </w:rPr>
        <w:tab/>
      </w:r>
      <w:r w:rsidRPr="009B4DFD">
        <w:rPr>
          <w:rFonts w:ascii="Calibri" w:hAnsi="Calibri"/>
          <w:color w:val="000000"/>
          <w:sz w:val="32"/>
          <w:szCs w:val="32"/>
        </w:rPr>
        <w:tab/>
      </w:r>
      <w:r w:rsidRPr="009B4DFD">
        <w:rPr>
          <w:rFonts w:ascii="Calibri" w:hAnsi="Calibri"/>
          <w:color w:val="000000"/>
          <w:sz w:val="32"/>
          <w:szCs w:val="32"/>
        </w:rPr>
        <w:tab/>
      </w:r>
      <w:r w:rsidRPr="009B4DFD">
        <w:rPr>
          <w:rFonts w:ascii="Calibri" w:hAnsi="Calibri"/>
          <w:color w:val="000000"/>
          <w:sz w:val="32"/>
          <w:szCs w:val="32"/>
        </w:rPr>
        <w:tab/>
      </w:r>
    </w:p>
    <w:p w14:paraId="7674F74A" w14:textId="2A687E45" w:rsidR="009B4DFD" w:rsidRPr="009B4DFD" w:rsidRDefault="00FD6190" w:rsidP="006457FE">
      <w:pPr>
        <w:ind w:left="720"/>
        <w:rPr>
          <w:sz w:val="20"/>
          <w:szCs w:val="20"/>
        </w:rPr>
      </w:pPr>
      <w:r>
        <w:rPr>
          <w:rFonts w:ascii="Calibri" w:hAnsi="Calibri"/>
          <w:color w:val="000000"/>
          <w:sz w:val="32"/>
          <w:szCs w:val="32"/>
        </w:rPr>
        <w:t xml:space="preserve">ACTION:     </w:t>
      </w:r>
      <w:r w:rsidR="00CA7D12">
        <w:rPr>
          <w:rFonts w:ascii="Calibri" w:hAnsi="Calibri"/>
          <w:color w:val="000000"/>
          <w:sz w:val="28"/>
          <w:szCs w:val="28"/>
        </w:rPr>
        <w:t>Salary/wage</w:t>
      </w:r>
      <w:r w:rsidR="009B4DFD" w:rsidRPr="009B4DFD">
        <w:rPr>
          <w:rFonts w:ascii="Calibri" w:hAnsi="Calibri"/>
          <w:color w:val="000000"/>
          <w:sz w:val="28"/>
          <w:szCs w:val="28"/>
        </w:rPr>
        <w:t xml:space="preserve"> for social-emotional</w:t>
      </w:r>
      <w:r w:rsidR="006457FE">
        <w:rPr>
          <w:rFonts w:ascii="Calibri" w:hAnsi="Calibri"/>
          <w:color w:val="000000"/>
          <w:sz w:val="28"/>
          <w:szCs w:val="28"/>
        </w:rPr>
        <w:t>.</w:t>
      </w:r>
      <w:r w:rsidR="006457FE">
        <w:rPr>
          <w:rFonts w:ascii="Calibri" w:hAnsi="Calibri"/>
          <w:color w:val="000000"/>
          <w:sz w:val="28"/>
          <w:szCs w:val="28"/>
        </w:rPr>
        <w:br/>
        <w:t xml:space="preserve">                       </w:t>
      </w:r>
      <w:r w:rsidR="009B4DFD" w:rsidRPr="009B4DFD">
        <w:rPr>
          <w:rFonts w:ascii="Calibri" w:hAnsi="Calibri"/>
          <w:color w:val="000000"/>
          <w:sz w:val="28"/>
          <w:szCs w:val="28"/>
        </w:rPr>
        <w:t>learning and</w:t>
      </w:r>
      <w:r w:rsidR="00CA7D12">
        <w:rPr>
          <w:rFonts w:ascii="Calibri" w:hAnsi="Calibri"/>
          <w:color w:val="000000"/>
          <w:sz w:val="28"/>
          <w:szCs w:val="28"/>
        </w:rPr>
        <w:t xml:space="preserve"> support/</w:t>
      </w:r>
      <w:r w:rsidR="006457FE" w:rsidRPr="006457FE">
        <w:rPr>
          <w:rFonts w:ascii="Calibri" w:hAnsi="Calibri"/>
          <w:color w:val="000000"/>
          <w:sz w:val="28"/>
          <w:szCs w:val="28"/>
        </w:rPr>
        <w:t xml:space="preserve"> </w:t>
      </w:r>
      <w:r w:rsidR="006457FE" w:rsidRPr="009B4DFD">
        <w:rPr>
          <w:rFonts w:ascii="Calibri" w:hAnsi="Calibri"/>
          <w:color w:val="000000"/>
          <w:sz w:val="28"/>
          <w:szCs w:val="28"/>
        </w:rPr>
        <w:t>school psychologist</w:t>
      </w:r>
      <w:r w:rsidR="006457FE">
        <w:rPr>
          <w:rFonts w:ascii="Calibri" w:hAnsi="Calibri"/>
          <w:color w:val="000000"/>
          <w:sz w:val="28"/>
          <w:szCs w:val="28"/>
        </w:rPr>
        <w:t>s.</w:t>
      </w:r>
      <w:r w:rsidR="009B4DFD" w:rsidRPr="009B4DFD">
        <w:rPr>
          <w:rFonts w:ascii="Calibri" w:hAnsi="Calibri"/>
          <w:color w:val="000000"/>
          <w:sz w:val="28"/>
          <w:szCs w:val="28"/>
        </w:rPr>
        <w:tab/>
      </w:r>
    </w:p>
    <w:p w14:paraId="003FDA08" w14:textId="70561FD3" w:rsidR="009B4DFD" w:rsidRPr="009B4DFD" w:rsidRDefault="009B4DFD" w:rsidP="009B4DFD">
      <w:pPr>
        <w:rPr>
          <w:sz w:val="20"/>
          <w:szCs w:val="20"/>
        </w:rPr>
      </w:pPr>
      <w:r w:rsidRPr="009B4DFD">
        <w:rPr>
          <w:rFonts w:ascii="Calibri" w:hAnsi="Calibri"/>
          <w:color w:val="000000"/>
          <w:sz w:val="28"/>
          <w:szCs w:val="28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ab/>
      </w:r>
    </w:p>
    <w:p w14:paraId="2C9C1A08" w14:textId="53129EE3" w:rsidR="009B4DFD" w:rsidRPr="009B4DFD" w:rsidRDefault="009B4DFD" w:rsidP="009B4DFD">
      <w:pPr>
        <w:rPr>
          <w:rFonts w:ascii="Calibri" w:hAnsi="Calibri"/>
          <w:color w:val="000000"/>
          <w:sz w:val="28"/>
          <w:szCs w:val="28"/>
        </w:rPr>
      </w:pPr>
      <w:r w:rsidRPr="009B4DFD">
        <w:rPr>
          <w:rFonts w:ascii="Calibri" w:hAnsi="Calibri"/>
          <w:color w:val="000000"/>
          <w:sz w:val="28"/>
          <w:szCs w:val="28"/>
        </w:rPr>
        <w:t>       </w:t>
      </w:r>
      <w:r w:rsidRPr="009B4DFD">
        <w:rPr>
          <w:rFonts w:ascii="Calibri" w:hAnsi="Calibri"/>
          <w:color w:val="000000"/>
          <w:sz w:val="32"/>
          <w:szCs w:val="32"/>
        </w:rPr>
        <w:t>MEASURE</w:t>
      </w:r>
      <w:proofErr w:type="gramStart"/>
      <w:r w:rsidRPr="009B4DFD">
        <w:rPr>
          <w:rFonts w:ascii="Calibri" w:hAnsi="Calibri"/>
          <w:color w:val="000000"/>
          <w:sz w:val="32"/>
          <w:szCs w:val="32"/>
        </w:rPr>
        <w:t xml:space="preserve">: </w:t>
      </w:r>
      <w:r w:rsidRPr="009B4DFD">
        <w:rPr>
          <w:rFonts w:ascii="Calibri" w:hAnsi="Calibri"/>
          <w:color w:val="000000"/>
          <w:sz w:val="32"/>
          <w:szCs w:val="32"/>
        </w:rPr>
        <w:tab/>
      </w:r>
      <w:r w:rsidRPr="009B4DFD">
        <w:rPr>
          <w:rFonts w:ascii="Calibri" w:hAnsi="Calibri"/>
          <w:color w:val="000000"/>
          <w:sz w:val="28"/>
          <w:szCs w:val="28"/>
        </w:rPr>
        <w:t>Utilization</w:t>
      </w:r>
      <w:proofErr w:type="gramEnd"/>
      <w:r w:rsidRPr="009B4DFD">
        <w:rPr>
          <w:rFonts w:ascii="Calibri" w:hAnsi="Calibri"/>
          <w:color w:val="000000"/>
          <w:sz w:val="28"/>
          <w:szCs w:val="28"/>
        </w:rPr>
        <w:t xml:space="preserve"> of SEL/Zones of Regulation</w:t>
      </w:r>
    </w:p>
    <w:p w14:paraId="7B9F766D" w14:textId="0C665D55" w:rsidR="009B4DFD" w:rsidRPr="009B4DFD" w:rsidRDefault="009B4DFD" w:rsidP="009B4DFD">
      <w:pPr>
        <w:rPr>
          <w:rFonts w:eastAsia="Times New Roman"/>
          <w:sz w:val="20"/>
          <w:szCs w:val="20"/>
        </w:rPr>
      </w:pPr>
      <w:r w:rsidRPr="009B4DFD">
        <w:rPr>
          <w:rFonts w:ascii="Calibri" w:eastAsia="Times New Roman" w:hAnsi="Calibri"/>
          <w:color w:val="000000"/>
          <w:sz w:val="28"/>
          <w:szCs w:val="28"/>
        </w:rPr>
        <w:tab/>
      </w:r>
      <w:r w:rsidRPr="009B4DFD">
        <w:rPr>
          <w:rFonts w:ascii="Calibri" w:eastAsia="Times New Roman" w:hAnsi="Calibri"/>
          <w:color w:val="000000"/>
          <w:sz w:val="28"/>
          <w:szCs w:val="28"/>
        </w:rPr>
        <w:tab/>
      </w:r>
      <w:r w:rsidRPr="009B4DFD">
        <w:rPr>
          <w:rFonts w:ascii="Calibri" w:eastAsia="Times New Roman" w:hAnsi="Calibri"/>
          <w:color w:val="000000"/>
          <w:sz w:val="28"/>
          <w:szCs w:val="28"/>
        </w:rPr>
        <w:tab/>
        <w:t>and SEL learning for all students</w:t>
      </w:r>
      <w:r w:rsidR="006457FE">
        <w:rPr>
          <w:rFonts w:ascii="Calibri" w:eastAsia="Times New Roman" w:hAnsi="Calibri"/>
          <w:color w:val="000000"/>
          <w:sz w:val="28"/>
          <w:szCs w:val="28"/>
        </w:rPr>
        <w:t>.</w:t>
      </w:r>
    </w:p>
    <w:p w14:paraId="2F8F33CD" w14:textId="77777777" w:rsidR="009B4DFD" w:rsidRPr="009B4DFD" w:rsidRDefault="009B4DFD">
      <w:pPr>
        <w:rPr>
          <w:sz w:val="20"/>
          <w:szCs w:val="20"/>
        </w:rPr>
      </w:pPr>
    </w:p>
    <w:sectPr w:rsidR="009B4DFD" w:rsidRPr="009B4DFD" w:rsidSect="009B4DFD">
      <w:pgSz w:w="12240" w:h="15840"/>
      <w:pgMar w:top="27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FD"/>
    <w:rsid w:val="001776E8"/>
    <w:rsid w:val="00257FA3"/>
    <w:rsid w:val="003445BC"/>
    <w:rsid w:val="00407B58"/>
    <w:rsid w:val="00594585"/>
    <w:rsid w:val="006457FE"/>
    <w:rsid w:val="00685C20"/>
    <w:rsid w:val="006C4C0C"/>
    <w:rsid w:val="0085401F"/>
    <w:rsid w:val="009B4DFD"/>
    <w:rsid w:val="009B56EE"/>
    <w:rsid w:val="00AF2D4F"/>
    <w:rsid w:val="00B439C9"/>
    <w:rsid w:val="00BA48CA"/>
    <w:rsid w:val="00CA7D12"/>
    <w:rsid w:val="00CF6E26"/>
    <w:rsid w:val="00F37826"/>
    <w:rsid w:val="00F616AB"/>
    <w:rsid w:val="00FD6190"/>
    <w:rsid w:val="00F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816444"/>
  <w14:defaultImageDpi w14:val="300"/>
  <w15:docId w15:val="{E5E48FC9-5F48-4A79-AB08-3BA7CA6E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4DFD"/>
    <w:pPr>
      <w:spacing w:before="100" w:beforeAutospacing="1" w:after="100" w:afterAutospacing="1"/>
    </w:pPr>
    <w:rPr>
      <w:sz w:val="20"/>
      <w:szCs w:val="20"/>
    </w:rPr>
  </w:style>
  <w:style w:type="character" w:customStyle="1" w:styleId="apple-tab-span">
    <w:name w:val="apple-tab-span"/>
    <w:basedOn w:val="DefaultParagraphFont"/>
    <w:rsid w:val="009B4DFD"/>
  </w:style>
  <w:style w:type="paragraph" w:styleId="BalloonText">
    <w:name w:val="Balloon Text"/>
    <w:basedOn w:val="Normal"/>
    <w:link w:val="BalloonTextChar"/>
    <w:uiPriority w:val="99"/>
    <w:semiHidden/>
    <w:unhideWhenUsed/>
    <w:rsid w:val="009B4D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DFD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731F6C-F3C1-EF40-9FE6-C9B51DE0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B. Anderson</cp:lastModifiedBy>
  <cp:revision>2</cp:revision>
  <cp:lastPrinted>2023-11-21T19:55:00Z</cp:lastPrinted>
  <dcterms:created xsi:type="dcterms:W3CDTF">2025-10-22T04:19:00Z</dcterms:created>
  <dcterms:modified xsi:type="dcterms:W3CDTF">2025-10-22T04:19:00Z</dcterms:modified>
</cp:coreProperties>
</file>