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192D" w14:textId="77777777" w:rsidR="00F84838" w:rsidRDefault="00F84838" w:rsidP="00F84838">
      <w:pPr>
        <w:autoSpaceDE w:val="0"/>
        <w:autoSpaceDN w:val="0"/>
        <w:adjustRightInd w:val="0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2E187D" wp14:editId="254EDE06">
            <wp:simplePos x="0" y="0"/>
            <wp:positionH relativeFrom="column">
              <wp:posOffset>482444</wp:posOffset>
            </wp:positionH>
            <wp:positionV relativeFrom="paragraph">
              <wp:posOffset>-11855</wp:posOffset>
            </wp:positionV>
            <wp:extent cx="1175385" cy="1068705"/>
            <wp:effectExtent l="0" t="0" r="5715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B4D">
        <w:rPr>
          <w:rFonts w:ascii="Philosopher" w:hAnsi="Philosopher" w:cs="Philosopher"/>
          <w:b/>
          <w:sz w:val="32"/>
          <w:szCs w:val="32"/>
          <w:lang w:val="en"/>
        </w:rPr>
        <w:t xml:space="preserve"> </w:t>
      </w:r>
    </w:p>
    <w:p w14:paraId="372EA715" w14:textId="77777777" w:rsidR="00F84838" w:rsidRPr="00AF67FC" w:rsidRDefault="00F84838" w:rsidP="00AB1236">
      <w:pPr>
        <w:autoSpaceDE w:val="0"/>
        <w:autoSpaceDN w:val="0"/>
        <w:adjustRightInd w:val="0"/>
        <w:ind w:left="720" w:firstLine="720"/>
        <w:jc w:val="center"/>
        <w:rPr>
          <w:rFonts w:ascii="Calibri" w:hAnsi="Calibri" w:cs="Calibri"/>
          <w:b/>
          <w:sz w:val="32"/>
          <w:szCs w:val="32"/>
          <w:lang w:val="en"/>
        </w:rPr>
      </w:pPr>
      <w:r w:rsidRPr="00AF67FC">
        <w:rPr>
          <w:rFonts w:ascii="Calibri" w:hAnsi="Calibri" w:cs="Calibri"/>
          <w:b/>
          <w:sz w:val="32"/>
          <w:szCs w:val="32"/>
          <w:lang w:val="en"/>
        </w:rPr>
        <w:t>Millcreek Planning Director’s</w:t>
      </w:r>
    </w:p>
    <w:p w14:paraId="13CC969D" w14:textId="77777777" w:rsidR="00F84838" w:rsidRPr="00AF67FC" w:rsidRDefault="00F84838" w:rsidP="00AB1236">
      <w:pPr>
        <w:autoSpaceDE w:val="0"/>
        <w:autoSpaceDN w:val="0"/>
        <w:adjustRightInd w:val="0"/>
        <w:ind w:left="720" w:firstLine="720"/>
        <w:jc w:val="center"/>
        <w:rPr>
          <w:rFonts w:ascii="Calibri" w:hAnsi="Calibri" w:cs="Calibri"/>
          <w:sz w:val="32"/>
          <w:szCs w:val="32"/>
          <w:lang w:val="en"/>
        </w:rPr>
      </w:pPr>
      <w:r w:rsidRPr="00AF67FC">
        <w:rPr>
          <w:rFonts w:ascii="Calibri" w:hAnsi="Calibri" w:cs="Calibri"/>
          <w:b/>
          <w:sz w:val="32"/>
          <w:szCs w:val="32"/>
          <w:lang w:val="en"/>
        </w:rPr>
        <w:t>Meeting Agenda</w:t>
      </w:r>
    </w:p>
    <w:p w14:paraId="2ABAD18A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C056011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1C4D62E7" w14:textId="77777777" w:rsidR="00AB1236" w:rsidRPr="00AF67FC" w:rsidRDefault="00AB1236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5434A36" w14:textId="2E3C919F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en"/>
        </w:rPr>
      </w:pPr>
      <w:r w:rsidRPr="00AF67FC">
        <w:rPr>
          <w:rFonts w:ascii="Calibri" w:hAnsi="Calibri" w:cs="Calibri"/>
        </w:rPr>
        <w:t xml:space="preserve">PUBLIC NOTICE is hereby given that the Planning Director of Millcreek will hold a meeting on </w:t>
      </w:r>
      <w:r w:rsidR="009F768E">
        <w:rPr>
          <w:rFonts w:ascii="Calibri" w:hAnsi="Calibri" w:cs="Calibri"/>
          <w:b/>
          <w:bCs/>
        </w:rPr>
        <w:t>October 21</w:t>
      </w:r>
      <w:r w:rsidRPr="00AF67FC">
        <w:rPr>
          <w:rFonts w:ascii="Calibri" w:hAnsi="Calibri" w:cs="Calibri"/>
          <w:b/>
          <w:bCs/>
        </w:rPr>
        <w:t>, 2025</w:t>
      </w:r>
      <w:r w:rsidRPr="00AF67FC">
        <w:rPr>
          <w:rFonts w:ascii="Calibri" w:hAnsi="Calibri" w:cs="Calibri"/>
        </w:rPr>
        <w:t xml:space="preserve">, at City </w:t>
      </w:r>
      <w:r w:rsidRPr="00AF67FC">
        <w:rPr>
          <w:rFonts w:ascii="Calibri" w:hAnsi="Calibri" w:cs="Calibri"/>
          <w:bCs/>
          <w:lang w:val="en"/>
        </w:rPr>
        <w:t>Hall, 1330 E Chambers Avenue, Millcreek, Utah 84106,</w:t>
      </w:r>
      <w:r w:rsidRPr="00AF67FC">
        <w:rPr>
          <w:rFonts w:ascii="Calibri" w:hAnsi="Calibri" w:cs="Calibri"/>
          <w:b/>
          <w:bCs/>
          <w:lang w:val="en"/>
        </w:rPr>
        <w:t xml:space="preserve"> </w:t>
      </w:r>
      <w:r w:rsidRPr="00AF67FC">
        <w:rPr>
          <w:rFonts w:ascii="Calibri" w:hAnsi="Calibri" w:cs="Calibri"/>
          <w:bCs/>
          <w:lang w:val="en"/>
        </w:rPr>
        <w:t xml:space="preserve">commencing at </w:t>
      </w:r>
      <w:r w:rsidR="009F768E">
        <w:rPr>
          <w:rFonts w:ascii="Calibri" w:hAnsi="Calibri" w:cs="Calibri"/>
          <w:bCs/>
          <w:lang w:val="en"/>
        </w:rPr>
        <w:t>10</w:t>
      </w:r>
      <w:r w:rsidRPr="00AF67FC">
        <w:rPr>
          <w:rFonts w:ascii="Calibri" w:hAnsi="Calibri" w:cs="Calibri"/>
          <w:lang w:val="en"/>
        </w:rPr>
        <w:t>:</w:t>
      </w:r>
      <w:r w:rsidR="009F768E">
        <w:rPr>
          <w:rFonts w:ascii="Calibri" w:hAnsi="Calibri" w:cs="Calibri"/>
          <w:lang w:val="en"/>
        </w:rPr>
        <w:t>3</w:t>
      </w:r>
      <w:r w:rsidRPr="00AF67FC">
        <w:rPr>
          <w:rFonts w:ascii="Calibri" w:hAnsi="Calibri" w:cs="Calibri"/>
          <w:lang w:val="en"/>
        </w:rPr>
        <w:t xml:space="preserve">0 </w:t>
      </w:r>
      <w:r w:rsidR="009F768E">
        <w:rPr>
          <w:rFonts w:ascii="Calibri" w:hAnsi="Calibri" w:cs="Calibri"/>
          <w:lang w:val="en"/>
        </w:rPr>
        <w:t>a</w:t>
      </w:r>
      <w:r w:rsidRPr="00AF67FC">
        <w:rPr>
          <w:rFonts w:ascii="Calibri" w:hAnsi="Calibri" w:cs="Calibri"/>
          <w:lang w:val="en"/>
        </w:rPr>
        <w:t>.m.</w:t>
      </w:r>
      <w:r w:rsidRPr="00AF67FC">
        <w:rPr>
          <w:rFonts w:ascii="Calibri" w:hAnsi="Calibri" w:cs="Calibri"/>
          <w:bCs/>
          <w:lang w:val="en"/>
        </w:rPr>
        <w:t xml:space="preserve"> </w:t>
      </w:r>
    </w:p>
    <w:p w14:paraId="1182D1E3" w14:textId="403A94D4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AF67F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28D60" wp14:editId="5F2F9A2D">
                <wp:simplePos x="0" y="0"/>
                <wp:positionH relativeFrom="column">
                  <wp:posOffset>447675</wp:posOffset>
                </wp:positionH>
                <wp:positionV relativeFrom="paragraph">
                  <wp:posOffset>100330</wp:posOffset>
                </wp:positionV>
                <wp:extent cx="6419850" cy="28575"/>
                <wp:effectExtent l="0" t="0" r="0" b="9525"/>
                <wp:wrapNone/>
                <wp:docPr id="208038827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40B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7.9pt" to="5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YiqgEAAKgDAAAOAAAAZHJzL2Uyb0RvYy54bWysU12P1CAUfTfxPxDeHdqJs47NdPZhN/qy&#10;0Y2rP4CllylZ4BLAaeffC/RjjRpjNr6QAufce87h9nA9Gk3O4INC29J6U1ECVmCn7Kml375+eLOn&#10;JERuO67RQksvEOj18fWrw+Aa2GKPugNPUhEbmsG1tI/RNYwF0YPhYYMObLqU6A2PaetPrPN8SNWN&#10;ZtuqumID+s55FBBCOr2dLumx1JcSRPwsZYBIdEuTtlhWX9bHvLLjgTcnz12vxCyDv0CF4cqmpmup&#10;Wx45+e7Vb6WMEh4DyrgRaBhKqQQUD8lNXf3i5qHnDoqXFE5wa0zh/5UVn8439t5n6WK0D+4OxVNI&#10;obDBhWa9zJvgJtgovcnwpJ2MJcjLGiSMkYh0ePW2fr/fpbxFutvud+92OWjGm4XsfIgfAQ3JHy3V&#10;ymafvOHnuxAn6AKZtUzti5B40ZDB2n4BSVSXGtaFXaYGbrQnZ57eu3uq57YFmSlSab2Sqr+TZmym&#10;QZmkfyWu6NIRbVyJRln0f+oax0WqnPCL68lrtv2I3eXeL0+TxqEEOo9unref94X+/IMdfwAAAP//&#10;AwBQSwMEFAAGAAgAAAAhAGiv+VbdAAAACQEAAA8AAABkcnMvZG93bnJldi54bWxMj8FOwzAQRO9I&#10;/IO1SNyo3aCWKsSpqkoIcUE0hbsbb520sR3ZThr+nu2JHndmNPumWE+2YyOG2HonYT4TwNDVXrfO&#10;SPjevz2tgMWknFaddyjhFyOsy/u7QuXaX9wOxyoZRiUu5kpCk1Kfcx7rBq2KM9+jI+/og1WJzmC4&#10;DupC5bbjmRBLblXr6EOjetw2WJ+rwUroPsL4Y7ZmE4f33bI6fR2zz/0o5ePDtHkFlnBK/2G44hM6&#10;lMR08IPTkXUSXsSCkqQvaMHVF6s5KQcJmXgGXhb8dkH5BwAA//8DAFBLAQItABQABgAIAAAAIQC2&#10;gziS/gAAAOEBAAATAAAAAAAAAAAAAAAAAAAAAABbQ29udGVudF9UeXBlc10ueG1sUEsBAi0AFAAG&#10;AAgAAAAhADj9If/WAAAAlAEAAAsAAAAAAAAAAAAAAAAALwEAAF9yZWxzLy5yZWxzUEsBAi0AFAAG&#10;AAgAAAAhADnN1iKqAQAAqAMAAA4AAAAAAAAAAAAAAAAALgIAAGRycy9lMm9Eb2MueG1sUEsBAi0A&#10;FAAGAAgAAAAhAGiv+VbdAAAACQEAAA8AAAAAAAAAAAAAAAAABAQAAGRycy9kb3ducmV2LnhtbFBL&#10;BQYAAAAABAAEAPMAAAA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2BAA3E4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en"/>
        </w:rPr>
      </w:pPr>
      <w:r w:rsidRPr="00AF67FC">
        <w:rPr>
          <w:rFonts w:ascii="Calibri" w:hAnsi="Calibri" w:cs="Calibri"/>
          <w:b/>
          <w:bCs/>
          <w:lang w:val="en"/>
        </w:rPr>
        <w:t>MEETING:</w:t>
      </w:r>
    </w:p>
    <w:p w14:paraId="2D2E4509" w14:textId="77777777" w:rsidR="00F84838" w:rsidRPr="00AF67FC" w:rsidRDefault="00F84838" w:rsidP="00F84838">
      <w:pPr>
        <w:pStyle w:val="ListParagraph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B7A561C" w14:textId="2ACBA782" w:rsidR="001D7913" w:rsidRPr="00B64652" w:rsidRDefault="00F84838" w:rsidP="00B6465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1D7913">
        <w:rPr>
          <w:rFonts w:ascii="Calibri" w:hAnsi="Calibri" w:cs="Calibri"/>
          <w:lang w:val="en"/>
        </w:rPr>
        <w:t xml:space="preserve">Discussion and Consideration of </w:t>
      </w:r>
      <w:r w:rsidR="00B64652" w:rsidRPr="00B64652">
        <w:rPr>
          <w:rFonts w:ascii="Calibri" w:hAnsi="Calibri" w:cs="Calibri"/>
          <w:b/>
          <w:bCs/>
          <w:lang w:val="en"/>
        </w:rPr>
        <w:t>SD-</w:t>
      </w:r>
      <w:r w:rsidR="009F768E">
        <w:rPr>
          <w:rFonts w:ascii="Calibri" w:hAnsi="Calibri" w:cs="Calibri"/>
          <w:b/>
          <w:bCs/>
          <w:lang w:val="en"/>
        </w:rPr>
        <w:t>25-010</w:t>
      </w:r>
      <w:r w:rsidR="00B64652">
        <w:rPr>
          <w:rFonts w:ascii="Calibri" w:hAnsi="Calibri" w:cs="Calibri"/>
          <w:lang w:val="en"/>
        </w:rPr>
        <w:t xml:space="preserve">, Request </w:t>
      </w:r>
      <w:r w:rsidR="009F768E">
        <w:rPr>
          <w:rFonts w:ascii="Calibri" w:hAnsi="Calibri" w:cs="Calibri"/>
          <w:lang w:val="en"/>
        </w:rPr>
        <w:t xml:space="preserve">to </w:t>
      </w:r>
      <w:r w:rsidR="00B64652">
        <w:rPr>
          <w:rFonts w:ascii="Calibri" w:hAnsi="Calibri" w:cs="Calibri"/>
          <w:lang w:val="en"/>
        </w:rPr>
        <w:t>Subdivi</w:t>
      </w:r>
      <w:r w:rsidR="009F768E">
        <w:rPr>
          <w:rFonts w:ascii="Calibri" w:hAnsi="Calibri" w:cs="Calibri"/>
          <w:lang w:val="en"/>
        </w:rPr>
        <w:t>de</w:t>
      </w:r>
      <w:r w:rsidR="00B64652">
        <w:rPr>
          <w:rFonts w:ascii="Calibri" w:hAnsi="Calibri" w:cs="Calibri"/>
          <w:lang w:val="en"/>
        </w:rPr>
        <w:t xml:space="preserve"> </w:t>
      </w:r>
      <w:r w:rsidR="009F768E">
        <w:rPr>
          <w:rFonts w:ascii="Calibri" w:hAnsi="Calibri" w:cs="Calibri"/>
          <w:lang w:val="en"/>
        </w:rPr>
        <w:t xml:space="preserve">Existing Duplexes </w:t>
      </w:r>
      <w:r w:rsidR="00B64652">
        <w:rPr>
          <w:rFonts w:ascii="Calibri" w:hAnsi="Calibri" w:cs="Calibri"/>
          <w:lang w:val="en"/>
        </w:rPr>
        <w:t xml:space="preserve">at </w:t>
      </w:r>
      <w:r w:rsidR="009F768E">
        <w:rPr>
          <w:rFonts w:ascii="Calibri" w:hAnsi="Calibri" w:cs="Calibri"/>
          <w:lang w:val="en"/>
        </w:rPr>
        <w:t>3175 S 900 E</w:t>
      </w:r>
      <w:r w:rsidR="00B64652">
        <w:rPr>
          <w:rFonts w:ascii="Calibri" w:hAnsi="Calibri" w:cs="Calibri"/>
          <w:lang w:val="en"/>
        </w:rPr>
        <w:t xml:space="preserve"> by Applicant </w:t>
      </w:r>
      <w:r w:rsidR="009F768E">
        <w:rPr>
          <w:rFonts w:ascii="Calibri" w:hAnsi="Calibri" w:cs="Calibri"/>
          <w:lang w:val="en"/>
        </w:rPr>
        <w:t>Jason Boal</w:t>
      </w:r>
    </w:p>
    <w:p w14:paraId="76A33313" w14:textId="77777777" w:rsidR="00B64652" w:rsidRPr="00B64652" w:rsidRDefault="00B64652" w:rsidP="00B64652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2C7DFB6E" w14:textId="77777777" w:rsidR="00F84838" w:rsidRPr="00AF67FC" w:rsidRDefault="00F84838" w:rsidP="00F84838">
      <w:pPr>
        <w:pStyle w:val="ListParagraph"/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AF67FC">
        <w:rPr>
          <w:rFonts w:ascii="Calibri" w:hAnsi="Calibri" w:cs="Calibri"/>
          <w:lang w:val="en"/>
        </w:rPr>
        <w:t xml:space="preserve">In accordance with the Americans with Disabilities Act, Millcreek will make reasonable accommodation for participation in the meeting. Individuals may request assistance by contacting the ADA Coordinator at 801-214-2751 or </w:t>
      </w:r>
      <w:hyperlink r:id="rId8" w:history="1">
        <w:r w:rsidRPr="00AF67FC">
          <w:rPr>
            <w:rStyle w:val="Hyperlink"/>
            <w:rFonts w:ascii="Calibri" w:hAnsi="Calibri" w:cs="Calibri"/>
            <w:lang w:val="en"/>
          </w:rPr>
          <w:t>adainfo@millcreekut.gov</w:t>
        </w:r>
      </w:hyperlink>
      <w:r w:rsidRPr="00AF67FC">
        <w:rPr>
          <w:rFonts w:ascii="Calibri" w:hAnsi="Calibri" w:cs="Calibri"/>
          <w:lang w:val="en"/>
        </w:rPr>
        <w:t xml:space="preserve">. </w:t>
      </w:r>
    </w:p>
    <w:p w14:paraId="7823719D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02CA9F42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324C46F9" w14:textId="77777777" w:rsidR="00F84838" w:rsidRPr="00AF67FC" w:rsidRDefault="00F84838" w:rsidP="00F84838">
      <w:pPr>
        <w:ind w:left="720"/>
        <w:rPr>
          <w:rFonts w:ascii="Calibri" w:hAnsi="Calibri" w:cs="Calibri"/>
        </w:rPr>
      </w:pPr>
      <w:r w:rsidRPr="00AF67FC">
        <w:rPr>
          <w:rFonts w:ascii="Calibri" w:hAnsi="Calibri" w:cs="Calibri"/>
        </w:rPr>
        <w:t xml:space="preserve">THE UNDERSIGNED DULY APPOINTED RECORDER FOR THE MUNICIPALITY OF MILLCREEK HEREBY CERTIFIES THAT A COPY OF THE FOREGOING NOTICE WAS EMAILED OR POSTED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614"/>
        <w:gridCol w:w="3595"/>
      </w:tblGrid>
      <w:tr w:rsidR="00F84838" w:rsidRPr="00AF67FC" w14:paraId="54A513F8" w14:textId="77777777" w:rsidTr="005526E9">
        <w:tc>
          <w:tcPr>
            <w:tcW w:w="3596" w:type="dxa"/>
          </w:tcPr>
          <w:p w14:paraId="334B8771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City Hall</w:t>
            </w:r>
          </w:p>
        </w:tc>
        <w:tc>
          <w:tcPr>
            <w:tcW w:w="3597" w:type="dxa"/>
          </w:tcPr>
          <w:p w14:paraId="7397C161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City Website</w:t>
            </w:r>
          </w:p>
        </w:tc>
        <w:tc>
          <w:tcPr>
            <w:tcW w:w="3597" w:type="dxa"/>
          </w:tcPr>
          <w:p w14:paraId="1FE2A372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Utah Public Notice Website</w:t>
            </w:r>
          </w:p>
        </w:tc>
      </w:tr>
      <w:tr w:rsidR="00F84838" w:rsidRPr="00AF67FC" w14:paraId="5CDF6ABA" w14:textId="77777777" w:rsidTr="005526E9">
        <w:tc>
          <w:tcPr>
            <w:tcW w:w="3596" w:type="dxa"/>
          </w:tcPr>
          <w:p w14:paraId="5BFBFCD7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Those Listed on the Agenda</w:t>
            </w:r>
          </w:p>
        </w:tc>
        <w:tc>
          <w:tcPr>
            <w:tcW w:w="3597" w:type="dxa"/>
          </w:tcPr>
          <w:p w14:paraId="6D1FA596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hyperlink r:id="rId9" w:history="1">
              <w:r w:rsidRPr="00AF67FC">
                <w:rPr>
                  <w:rStyle w:val="Hyperlink"/>
                  <w:rFonts w:ascii="Calibri" w:hAnsi="Calibri" w:cs="Calibri"/>
                </w:rPr>
                <w:t>https://www.millcreekut.gov/</w:t>
              </w:r>
            </w:hyperlink>
            <w:r w:rsidRPr="00AF67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97" w:type="dxa"/>
          </w:tcPr>
          <w:p w14:paraId="72205164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hyperlink r:id="rId10" w:history="1">
              <w:r w:rsidRPr="00AF67FC">
                <w:rPr>
                  <w:rFonts w:ascii="Calibri" w:hAnsi="Calibri" w:cs="Calibri"/>
                  <w:color w:val="0000FF"/>
                  <w:u w:val="single"/>
                  <w:lang w:val="en"/>
                </w:rPr>
                <w:t>http://pmn.utah.gov</w:t>
              </w:r>
            </w:hyperlink>
          </w:p>
        </w:tc>
      </w:tr>
    </w:tbl>
    <w:p w14:paraId="020E5617" w14:textId="77777777" w:rsidR="00F84838" w:rsidRPr="00AF67FC" w:rsidRDefault="00F84838" w:rsidP="00F84838">
      <w:pPr>
        <w:ind w:left="720"/>
        <w:rPr>
          <w:rFonts w:ascii="Calibri" w:hAnsi="Calibri" w:cs="Calibri"/>
        </w:rPr>
      </w:pPr>
    </w:p>
    <w:p w14:paraId="7B094EC6" w14:textId="000F2DF4" w:rsidR="00F84838" w:rsidRPr="00AF67FC" w:rsidRDefault="00F84838" w:rsidP="00F84838">
      <w:pPr>
        <w:ind w:left="720"/>
        <w:rPr>
          <w:rFonts w:ascii="Calibri" w:hAnsi="Calibri" w:cs="Calibri"/>
        </w:rPr>
      </w:pPr>
      <w:r w:rsidRPr="00AF67FC">
        <w:rPr>
          <w:rFonts w:ascii="Calibri" w:hAnsi="Calibri" w:cs="Calibri"/>
        </w:rPr>
        <w:t xml:space="preserve">DATE: </w:t>
      </w:r>
      <w:r w:rsidR="009F768E">
        <w:rPr>
          <w:rFonts w:ascii="Calibri" w:hAnsi="Calibri" w:cs="Calibri"/>
        </w:rPr>
        <w:t>October 14</w:t>
      </w:r>
      <w:r w:rsidRPr="00AF67FC">
        <w:rPr>
          <w:rFonts w:ascii="Calibri" w:hAnsi="Calibri" w:cs="Calibri"/>
        </w:rPr>
        <w:t>, 2025</w:t>
      </w:r>
      <w:r w:rsidRPr="00AF67FC">
        <w:rPr>
          <w:rFonts w:ascii="Calibri" w:hAnsi="Calibri" w:cs="Calibri"/>
        </w:rPr>
        <w:tab/>
      </w:r>
      <w:r w:rsidRPr="00AF67FC">
        <w:rPr>
          <w:rFonts w:ascii="Calibri" w:hAnsi="Calibri" w:cs="Calibri"/>
        </w:rPr>
        <w:tab/>
      </w:r>
      <w:r w:rsidRPr="00AF67FC">
        <w:rPr>
          <w:rFonts w:ascii="Calibri" w:hAnsi="Calibri" w:cs="Calibri"/>
        </w:rPr>
        <w:tab/>
      </w:r>
      <w:r w:rsidR="00B631B1" w:rsidRPr="00AF67FC">
        <w:rPr>
          <w:rFonts w:ascii="Calibri" w:hAnsi="Calibri" w:cs="Calibri"/>
        </w:rPr>
        <w:t>CITY</w:t>
      </w:r>
      <w:r w:rsidR="0061711D" w:rsidRPr="00AF67FC">
        <w:rPr>
          <w:rFonts w:ascii="Calibri" w:hAnsi="Calibri" w:cs="Calibri"/>
        </w:rPr>
        <w:t xml:space="preserve"> </w:t>
      </w:r>
      <w:r w:rsidRPr="00AF67FC">
        <w:rPr>
          <w:rFonts w:ascii="Calibri" w:hAnsi="Calibri" w:cs="Calibri"/>
        </w:rPr>
        <w:t xml:space="preserve">RECORDER: </w:t>
      </w:r>
      <w:r w:rsidR="00B631B1" w:rsidRPr="00AF67FC">
        <w:rPr>
          <w:rFonts w:ascii="Calibri" w:hAnsi="Calibri" w:cs="Calibri"/>
        </w:rPr>
        <w:t>Elyse Sullivan</w:t>
      </w:r>
      <w:r w:rsidRPr="00AF67FC">
        <w:rPr>
          <w:rFonts w:ascii="Calibri" w:hAnsi="Calibri" w:cs="Calibri"/>
        </w:rPr>
        <w:t xml:space="preserve">  </w:t>
      </w:r>
    </w:p>
    <w:p w14:paraId="2F1FF865" w14:textId="77777777" w:rsidR="00F84838" w:rsidRPr="00AF67FC" w:rsidRDefault="00F84838" w:rsidP="00F84838">
      <w:pPr>
        <w:ind w:left="720"/>
        <w:rPr>
          <w:rFonts w:ascii="Calibri" w:hAnsi="Calibri" w:cs="Calibri"/>
        </w:rPr>
      </w:pPr>
    </w:p>
    <w:p w14:paraId="78890BD6" w14:textId="77777777" w:rsidR="00F84838" w:rsidRPr="00AF67FC" w:rsidRDefault="00F84838" w:rsidP="00F84838">
      <w:pPr>
        <w:ind w:left="450"/>
        <w:rPr>
          <w:rFonts w:ascii="Calibri" w:hAnsi="Calibri" w:cs="Calibri"/>
        </w:rPr>
      </w:pPr>
    </w:p>
    <w:p w14:paraId="3C980615" w14:textId="77777777" w:rsidR="00F84838" w:rsidRPr="00AF67FC" w:rsidRDefault="00F84838" w:rsidP="00F84838">
      <w:pPr>
        <w:rPr>
          <w:rFonts w:ascii="Calibri" w:hAnsi="Calibri" w:cs="Calibri"/>
        </w:rPr>
      </w:pPr>
    </w:p>
    <w:p w14:paraId="0D4E49E8" w14:textId="77777777" w:rsidR="0003434E" w:rsidRDefault="0003434E"/>
    <w:sectPr w:rsidR="0003434E" w:rsidSect="00F848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2BCC" w14:textId="77777777" w:rsidR="00B631B1" w:rsidRDefault="00B631B1">
      <w:r>
        <w:separator/>
      </w:r>
    </w:p>
  </w:endnote>
  <w:endnote w:type="continuationSeparator" w:id="0">
    <w:p w14:paraId="49347E2E" w14:textId="77777777" w:rsidR="00B631B1" w:rsidRDefault="00B6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4580" w14:textId="77777777" w:rsidR="0061711D" w:rsidRDefault="00617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7F55" w14:textId="77777777" w:rsidR="0061711D" w:rsidRDefault="00617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8B4A" w14:textId="77777777" w:rsidR="0061711D" w:rsidRDefault="00617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14CF6" w14:textId="77777777" w:rsidR="00B631B1" w:rsidRDefault="00B631B1">
      <w:r>
        <w:separator/>
      </w:r>
    </w:p>
  </w:footnote>
  <w:footnote w:type="continuationSeparator" w:id="0">
    <w:p w14:paraId="28A68A1C" w14:textId="77777777" w:rsidR="00B631B1" w:rsidRDefault="00B6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265A" w14:textId="77777777" w:rsidR="0061711D" w:rsidRDefault="00617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CDB7" w14:textId="77777777" w:rsidR="0061711D" w:rsidRDefault="00617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BCDC" w14:textId="77777777" w:rsidR="0061711D" w:rsidRDefault="00617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5B50"/>
    <w:multiLevelType w:val="hybridMultilevel"/>
    <w:tmpl w:val="B3624FA8"/>
    <w:lvl w:ilvl="0" w:tplc="85E07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62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38"/>
    <w:rsid w:val="0003434E"/>
    <w:rsid w:val="00127F43"/>
    <w:rsid w:val="001C21C3"/>
    <w:rsid w:val="001C5564"/>
    <w:rsid w:val="001D7913"/>
    <w:rsid w:val="00202BE8"/>
    <w:rsid w:val="00235FDA"/>
    <w:rsid w:val="00352D3D"/>
    <w:rsid w:val="003D3592"/>
    <w:rsid w:val="00566433"/>
    <w:rsid w:val="0061711D"/>
    <w:rsid w:val="00625E22"/>
    <w:rsid w:val="00915A36"/>
    <w:rsid w:val="00963EDB"/>
    <w:rsid w:val="009F768E"/>
    <w:rsid w:val="00A80A08"/>
    <w:rsid w:val="00AB1236"/>
    <w:rsid w:val="00AF67FC"/>
    <w:rsid w:val="00B631B1"/>
    <w:rsid w:val="00B64652"/>
    <w:rsid w:val="00C77289"/>
    <w:rsid w:val="00CA5D79"/>
    <w:rsid w:val="00D05CB9"/>
    <w:rsid w:val="00D23A3C"/>
    <w:rsid w:val="00E65643"/>
    <w:rsid w:val="00EE27BC"/>
    <w:rsid w:val="00F315D3"/>
    <w:rsid w:val="00F84838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BC49"/>
  <w15:chartTrackingRefBased/>
  <w15:docId w15:val="{1D6ED970-5B4A-46A3-B8E5-2F7133CB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38"/>
    <w:pPr>
      <w:spacing w:after="0" w:line="240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8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838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83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38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38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info@millcreekut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mn.uta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llcreekut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3</cp:revision>
  <dcterms:created xsi:type="dcterms:W3CDTF">2025-10-13T22:48:00Z</dcterms:created>
  <dcterms:modified xsi:type="dcterms:W3CDTF">2025-10-13T22:50:00Z</dcterms:modified>
</cp:coreProperties>
</file>