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E5DB" w14:textId="4FE245B4" w:rsidR="00952FB2" w:rsidRPr="00293754" w:rsidRDefault="00F41A2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object w:dxaOrig="30371" w:dyaOrig="3946" w14:anchorId="6F9F5D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66.75pt" o:ole="">
            <v:imagedata r:id="rId6" o:title=""/>
          </v:shape>
          <o:OLEObject Type="Embed" ProgID="MSPhotoEd.3" ShapeID="_x0000_i1025" DrawAspect="Content" ObjectID="_1821423363" r:id="rId7"/>
        </w:object>
      </w:r>
    </w:p>
    <w:p w14:paraId="0E167111" w14:textId="77777777" w:rsidR="00F41A2B" w:rsidRDefault="00F41A2B" w:rsidP="00F41A2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3D32BCE" w14:textId="77777777" w:rsidR="00F41A2B" w:rsidRDefault="00F41A2B" w:rsidP="00F41A2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5B41630" w14:textId="29190BFA" w:rsidR="00952FB2" w:rsidRPr="00E459E6" w:rsidRDefault="00952FB2" w:rsidP="00E459E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93754">
        <w:rPr>
          <w:rFonts w:ascii="Arial" w:hAnsi="Arial" w:cs="Arial"/>
          <w:b/>
          <w:bCs/>
          <w:sz w:val="32"/>
          <w:szCs w:val="32"/>
        </w:rPr>
        <w:t xml:space="preserve">NOTICE OF </w:t>
      </w:r>
      <w:r w:rsidR="00F41A2B">
        <w:rPr>
          <w:rFonts w:ascii="Arial" w:hAnsi="Arial" w:cs="Arial"/>
          <w:b/>
          <w:bCs/>
          <w:sz w:val="32"/>
          <w:szCs w:val="32"/>
        </w:rPr>
        <w:t>2025</w:t>
      </w:r>
      <w:r w:rsidRPr="00293754">
        <w:rPr>
          <w:rFonts w:ascii="Arial" w:hAnsi="Arial" w:cs="Arial"/>
          <w:b/>
          <w:bCs/>
          <w:sz w:val="32"/>
          <w:szCs w:val="32"/>
        </w:rPr>
        <w:t xml:space="preserve"> ELECTION CANCEL</w:t>
      </w:r>
      <w:r w:rsidR="00665FF9">
        <w:rPr>
          <w:rFonts w:ascii="Arial" w:hAnsi="Arial" w:cs="Arial"/>
          <w:b/>
          <w:bCs/>
          <w:sz w:val="32"/>
          <w:szCs w:val="32"/>
        </w:rPr>
        <w:t>L</w:t>
      </w:r>
      <w:r w:rsidRPr="00293754">
        <w:rPr>
          <w:rFonts w:ascii="Arial" w:hAnsi="Arial" w:cs="Arial"/>
          <w:b/>
          <w:bCs/>
          <w:sz w:val="32"/>
          <w:szCs w:val="32"/>
        </w:rPr>
        <w:t>ATION</w:t>
      </w:r>
    </w:p>
    <w:p w14:paraId="78C41915" w14:textId="77777777" w:rsidR="00952FB2" w:rsidRDefault="00952FB2" w:rsidP="00F41A2B">
      <w:pPr>
        <w:jc w:val="center"/>
        <w:rPr>
          <w:rFonts w:ascii="Arial" w:hAnsi="Arial" w:cs="Arial"/>
          <w:sz w:val="24"/>
          <w:szCs w:val="24"/>
        </w:rPr>
      </w:pPr>
    </w:p>
    <w:p w14:paraId="5AF89CEF" w14:textId="0A380118" w:rsidR="00F41A2B" w:rsidRPr="00E459E6" w:rsidRDefault="00952FB2" w:rsidP="00F41A2B">
      <w:pPr>
        <w:jc w:val="center"/>
        <w:rPr>
          <w:rFonts w:ascii="Arial" w:hAnsi="Arial" w:cs="Arial"/>
          <w:sz w:val="32"/>
          <w:szCs w:val="32"/>
        </w:rPr>
      </w:pPr>
      <w:r w:rsidRPr="00E459E6">
        <w:rPr>
          <w:rFonts w:ascii="Arial" w:hAnsi="Arial" w:cs="Arial"/>
          <w:sz w:val="32"/>
          <w:szCs w:val="32"/>
        </w:rPr>
        <w:t xml:space="preserve">In accordance with Utah Code Ann. § 20A-1-206, </w:t>
      </w:r>
    </w:p>
    <w:p w14:paraId="4966229E" w14:textId="77777777" w:rsidR="00E459E6" w:rsidRPr="00E459E6" w:rsidRDefault="00E459E6" w:rsidP="00E459E6">
      <w:pPr>
        <w:jc w:val="center"/>
        <w:rPr>
          <w:rFonts w:ascii="Arial" w:hAnsi="Arial" w:cs="Arial"/>
          <w:color w:val="050505"/>
          <w:sz w:val="32"/>
          <w:szCs w:val="32"/>
        </w:rPr>
      </w:pPr>
      <w:r w:rsidRPr="00E459E6">
        <w:rPr>
          <w:rFonts w:ascii="Arial" w:hAnsi="Arial" w:cs="Arial"/>
          <w:color w:val="050505"/>
          <w:sz w:val="32"/>
          <w:szCs w:val="32"/>
        </w:rPr>
        <w:t>the Snyderville Basin Water Reclamation</w:t>
      </w:r>
    </w:p>
    <w:p w14:paraId="6E4ADE63" w14:textId="77777777" w:rsidR="00E459E6" w:rsidRPr="00E459E6" w:rsidRDefault="00E459E6" w:rsidP="00E459E6">
      <w:pPr>
        <w:jc w:val="center"/>
        <w:rPr>
          <w:rFonts w:ascii="Arial" w:hAnsi="Arial" w:cs="Arial"/>
          <w:color w:val="050505"/>
          <w:sz w:val="32"/>
          <w:szCs w:val="32"/>
        </w:rPr>
      </w:pPr>
      <w:r w:rsidRPr="00E459E6">
        <w:rPr>
          <w:rFonts w:ascii="Arial" w:hAnsi="Arial" w:cs="Arial"/>
          <w:color w:val="050505"/>
          <w:sz w:val="32"/>
          <w:szCs w:val="32"/>
        </w:rPr>
        <w:t>District has cancelled the election scheduled</w:t>
      </w:r>
    </w:p>
    <w:p w14:paraId="494277BF" w14:textId="55DAC834" w:rsidR="00E459E6" w:rsidRPr="00E459E6" w:rsidRDefault="00E459E6" w:rsidP="00E459E6">
      <w:pPr>
        <w:jc w:val="center"/>
        <w:rPr>
          <w:rFonts w:ascii="Arial" w:hAnsi="Arial" w:cs="Arial"/>
          <w:color w:val="050505"/>
          <w:sz w:val="32"/>
          <w:szCs w:val="32"/>
        </w:rPr>
      </w:pPr>
      <w:r w:rsidRPr="00E459E6">
        <w:rPr>
          <w:rFonts w:ascii="Arial" w:hAnsi="Arial" w:cs="Arial"/>
          <w:color w:val="050505"/>
          <w:sz w:val="32"/>
          <w:szCs w:val="32"/>
        </w:rPr>
        <w:t xml:space="preserve">for November </w:t>
      </w:r>
      <w:r w:rsidRPr="00E459E6">
        <w:rPr>
          <w:rFonts w:ascii="Arial" w:hAnsi="Arial" w:cs="Arial"/>
          <w:color w:val="050505"/>
          <w:sz w:val="32"/>
          <w:szCs w:val="32"/>
        </w:rPr>
        <w:t>4, 2025</w:t>
      </w:r>
      <w:r w:rsidRPr="00E459E6">
        <w:rPr>
          <w:rFonts w:ascii="Arial" w:hAnsi="Arial" w:cs="Arial"/>
          <w:color w:val="050505"/>
          <w:sz w:val="32"/>
          <w:szCs w:val="32"/>
        </w:rPr>
        <w:t>.</w:t>
      </w:r>
    </w:p>
    <w:p w14:paraId="15F8B6ED" w14:textId="77777777" w:rsidR="00E459E6" w:rsidRPr="00E459E6" w:rsidRDefault="00E459E6" w:rsidP="00E459E6">
      <w:pPr>
        <w:jc w:val="center"/>
        <w:rPr>
          <w:rFonts w:ascii="Arial" w:hAnsi="Arial" w:cs="Arial"/>
          <w:color w:val="050505"/>
          <w:sz w:val="32"/>
          <w:szCs w:val="32"/>
        </w:rPr>
      </w:pPr>
      <w:r w:rsidRPr="00E459E6">
        <w:rPr>
          <w:rFonts w:ascii="Arial" w:hAnsi="Arial" w:cs="Arial"/>
          <w:color w:val="050505"/>
          <w:sz w:val="32"/>
          <w:szCs w:val="32"/>
        </w:rPr>
        <w:t>Jan Wilking and Mary Ann Pack were unopposed</w:t>
      </w:r>
    </w:p>
    <w:p w14:paraId="018E6217" w14:textId="748D25A4" w:rsidR="00E459E6" w:rsidRPr="00E459E6" w:rsidRDefault="00E459E6" w:rsidP="00E459E6">
      <w:pPr>
        <w:jc w:val="center"/>
        <w:rPr>
          <w:rFonts w:ascii="Arial" w:hAnsi="Arial" w:cs="Arial"/>
          <w:color w:val="050505"/>
          <w:sz w:val="32"/>
          <w:szCs w:val="32"/>
        </w:rPr>
      </w:pPr>
      <w:r w:rsidRPr="00E459E6">
        <w:rPr>
          <w:rFonts w:ascii="Arial" w:hAnsi="Arial" w:cs="Arial"/>
          <w:color w:val="050505"/>
          <w:sz w:val="32"/>
          <w:szCs w:val="32"/>
        </w:rPr>
        <w:t xml:space="preserve">and </w:t>
      </w:r>
      <w:r w:rsidR="00875BC1" w:rsidRPr="00E459E6">
        <w:rPr>
          <w:rFonts w:ascii="Arial" w:hAnsi="Arial" w:cs="Arial"/>
          <w:color w:val="050505"/>
          <w:sz w:val="32"/>
          <w:szCs w:val="32"/>
        </w:rPr>
        <w:t>therefore,</w:t>
      </w:r>
      <w:r w:rsidRPr="00E459E6">
        <w:rPr>
          <w:rFonts w:ascii="Arial" w:hAnsi="Arial" w:cs="Arial"/>
          <w:color w:val="050505"/>
          <w:sz w:val="32"/>
          <w:szCs w:val="32"/>
        </w:rPr>
        <w:t xml:space="preserve"> elected to fill the two board seats.</w:t>
      </w:r>
    </w:p>
    <w:p w14:paraId="161A53A2" w14:textId="77777777" w:rsidR="00F41A2B" w:rsidRPr="00E459E6" w:rsidRDefault="00F41A2B" w:rsidP="00F41A2B">
      <w:pPr>
        <w:jc w:val="center"/>
        <w:rPr>
          <w:rFonts w:ascii="Arial" w:hAnsi="Arial" w:cs="Arial"/>
          <w:sz w:val="32"/>
          <w:szCs w:val="32"/>
        </w:rPr>
      </w:pPr>
    </w:p>
    <w:p w14:paraId="2BCF43BB" w14:textId="77777777" w:rsidR="00E459E6" w:rsidRDefault="00E459E6" w:rsidP="00F41A2B">
      <w:pPr>
        <w:jc w:val="center"/>
        <w:rPr>
          <w:rFonts w:ascii="Arial" w:hAnsi="Arial" w:cs="Arial"/>
          <w:sz w:val="24"/>
          <w:szCs w:val="24"/>
        </w:rPr>
      </w:pPr>
    </w:p>
    <w:p w14:paraId="0AAEDCA5" w14:textId="453F5127" w:rsidR="00952FB2" w:rsidRDefault="00952FB2" w:rsidP="00F41A2B">
      <w:pPr>
        <w:jc w:val="center"/>
        <w:rPr>
          <w:rFonts w:ascii="Arial" w:hAnsi="Arial" w:cs="Arial"/>
          <w:sz w:val="24"/>
          <w:szCs w:val="24"/>
        </w:rPr>
      </w:pPr>
    </w:p>
    <w:sectPr w:rsidR="00952FB2" w:rsidSect="002937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7D5C" w14:textId="77777777" w:rsidR="00952FB2" w:rsidRDefault="00952FB2">
      <w:r>
        <w:separator/>
      </w:r>
    </w:p>
  </w:endnote>
  <w:endnote w:type="continuationSeparator" w:id="0">
    <w:p w14:paraId="31F26ECA" w14:textId="77777777" w:rsidR="00952FB2" w:rsidRDefault="0095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9CA6" w14:textId="77777777" w:rsidR="00952FB2" w:rsidRDefault="00952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DA0A" w14:textId="77777777" w:rsidR="00952FB2" w:rsidRDefault="00952FB2">
    <w:pPr>
      <w:pStyle w:val="Footer"/>
    </w:pPr>
    <w:r>
      <w:rPr>
        <w:noProof/>
        <w:sz w:val="16"/>
      </w:rPr>
      <w:t>{00454958.DOCX /}</w:t>
    </w:r>
    <w:r>
      <w:tab/>
    </w:r>
  </w:p>
  <w:p w14:paraId="0094AA7F" w14:textId="77777777" w:rsidR="00952FB2" w:rsidRDefault="00952FB2" w:rsidP="00293754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4884-2485-1588,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42AA" w14:textId="77777777" w:rsidR="00952FB2" w:rsidRDefault="00952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5F69" w14:textId="77777777" w:rsidR="00952FB2" w:rsidRDefault="00952FB2">
      <w:r>
        <w:separator/>
      </w:r>
    </w:p>
  </w:footnote>
  <w:footnote w:type="continuationSeparator" w:id="0">
    <w:p w14:paraId="1D1FD84A" w14:textId="77777777" w:rsidR="00952FB2" w:rsidRDefault="0095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98DB" w14:textId="77777777" w:rsidR="00952FB2" w:rsidRDefault="00952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24CF" w14:textId="77777777" w:rsidR="00952FB2" w:rsidRDefault="00952F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827C" w14:textId="77777777" w:rsidR="00952FB2" w:rsidRDefault="00952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4-2485-1588, v. 1"/>
    <w:docVar w:name="ndGeneratedStampLocation" w:val="EachPage"/>
  </w:docVars>
  <w:rsids>
    <w:rsidRoot w:val="00952FB2"/>
    <w:rsid w:val="00035A2F"/>
    <w:rsid w:val="0049040A"/>
    <w:rsid w:val="00605337"/>
    <w:rsid w:val="00665FF9"/>
    <w:rsid w:val="00875BC1"/>
    <w:rsid w:val="00952FB2"/>
    <w:rsid w:val="00961196"/>
    <w:rsid w:val="00E459E6"/>
    <w:rsid w:val="00F4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9EDD6F"/>
  <w15:chartTrackingRefBased/>
  <w15:docId w15:val="{ADFFCFDA-A498-40EF-97A1-B8BDCC64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00454958.DOCX /</dc:subject>
  <dc:creator>Kim Dudley</dc:creator>
  <cp:lastModifiedBy>Kim Dudley</cp:lastModifiedBy>
  <cp:revision>6</cp:revision>
  <dcterms:created xsi:type="dcterms:W3CDTF">2025-10-07T15:53:00Z</dcterms:created>
  <dcterms:modified xsi:type="dcterms:W3CDTF">2025-10-08T16:10:00Z</dcterms:modified>
</cp:coreProperties>
</file>