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0C5B" w14:textId="77777777" w:rsidR="00055AE3" w:rsidRDefault="00055AE3" w:rsidP="00055AE3">
      <w:pPr>
        <w:jc w:val="center"/>
        <w:rPr>
          <w:b/>
          <w:bCs/>
          <w:sz w:val="28"/>
          <w:szCs w:val="28"/>
        </w:rPr>
      </w:pPr>
      <w:r w:rsidRPr="006111EC">
        <w:rPr>
          <w:b/>
          <w:bCs/>
          <w:sz w:val="28"/>
          <w:szCs w:val="28"/>
        </w:rPr>
        <w:t>NORDIC VALLEY SEWER IMPROVEMENT DISTRICT</w:t>
      </w:r>
    </w:p>
    <w:p w14:paraId="211BDAB3" w14:textId="498ADDB4" w:rsidR="00055AE3" w:rsidRDefault="00055AE3" w:rsidP="00055AE3">
      <w:pPr>
        <w:jc w:val="center"/>
        <w:rPr>
          <w:b/>
          <w:bCs/>
          <w:sz w:val="28"/>
          <w:szCs w:val="28"/>
        </w:rPr>
      </w:pPr>
      <w:r>
        <w:rPr>
          <w:b/>
          <w:bCs/>
          <w:sz w:val="28"/>
          <w:szCs w:val="28"/>
        </w:rPr>
        <w:t>MINUTES (APPROVED)-- BOARD OF TRUSTEES MEETING</w:t>
      </w:r>
    </w:p>
    <w:p w14:paraId="44A1BE1F" w14:textId="77777777" w:rsidR="00055AE3" w:rsidRDefault="00055AE3" w:rsidP="00055AE3">
      <w:pPr>
        <w:jc w:val="center"/>
        <w:rPr>
          <w:b/>
          <w:bCs/>
          <w:sz w:val="28"/>
          <w:szCs w:val="28"/>
        </w:rPr>
      </w:pPr>
      <w:r>
        <w:rPr>
          <w:b/>
          <w:bCs/>
          <w:sz w:val="28"/>
          <w:szCs w:val="28"/>
        </w:rPr>
        <w:t>Monday September 15, 2025, 11:00 AM</w:t>
      </w:r>
    </w:p>
    <w:p w14:paraId="0C0794D7" w14:textId="77777777" w:rsidR="00055AE3" w:rsidRPr="006111EC" w:rsidRDefault="00055AE3" w:rsidP="00055AE3">
      <w:pPr>
        <w:jc w:val="center"/>
        <w:rPr>
          <w:b/>
          <w:bCs/>
          <w:sz w:val="28"/>
          <w:szCs w:val="28"/>
        </w:rPr>
      </w:pPr>
      <w:r>
        <w:rPr>
          <w:b/>
          <w:bCs/>
          <w:sz w:val="28"/>
          <w:szCs w:val="28"/>
        </w:rPr>
        <w:t>Electronic Participation Invited</w:t>
      </w:r>
    </w:p>
    <w:p w14:paraId="19E5ACF6" w14:textId="77777777" w:rsidR="00055AE3" w:rsidRDefault="00055AE3" w:rsidP="00055AE3"/>
    <w:p w14:paraId="1B291D54" w14:textId="77777777" w:rsidR="00055AE3" w:rsidRDefault="00055AE3" w:rsidP="00055AE3"/>
    <w:p w14:paraId="1356EFB1" w14:textId="77777777" w:rsidR="00055AE3" w:rsidRDefault="00055AE3" w:rsidP="00055AE3">
      <w:r>
        <w:t xml:space="preserve">A </w:t>
      </w:r>
      <w:r w:rsidRPr="00F867E5">
        <w:t xml:space="preserve">MEETING OF THE NORDIC VALLEY SEWER IMPROVEMENT DISTRICT BOARD OF TRUSTEES TO BE HELD ON </w:t>
      </w:r>
      <w:r>
        <w:t>Monday, September 15,</w:t>
      </w:r>
      <w:r>
        <w:rPr>
          <w:vertAlign w:val="superscript"/>
        </w:rPr>
        <w:t xml:space="preserve"> </w:t>
      </w:r>
      <w:r>
        <w:t>2025,</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09361A6B" w14:textId="77777777" w:rsidR="00055AE3" w:rsidRDefault="00055AE3" w:rsidP="00055AE3"/>
    <w:p w14:paraId="7BA0286D" w14:textId="77777777" w:rsidR="00055AE3" w:rsidRDefault="00055AE3" w:rsidP="00055AE3">
      <w:r>
        <w:t>Attending: Trustee Behunin, Trustee Lewis, District Counsel Mark Bell.</w:t>
      </w:r>
    </w:p>
    <w:p w14:paraId="4A3BC838" w14:textId="77777777" w:rsidR="00055AE3" w:rsidRPr="00410B2C" w:rsidRDefault="00055AE3" w:rsidP="00055AE3">
      <w:r>
        <w:t xml:space="preserve">Excused: Trustee </w:t>
      </w:r>
      <w:proofErr w:type="spellStart"/>
      <w:r>
        <w:t>Jouffray</w:t>
      </w:r>
      <w:proofErr w:type="spellEnd"/>
    </w:p>
    <w:p w14:paraId="727CF876" w14:textId="77777777" w:rsidR="00055AE3" w:rsidRPr="00F867E5" w:rsidRDefault="00055AE3" w:rsidP="00055AE3"/>
    <w:p w14:paraId="3F54CB31" w14:textId="77777777" w:rsidR="00055AE3" w:rsidRDefault="00055AE3" w:rsidP="00055AE3"/>
    <w:p w14:paraId="3303E819" w14:textId="77777777" w:rsidR="00055AE3" w:rsidRDefault="00055AE3" w:rsidP="00055AE3">
      <w:pPr>
        <w:pStyle w:val="ListParagraph"/>
        <w:numPr>
          <w:ilvl w:val="0"/>
          <w:numId w:val="1"/>
        </w:numPr>
      </w:pPr>
      <w:r w:rsidRPr="00833F7C">
        <w:t>Welcome and Introduction</w:t>
      </w:r>
      <w:r>
        <w:t>.</w:t>
      </w:r>
    </w:p>
    <w:p w14:paraId="37EBE3FE" w14:textId="77777777" w:rsidR="00055AE3" w:rsidRDefault="00055AE3" w:rsidP="00055AE3">
      <w:pPr>
        <w:pStyle w:val="ListParagraph"/>
        <w:numPr>
          <w:ilvl w:val="1"/>
          <w:numId w:val="1"/>
        </w:numPr>
      </w:pPr>
      <w:r>
        <w:t xml:space="preserve">Trustee Behunin noted that the meeting began at 11:06 am and that he was present in the district office in Eden, UT. He also noted for the record that Trustee Lewis and District Counsel Mark Bell were joining electronically. Trustee </w:t>
      </w:r>
      <w:proofErr w:type="spellStart"/>
      <w:r>
        <w:t>Jouffray</w:t>
      </w:r>
      <w:proofErr w:type="spellEnd"/>
      <w:r>
        <w:t xml:space="preserve"> was excused. It was also noted that no members of the </w:t>
      </w:r>
      <w:proofErr w:type="gramStart"/>
      <w:r>
        <w:t>general public</w:t>
      </w:r>
      <w:proofErr w:type="gramEnd"/>
      <w:r>
        <w:t xml:space="preserve"> were </w:t>
      </w:r>
      <w:proofErr w:type="gramStart"/>
      <w:r>
        <w:t>present</w:t>
      </w:r>
      <w:proofErr w:type="gramEnd"/>
      <w:r>
        <w:t xml:space="preserve"> nor did Trustee Behunin receive any email or telephonic request or inquiries regarding this meeting.</w:t>
      </w:r>
    </w:p>
    <w:p w14:paraId="6F966A1A" w14:textId="77777777" w:rsidR="00055AE3" w:rsidRDefault="00055AE3" w:rsidP="00055AE3">
      <w:pPr>
        <w:ind w:left="360"/>
      </w:pPr>
    </w:p>
    <w:p w14:paraId="787157AF" w14:textId="77777777" w:rsidR="00055AE3" w:rsidRDefault="00055AE3" w:rsidP="00055AE3">
      <w:pPr>
        <w:pStyle w:val="ListParagraph"/>
        <w:numPr>
          <w:ilvl w:val="0"/>
          <w:numId w:val="1"/>
        </w:numPr>
      </w:pPr>
      <w:r>
        <w:t>Public Comment.  Brief items not listed on agenda; time limit of three (3) minutes.  If more time is needed, please contact board chair to be added to a future agenda.</w:t>
      </w:r>
    </w:p>
    <w:p w14:paraId="2F3DD886" w14:textId="77777777" w:rsidR="00055AE3" w:rsidRDefault="00055AE3" w:rsidP="00055AE3">
      <w:pPr>
        <w:pStyle w:val="ListParagraph"/>
        <w:numPr>
          <w:ilvl w:val="1"/>
          <w:numId w:val="1"/>
        </w:numPr>
      </w:pPr>
      <w:r>
        <w:t>No members of the public were present.</w:t>
      </w:r>
    </w:p>
    <w:p w14:paraId="72A86192" w14:textId="77777777" w:rsidR="00055AE3" w:rsidRPr="00833F7C" w:rsidRDefault="00055AE3" w:rsidP="00055AE3">
      <w:pPr>
        <w:pStyle w:val="ListParagraph"/>
        <w:ind w:left="1080"/>
      </w:pPr>
    </w:p>
    <w:p w14:paraId="40B41686" w14:textId="77777777" w:rsidR="00055AE3" w:rsidRDefault="00055AE3" w:rsidP="00055AE3">
      <w:pPr>
        <w:pStyle w:val="ListParagraph"/>
        <w:numPr>
          <w:ilvl w:val="0"/>
          <w:numId w:val="1"/>
        </w:numPr>
      </w:pPr>
      <w:r>
        <w:t>Approval of Minutes from the August 11, 2025, meeting</w:t>
      </w:r>
    </w:p>
    <w:p w14:paraId="57D0EF84" w14:textId="77777777" w:rsidR="00055AE3" w:rsidRDefault="00055AE3" w:rsidP="00055AE3">
      <w:pPr>
        <w:pStyle w:val="ListParagraph"/>
        <w:numPr>
          <w:ilvl w:val="1"/>
          <w:numId w:val="1"/>
        </w:numPr>
      </w:pPr>
      <w:r>
        <w:t xml:space="preserve">Trustee Behunin noted one change in the minutes which was requested by Trustee </w:t>
      </w:r>
      <w:proofErr w:type="spellStart"/>
      <w:r>
        <w:t>Jouffray</w:t>
      </w:r>
      <w:proofErr w:type="spellEnd"/>
      <w:r>
        <w:t xml:space="preserve"> via email: remove the redundancy in paragraph 4, item a. “and then put it back in the ground.” Trustee Behunin motioned to approve the minutes. Trustee Lewis seconded. No discussion to the motion. Voting was unanimous in the affirmative.</w:t>
      </w:r>
    </w:p>
    <w:p w14:paraId="058176D2" w14:textId="77777777" w:rsidR="00055AE3" w:rsidRDefault="00055AE3" w:rsidP="00055AE3">
      <w:pPr>
        <w:pStyle w:val="ListParagraph"/>
      </w:pPr>
    </w:p>
    <w:p w14:paraId="52B7FDED"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Nordic Village Ventures Update</w:t>
      </w:r>
    </w:p>
    <w:p w14:paraId="77954A4E"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No one from NVV was able to attend, but Trustee Behunin noted that the water and sewer line construction was proceeding. He also noted that NVV had created a construction website to post FAQ’s and updates to keep the </w:t>
      </w:r>
      <w:proofErr w:type="gramStart"/>
      <w:r>
        <w:rPr>
          <w:rFonts w:ascii="Aptos" w:eastAsia="Times New Roman" w:hAnsi="Aptos" w:cs="Times New Roman"/>
          <w:color w:val="212121"/>
        </w:rPr>
        <w:lastRenderedPageBreak/>
        <w:t>general public</w:t>
      </w:r>
      <w:proofErr w:type="gramEnd"/>
      <w:r>
        <w:rPr>
          <w:rFonts w:ascii="Aptos" w:eastAsia="Times New Roman" w:hAnsi="Aptos" w:cs="Times New Roman"/>
          <w:color w:val="212121"/>
        </w:rPr>
        <w:t xml:space="preserve"> updated on construction progress. It went live on August 14</w:t>
      </w:r>
      <w:r w:rsidRPr="00DE585D">
        <w:rPr>
          <w:rFonts w:ascii="Aptos" w:eastAsia="Times New Roman" w:hAnsi="Aptos" w:cs="Times New Roman"/>
          <w:color w:val="212121"/>
          <w:vertAlign w:val="superscript"/>
        </w:rPr>
        <w:t>th</w:t>
      </w:r>
      <w:r>
        <w:rPr>
          <w:rFonts w:ascii="Aptos" w:eastAsia="Times New Roman" w:hAnsi="Aptos" w:cs="Times New Roman"/>
          <w:color w:val="212121"/>
        </w:rPr>
        <w:t xml:space="preserve"> and there have been no other inquiries via the website so far.</w:t>
      </w:r>
    </w:p>
    <w:p w14:paraId="3550910A"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Trustee Behunin noted that NVV is ready to work within the Rocky Mountain Power easement, but that Rocky Mountain Power needed an insurance certificate before work could proceed. Trustee Behunin suggested to NVV that the district be added to the contractor’s insurance as a secondary insured entity. NVV will investigate that as a possibility.</w:t>
      </w:r>
    </w:p>
    <w:p w14:paraId="6ED90C77" w14:textId="77777777" w:rsidR="00055AE3" w:rsidRPr="00FC247D" w:rsidRDefault="00055AE3" w:rsidP="00055AE3">
      <w:pPr>
        <w:pStyle w:val="ListParagraph"/>
        <w:rPr>
          <w:rFonts w:ascii="Aptos" w:eastAsia="Times New Roman" w:hAnsi="Aptos" w:cs="Times New Roman"/>
          <w:color w:val="212121"/>
        </w:rPr>
      </w:pPr>
    </w:p>
    <w:p w14:paraId="17C01749"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Harmony Ranch Annexation Discussion</w:t>
      </w:r>
    </w:p>
    <w:p w14:paraId="3F4A0E22"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The Harmony Ranch Annexation application was </w:t>
      </w:r>
      <w:proofErr w:type="gramStart"/>
      <w:r>
        <w:rPr>
          <w:rFonts w:ascii="Aptos" w:eastAsia="Times New Roman" w:hAnsi="Aptos" w:cs="Times New Roman"/>
          <w:color w:val="212121"/>
        </w:rPr>
        <w:t>discussed</w:t>
      </w:r>
      <w:proofErr w:type="gramEnd"/>
      <w:r>
        <w:rPr>
          <w:rFonts w:ascii="Aptos" w:eastAsia="Times New Roman" w:hAnsi="Aptos" w:cs="Times New Roman"/>
          <w:color w:val="212121"/>
        </w:rPr>
        <w:t xml:space="preserve"> and it was decided to hold the application until we have had a discussion with the state auditor about the “hold” on the district. Mr. Bell noted that the district should work with NVV to annex the remained of their property in first before allowing others to annex in. No action on this item.</w:t>
      </w:r>
    </w:p>
    <w:p w14:paraId="170CF430" w14:textId="77777777" w:rsidR="00055AE3" w:rsidRPr="004E21DE" w:rsidRDefault="00055AE3" w:rsidP="00055AE3">
      <w:pPr>
        <w:pStyle w:val="ListParagraph"/>
        <w:rPr>
          <w:rFonts w:ascii="Aptos" w:eastAsia="Times New Roman" w:hAnsi="Aptos" w:cs="Times New Roman"/>
          <w:color w:val="212121"/>
        </w:rPr>
      </w:pPr>
    </w:p>
    <w:p w14:paraId="67009400"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Truth in Taxation Process Discussion and Action Item</w:t>
      </w:r>
    </w:p>
    <w:p w14:paraId="1C3AB78B"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Mr. Bell noted that he and Trustee Behunin had met with the county and that they suggested we proceed with a truth in taxation process so that the district would have an established mil levy come </w:t>
      </w:r>
      <w:proofErr w:type="spellStart"/>
      <w:r>
        <w:rPr>
          <w:rFonts w:ascii="Aptos" w:eastAsia="Times New Roman" w:hAnsi="Aptos" w:cs="Times New Roman"/>
          <w:color w:val="212121"/>
        </w:rPr>
        <w:t>Januaury</w:t>
      </w:r>
      <w:proofErr w:type="spellEnd"/>
      <w:r>
        <w:rPr>
          <w:rFonts w:ascii="Aptos" w:eastAsia="Times New Roman" w:hAnsi="Aptos" w:cs="Times New Roman"/>
          <w:color w:val="212121"/>
        </w:rPr>
        <w:t xml:space="preserve"> 1, 2026. There is an abbreviated process for entities that less than $20,000 of tax revenue. Mr. Bell will be researching the </w:t>
      </w:r>
      <w:proofErr w:type="gramStart"/>
      <w:r>
        <w:rPr>
          <w:rFonts w:ascii="Aptos" w:eastAsia="Times New Roman" w:hAnsi="Aptos" w:cs="Times New Roman"/>
          <w:color w:val="212121"/>
        </w:rPr>
        <w:t>process</w:t>
      </w:r>
      <w:proofErr w:type="gramEnd"/>
      <w:r>
        <w:rPr>
          <w:rFonts w:ascii="Aptos" w:eastAsia="Times New Roman" w:hAnsi="Aptos" w:cs="Times New Roman"/>
          <w:color w:val="212121"/>
        </w:rPr>
        <w:t xml:space="preserve"> and we may need to schedule a meeting before October 1 to meet the deadline for notifying Weber County and the State Tax Commission of our intent to hold truth in taxation public hearings. No action taken on this item.</w:t>
      </w:r>
    </w:p>
    <w:p w14:paraId="13A0066C" w14:textId="77777777" w:rsidR="00055AE3" w:rsidRPr="00531441" w:rsidRDefault="00055AE3" w:rsidP="00055AE3">
      <w:pPr>
        <w:pStyle w:val="ListParagraph"/>
        <w:rPr>
          <w:rFonts w:ascii="Aptos" w:eastAsia="Times New Roman" w:hAnsi="Aptos" w:cs="Times New Roman"/>
          <w:color w:val="212121"/>
        </w:rPr>
      </w:pPr>
    </w:p>
    <w:p w14:paraId="7D23162D"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Organization Documents Discussion and Action Item</w:t>
      </w:r>
    </w:p>
    <w:p w14:paraId="4616BE59"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Mr. Bell noted that in the discussion with the county the issue of adding water as a service to the district came up. Mr. Bell suggested that perhaps the county could amend their resolution that revived the district and add water as a service. The county was open to that, and we will wait to hear back from the county on that process. No action taken on this item.</w:t>
      </w:r>
    </w:p>
    <w:p w14:paraId="71913BDD" w14:textId="77777777" w:rsidR="00055AE3" w:rsidRPr="00370029" w:rsidRDefault="00055AE3" w:rsidP="00055AE3">
      <w:pPr>
        <w:pStyle w:val="ListParagraph"/>
        <w:rPr>
          <w:rFonts w:ascii="Aptos" w:eastAsia="Times New Roman" w:hAnsi="Aptos" w:cs="Times New Roman"/>
          <w:color w:val="212121"/>
        </w:rPr>
      </w:pPr>
    </w:p>
    <w:p w14:paraId="6BB27DD3"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Liability/E&amp;O/D&amp;O Insurance Discussion and Action Item</w:t>
      </w:r>
    </w:p>
    <w:p w14:paraId="3992011D"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Trustee Behunin informed the group that he was getting quotes for E&amp;O/D&amp;O insurance for the district. He has reached out to Olympus insurance and is waiting to hear back. Trustee Lewis noted that we should make sure we have sufficient coverage thresholds. No action taken on this item.</w:t>
      </w:r>
    </w:p>
    <w:p w14:paraId="314179F2" w14:textId="77777777" w:rsidR="00055AE3" w:rsidRPr="00D677E9" w:rsidRDefault="00055AE3" w:rsidP="00055AE3">
      <w:pPr>
        <w:pStyle w:val="ListParagraph"/>
        <w:rPr>
          <w:rFonts w:ascii="Aptos" w:eastAsia="Times New Roman" w:hAnsi="Aptos" w:cs="Times New Roman"/>
          <w:color w:val="212121"/>
        </w:rPr>
      </w:pPr>
    </w:p>
    <w:p w14:paraId="37F00C89"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Electronic Meeting Policy Discussion/Update</w:t>
      </w:r>
    </w:p>
    <w:p w14:paraId="0F1DB286"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Mr. Bell reported that he is finalizing a district electronic meeting policy that would allow the district to hold all meetings virtually. Part of that policy will require a district website. Trustee Behunin noted that a draft website has been created and nearly finalized. Trustee Behunin also took the assignment </w:t>
      </w:r>
      <w:r>
        <w:rPr>
          <w:rFonts w:ascii="Aptos" w:eastAsia="Times New Roman" w:hAnsi="Aptos" w:cs="Times New Roman"/>
          <w:color w:val="212121"/>
        </w:rPr>
        <w:lastRenderedPageBreak/>
        <w:t>to read state code to make sure the website conforms to the statute and has all the required elements.</w:t>
      </w:r>
    </w:p>
    <w:p w14:paraId="01566E7D" w14:textId="77777777" w:rsidR="00055AE3" w:rsidRPr="00C97115" w:rsidRDefault="00055AE3" w:rsidP="00055AE3">
      <w:pPr>
        <w:pStyle w:val="ListParagraph"/>
        <w:rPr>
          <w:rFonts w:ascii="Aptos" w:eastAsia="Times New Roman" w:hAnsi="Aptos" w:cs="Times New Roman"/>
          <w:color w:val="212121"/>
        </w:rPr>
      </w:pPr>
    </w:p>
    <w:p w14:paraId="6BD9608A"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2025 Budget Discussion</w:t>
      </w:r>
    </w:p>
    <w:p w14:paraId="0D5971A4" w14:textId="77777777" w:rsidR="00055AE3"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Trustee Behunin noted that much of the previous discussion included some budgetary items but that the district will need to amend its 2025 budget to reflect revenue and expenses of $0 (Zero). He also noted that all development costs were being covered by the property owner which includes some cost on the district’s behalf. He further noted that he and Mr. Bell would be visiting with the state auditor, Seth Oveson, on how the district should be accounting for the developer paid district costs.</w:t>
      </w:r>
    </w:p>
    <w:p w14:paraId="3B6967FC" w14:textId="77777777" w:rsidR="00055AE3" w:rsidRPr="0039472C" w:rsidRDefault="00055AE3" w:rsidP="00055AE3">
      <w:pPr>
        <w:pStyle w:val="ListParagraph"/>
        <w:rPr>
          <w:rFonts w:ascii="Aptos" w:eastAsia="Times New Roman" w:hAnsi="Aptos" w:cs="Times New Roman"/>
          <w:color w:val="212121"/>
        </w:rPr>
      </w:pPr>
    </w:p>
    <w:p w14:paraId="55C70C5B" w14:textId="77777777" w:rsidR="00055AE3" w:rsidRDefault="00055AE3" w:rsidP="00055AE3">
      <w:pPr>
        <w:pStyle w:val="ListParagraph"/>
        <w:numPr>
          <w:ilvl w:val="0"/>
          <w:numId w:val="1"/>
        </w:numPr>
        <w:rPr>
          <w:rFonts w:ascii="Aptos" w:eastAsia="Times New Roman" w:hAnsi="Aptos" w:cs="Times New Roman"/>
          <w:color w:val="212121"/>
        </w:rPr>
      </w:pPr>
      <w:r>
        <w:rPr>
          <w:rFonts w:ascii="Aptos" w:eastAsia="Times New Roman" w:hAnsi="Aptos" w:cs="Times New Roman"/>
          <w:color w:val="212121"/>
        </w:rPr>
        <w:t>Updates on Legal Matters</w:t>
      </w:r>
    </w:p>
    <w:p w14:paraId="5031E8C8" w14:textId="77777777" w:rsidR="00055AE3" w:rsidRPr="00E60497" w:rsidRDefault="00055AE3" w:rsidP="00055AE3">
      <w:pPr>
        <w:pStyle w:val="ListParagraph"/>
        <w:numPr>
          <w:ilvl w:val="1"/>
          <w:numId w:val="1"/>
        </w:numPr>
        <w:rPr>
          <w:rFonts w:ascii="Aptos" w:eastAsia="Times New Roman" w:hAnsi="Aptos" w:cs="Times New Roman"/>
          <w:color w:val="212121"/>
        </w:rPr>
      </w:pPr>
      <w:r>
        <w:rPr>
          <w:rFonts w:ascii="Aptos" w:eastAsia="Times New Roman" w:hAnsi="Aptos" w:cs="Times New Roman"/>
          <w:color w:val="212121"/>
        </w:rPr>
        <w:t xml:space="preserve">It was noted that there wasn’t much except that there was work being done on some legislative language. </w:t>
      </w:r>
    </w:p>
    <w:p w14:paraId="25BC25D0" w14:textId="77777777" w:rsidR="00055AE3" w:rsidRDefault="00055AE3" w:rsidP="00055AE3"/>
    <w:p w14:paraId="3E035848" w14:textId="77777777" w:rsidR="00055AE3" w:rsidRDefault="00055AE3" w:rsidP="00055AE3">
      <w:pPr>
        <w:pStyle w:val="ListParagraph"/>
        <w:numPr>
          <w:ilvl w:val="0"/>
          <w:numId w:val="1"/>
        </w:numPr>
      </w:pPr>
      <w:r>
        <w:t>Information and Reports</w:t>
      </w:r>
    </w:p>
    <w:p w14:paraId="215E9315" w14:textId="77777777" w:rsidR="00055AE3" w:rsidRDefault="00055AE3" w:rsidP="00055AE3">
      <w:pPr>
        <w:pStyle w:val="ListParagraph"/>
        <w:numPr>
          <w:ilvl w:val="1"/>
          <w:numId w:val="1"/>
        </w:numPr>
      </w:pPr>
      <w:r>
        <w:t>Chair, Mr. Behunin</w:t>
      </w:r>
    </w:p>
    <w:p w14:paraId="443D46B3" w14:textId="77777777" w:rsidR="00055AE3" w:rsidRDefault="00055AE3" w:rsidP="00055AE3">
      <w:pPr>
        <w:pStyle w:val="ListParagraph"/>
        <w:numPr>
          <w:ilvl w:val="2"/>
          <w:numId w:val="1"/>
        </w:numPr>
      </w:pPr>
      <w:r>
        <w:t>Trustee Behunin reviewed the progress on the website and the need to get emails established. Mr. Bell reminded the group we need to follow state code to make sure the website the functions required by the state.</w:t>
      </w:r>
    </w:p>
    <w:p w14:paraId="7DCE1219" w14:textId="77777777" w:rsidR="00055AE3" w:rsidRDefault="00055AE3" w:rsidP="00055AE3">
      <w:pPr>
        <w:pStyle w:val="ListParagraph"/>
        <w:ind w:left="2160"/>
      </w:pPr>
    </w:p>
    <w:p w14:paraId="65993773" w14:textId="77777777" w:rsidR="00055AE3" w:rsidRDefault="00055AE3" w:rsidP="00055AE3">
      <w:pPr>
        <w:pStyle w:val="ListParagraph"/>
        <w:numPr>
          <w:ilvl w:val="1"/>
          <w:numId w:val="1"/>
        </w:numPr>
      </w:pPr>
      <w:r>
        <w:t xml:space="preserve">Clerk, Mr. </w:t>
      </w:r>
      <w:proofErr w:type="spellStart"/>
      <w:r>
        <w:t>Jouffray</w:t>
      </w:r>
      <w:proofErr w:type="spellEnd"/>
    </w:p>
    <w:p w14:paraId="41F1260C" w14:textId="77777777" w:rsidR="00055AE3" w:rsidRDefault="00055AE3" w:rsidP="00055AE3">
      <w:pPr>
        <w:pStyle w:val="ListParagraph"/>
        <w:numPr>
          <w:ilvl w:val="1"/>
          <w:numId w:val="1"/>
        </w:numPr>
      </w:pPr>
      <w:r>
        <w:t>Treasurer, Mr. Lewis</w:t>
      </w:r>
    </w:p>
    <w:p w14:paraId="5B4D6A15" w14:textId="77777777" w:rsidR="00055AE3" w:rsidRDefault="00055AE3" w:rsidP="00055AE3">
      <w:pPr>
        <w:pStyle w:val="ListParagraph"/>
        <w:numPr>
          <w:ilvl w:val="2"/>
          <w:numId w:val="1"/>
        </w:numPr>
      </w:pPr>
      <w:r>
        <w:t>Trustee Lewis noted that the county is still waiting to hear back from Carver and his attorney as well as waiting for the judge to put his ruling into writing.</w:t>
      </w:r>
    </w:p>
    <w:p w14:paraId="43EB8BA9" w14:textId="77777777" w:rsidR="00055AE3" w:rsidRDefault="00055AE3" w:rsidP="00055AE3">
      <w:pPr>
        <w:pStyle w:val="ListParagraph"/>
        <w:numPr>
          <w:ilvl w:val="1"/>
          <w:numId w:val="1"/>
        </w:numPr>
      </w:pPr>
      <w:r>
        <w:t>Legal Counsel, Mr. Bell</w:t>
      </w:r>
    </w:p>
    <w:p w14:paraId="3E5998AD" w14:textId="77777777" w:rsidR="00055AE3" w:rsidRDefault="00055AE3" w:rsidP="00055AE3">
      <w:pPr>
        <w:pStyle w:val="ListParagraph"/>
        <w:numPr>
          <w:ilvl w:val="2"/>
          <w:numId w:val="1"/>
        </w:numPr>
      </w:pPr>
      <w:r>
        <w:t>Mr. Bell indicated he had nothing else to add at this time.</w:t>
      </w:r>
    </w:p>
    <w:p w14:paraId="0E430D3A" w14:textId="77777777" w:rsidR="00055AE3" w:rsidRDefault="00055AE3" w:rsidP="00055AE3">
      <w:pPr>
        <w:pStyle w:val="ListParagraph"/>
        <w:numPr>
          <w:ilvl w:val="1"/>
          <w:numId w:val="1"/>
        </w:numPr>
      </w:pPr>
      <w:r>
        <w:t>Engineer</w:t>
      </w:r>
    </w:p>
    <w:p w14:paraId="3D5F1E85" w14:textId="77777777" w:rsidR="00055AE3" w:rsidRDefault="00055AE3" w:rsidP="00055AE3">
      <w:pPr>
        <w:ind w:left="1080"/>
      </w:pPr>
    </w:p>
    <w:p w14:paraId="0522B3DB" w14:textId="77777777" w:rsidR="00055AE3" w:rsidRDefault="00055AE3" w:rsidP="00055AE3">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1F5A7C60" w14:textId="77777777" w:rsidR="00055AE3" w:rsidRDefault="00055AE3" w:rsidP="00055AE3">
      <w:pPr>
        <w:pStyle w:val="ListParagraph"/>
        <w:numPr>
          <w:ilvl w:val="1"/>
          <w:numId w:val="1"/>
        </w:numPr>
      </w:pPr>
      <w:r>
        <w:t>No need for a closed session.</w:t>
      </w:r>
    </w:p>
    <w:p w14:paraId="6D6241F8" w14:textId="77777777" w:rsidR="00055AE3" w:rsidRDefault="00055AE3" w:rsidP="00055AE3">
      <w:pPr>
        <w:pStyle w:val="ListParagraph"/>
        <w:ind w:left="1080"/>
      </w:pPr>
    </w:p>
    <w:p w14:paraId="6D89B1CA" w14:textId="77777777" w:rsidR="00055AE3" w:rsidRDefault="00055AE3" w:rsidP="00055AE3">
      <w:pPr>
        <w:pStyle w:val="ListParagraph"/>
        <w:numPr>
          <w:ilvl w:val="0"/>
          <w:numId w:val="1"/>
        </w:numPr>
      </w:pPr>
      <w:r>
        <w:t>Next Meeting: October 13, 2025, 11:00 a.m.</w:t>
      </w:r>
    </w:p>
    <w:p w14:paraId="56768566" w14:textId="77777777" w:rsidR="00055AE3" w:rsidRDefault="00055AE3" w:rsidP="00055AE3">
      <w:pPr>
        <w:pStyle w:val="ListParagraph"/>
        <w:numPr>
          <w:ilvl w:val="1"/>
          <w:numId w:val="1"/>
        </w:numPr>
      </w:pPr>
      <w:r>
        <w:t xml:space="preserve">Trustee Behunin noted that the next meeting would be October 13, </w:t>
      </w:r>
      <w:proofErr w:type="gramStart"/>
      <w:r>
        <w:t>2025</w:t>
      </w:r>
      <w:proofErr w:type="gramEnd"/>
      <w:r>
        <w:t xml:space="preserve"> at 11:00 am and that there may be a need to call another meeting sooner to address the truth in taxation opportunity. </w:t>
      </w:r>
    </w:p>
    <w:p w14:paraId="1BE86D01" w14:textId="77777777" w:rsidR="00055AE3" w:rsidRDefault="00055AE3" w:rsidP="00055AE3">
      <w:pPr>
        <w:ind w:left="360"/>
      </w:pPr>
    </w:p>
    <w:p w14:paraId="43D6AF32" w14:textId="3B1A6B36" w:rsidR="009A6D5D" w:rsidRDefault="00055AE3" w:rsidP="00055AE3">
      <w:pPr>
        <w:pStyle w:val="ListParagraph"/>
        <w:numPr>
          <w:ilvl w:val="0"/>
          <w:numId w:val="1"/>
        </w:numPr>
      </w:pPr>
      <w:r w:rsidRPr="00337AD6">
        <w:rPr>
          <w:u w:val="single"/>
        </w:rPr>
        <w:t>Adjournment</w:t>
      </w:r>
      <w:r>
        <w:rPr>
          <w:u w:val="single"/>
        </w:rPr>
        <w:t>—Meeting adjourned at 11:39am.</w:t>
      </w:r>
    </w:p>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04463" w14:textId="77777777" w:rsidR="00055AE3" w:rsidRDefault="00055AE3" w:rsidP="00055AE3">
      <w:r>
        <w:separator/>
      </w:r>
    </w:p>
  </w:endnote>
  <w:endnote w:type="continuationSeparator" w:id="0">
    <w:p w14:paraId="5F36787C" w14:textId="77777777" w:rsidR="00055AE3" w:rsidRDefault="00055AE3" w:rsidP="0005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9AA7" w14:textId="77777777" w:rsidR="00055AE3" w:rsidRDefault="00055AE3" w:rsidP="00055AE3">
      <w:r>
        <w:separator/>
      </w:r>
    </w:p>
  </w:footnote>
  <w:footnote w:type="continuationSeparator" w:id="0">
    <w:p w14:paraId="32ED2EAF" w14:textId="77777777" w:rsidR="00055AE3" w:rsidRDefault="00055AE3" w:rsidP="00055AE3">
      <w:r>
        <w:continuationSeparator/>
      </w:r>
    </w:p>
  </w:footnote>
  <w:footnote w:id="1">
    <w:p w14:paraId="2C748EBC" w14:textId="77777777" w:rsidR="00055AE3" w:rsidRDefault="00055AE3" w:rsidP="00055AE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E3"/>
    <w:rsid w:val="00055AE3"/>
    <w:rsid w:val="00230913"/>
    <w:rsid w:val="00566EF3"/>
    <w:rsid w:val="006569C7"/>
    <w:rsid w:val="006C247F"/>
    <w:rsid w:val="00847BC4"/>
    <w:rsid w:val="0094298F"/>
    <w:rsid w:val="009A6D5D"/>
    <w:rsid w:val="00BB767D"/>
    <w:rsid w:val="00DA3215"/>
    <w:rsid w:val="00F8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F51D13"/>
  <w15:chartTrackingRefBased/>
  <w15:docId w15:val="{D029E3EB-78A5-8D4F-8CB3-F350780D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AE3"/>
    <w:pPr>
      <w:spacing w:after="0" w:line="240" w:lineRule="auto"/>
    </w:pPr>
    <w:rPr>
      <w:kern w:val="0"/>
      <w14:ligatures w14:val="none"/>
    </w:rPr>
  </w:style>
  <w:style w:type="paragraph" w:styleId="Heading1">
    <w:name w:val="heading 1"/>
    <w:basedOn w:val="Normal"/>
    <w:next w:val="Normal"/>
    <w:link w:val="Heading1Char"/>
    <w:uiPriority w:val="9"/>
    <w:qFormat/>
    <w:rsid w:val="00055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A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A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A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A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AE3"/>
    <w:rPr>
      <w:rFonts w:eastAsiaTheme="majorEastAsia" w:cstheme="majorBidi"/>
      <w:color w:val="272727" w:themeColor="text1" w:themeTint="D8"/>
    </w:rPr>
  </w:style>
  <w:style w:type="paragraph" w:styleId="Title">
    <w:name w:val="Title"/>
    <w:basedOn w:val="Normal"/>
    <w:next w:val="Normal"/>
    <w:link w:val="TitleChar"/>
    <w:uiPriority w:val="10"/>
    <w:qFormat/>
    <w:rsid w:val="00055A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AE3"/>
    <w:pPr>
      <w:spacing w:before="160"/>
      <w:jc w:val="center"/>
    </w:pPr>
    <w:rPr>
      <w:i/>
      <w:iCs/>
      <w:color w:val="404040" w:themeColor="text1" w:themeTint="BF"/>
    </w:rPr>
  </w:style>
  <w:style w:type="character" w:customStyle="1" w:styleId="QuoteChar">
    <w:name w:val="Quote Char"/>
    <w:basedOn w:val="DefaultParagraphFont"/>
    <w:link w:val="Quote"/>
    <w:uiPriority w:val="29"/>
    <w:rsid w:val="00055AE3"/>
    <w:rPr>
      <w:i/>
      <w:iCs/>
      <w:color w:val="404040" w:themeColor="text1" w:themeTint="BF"/>
    </w:rPr>
  </w:style>
  <w:style w:type="paragraph" w:styleId="ListParagraph">
    <w:name w:val="List Paragraph"/>
    <w:basedOn w:val="Normal"/>
    <w:uiPriority w:val="1"/>
    <w:qFormat/>
    <w:rsid w:val="00055AE3"/>
    <w:pPr>
      <w:ind w:left="720"/>
      <w:contextualSpacing/>
    </w:pPr>
  </w:style>
  <w:style w:type="character" w:styleId="IntenseEmphasis">
    <w:name w:val="Intense Emphasis"/>
    <w:basedOn w:val="DefaultParagraphFont"/>
    <w:uiPriority w:val="21"/>
    <w:qFormat/>
    <w:rsid w:val="00055AE3"/>
    <w:rPr>
      <w:i/>
      <w:iCs/>
      <w:color w:val="0F4761" w:themeColor="accent1" w:themeShade="BF"/>
    </w:rPr>
  </w:style>
  <w:style w:type="paragraph" w:styleId="IntenseQuote">
    <w:name w:val="Intense Quote"/>
    <w:basedOn w:val="Normal"/>
    <w:next w:val="Normal"/>
    <w:link w:val="IntenseQuoteChar"/>
    <w:uiPriority w:val="30"/>
    <w:qFormat/>
    <w:rsid w:val="00055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AE3"/>
    <w:rPr>
      <w:i/>
      <w:iCs/>
      <w:color w:val="0F4761" w:themeColor="accent1" w:themeShade="BF"/>
    </w:rPr>
  </w:style>
  <w:style w:type="character" w:styleId="IntenseReference">
    <w:name w:val="Intense Reference"/>
    <w:basedOn w:val="DefaultParagraphFont"/>
    <w:uiPriority w:val="32"/>
    <w:qFormat/>
    <w:rsid w:val="00055AE3"/>
    <w:rPr>
      <w:b/>
      <w:bCs/>
      <w:smallCaps/>
      <w:color w:val="0F4761" w:themeColor="accent1" w:themeShade="BF"/>
      <w:spacing w:val="5"/>
    </w:rPr>
  </w:style>
  <w:style w:type="character" w:styleId="Hyperlink">
    <w:name w:val="Hyperlink"/>
    <w:basedOn w:val="DefaultParagraphFont"/>
    <w:uiPriority w:val="99"/>
    <w:unhideWhenUsed/>
    <w:rsid w:val="00055AE3"/>
    <w:rPr>
      <w:color w:val="467886" w:themeColor="hyperlink"/>
      <w:u w:val="single"/>
    </w:rPr>
  </w:style>
  <w:style w:type="paragraph" w:styleId="FootnoteText">
    <w:name w:val="footnote text"/>
    <w:basedOn w:val="Normal"/>
    <w:link w:val="FootnoteTextChar"/>
    <w:uiPriority w:val="99"/>
    <w:semiHidden/>
    <w:unhideWhenUsed/>
    <w:rsid w:val="00055AE3"/>
    <w:rPr>
      <w:sz w:val="20"/>
      <w:szCs w:val="20"/>
    </w:rPr>
  </w:style>
  <w:style w:type="character" w:customStyle="1" w:styleId="FootnoteTextChar">
    <w:name w:val="Footnote Text Char"/>
    <w:basedOn w:val="DefaultParagraphFont"/>
    <w:link w:val="FootnoteText"/>
    <w:uiPriority w:val="99"/>
    <w:semiHidden/>
    <w:rsid w:val="00055AE3"/>
    <w:rPr>
      <w:kern w:val="0"/>
      <w:sz w:val="20"/>
      <w:szCs w:val="20"/>
      <w14:ligatures w14:val="none"/>
    </w:rPr>
  </w:style>
  <w:style w:type="character" w:styleId="FootnoteReference">
    <w:name w:val="footnote reference"/>
    <w:basedOn w:val="DefaultParagraphFont"/>
    <w:uiPriority w:val="99"/>
    <w:semiHidden/>
    <w:unhideWhenUsed/>
    <w:rsid w:val="00055AE3"/>
    <w:rPr>
      <w:vertAlign w:val="superscript"/>
    </w:rPr>
  </w:style>
  <w:style w:type="character" w:styleId="CommentReference">
    <w:name w:val="annotation reference"/>
    <w:basedOn w:val="DefaultParagraphFont"/>
    <w:uiPriority w:val="99"/>
    <w:semiHidden/>
    <w:unhideWhenUsed/>
    <w:rsid w:val="00055A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d2eed7-4e83-4d47-a445-42a8a4b390c1}" enabled="1" method="Standard" siteId="{5126970d-de53-4aee-b124-e49885e1baa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972</Words>
  <Characters>5545</Characters>
  <Application>Microsoft Office Word</Application>
  <DocSecurity>0</DocSecurity>
  <Lines>46</Lines>
  <Paragraphs>13</Paragraphs>
  <ScaleCrop>false</ScaleCrop>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Behunin</dc:creator>
  <cp:keywords/>
  <dc:description/>
  <cp:lastModifiedBy>Rob Behunin</cp:lastModifiedBy>
  <cp:revision>1</cp:revision>
  <dcterms:created xsi:type="dcterms:W3CDTF">2025-10-09T14:35:00Z</dcterms:created>
  <dcterms:modified xsi:type="dcterms:W3CDTF">2025-10-09T14:36:00Z</dcterms:modified>
</cp:coreProperties>
</file>