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230A" w14:textId="77777777" w:rsidR="00954C73" w:rsidRPr="00B43F8A" w:rsidRDefault="00000000" w:rsidP="005B0BD5">
      <w:pPr>
        <w:pStyle w:val="Heading1"/>
        <w:spacing w:after="0"/>
        <w:jc w:val="center"/>
      </w:pPr>
      <w:r w:rsidRPr="00B43F8A">
        <w:t>Meeting minutes</w:t>
      </w:r>
    </w:p>
    <w:p w14:paraId="0AB326E1" w14:textId="77777777" w:rsidR="00954C73" w:rsidRDefault="00000000" w:rsidP="001A4536">
      <w:pPr>
        <w:pStyle w:val="Heading2"/>
        <w:spacing w:before="0" w:after="0"/>
      </w:pPr>
      <w:r>
        <w:t>Call to Order</w:t>
      </w:r>
    </w:p>
    <w:p w14:paraId="15E73CF7" w14:textId="77777777" w:rsidR="00954C73" w:rsidRDefault="00000000" w:rsidP="001A4536">
      <w:r>
        <w:t>The meeting was called to order.</w:t>
      </w:r>
    </w:p>
    <w:p w14:paraId="631A7E2F" w14:textId="77777777" w:rsidR="00954C73" w:rsidRPr="005B0BD5" w:rsidRDefault="00000000" w:rsidP="005B0BD5">
      <w:pPr>
        <w:pStyle w:val="Heading1"/>
        <w:rPr>
          <w:sz w:val="32"/>
          <w:szCs w:val="32"/>
        </w:rPr>
      </w:pPr>
      <w:r w:rsidRPr="005B0BD5">
        <w:rPr>
          <w:sz w:val="32"/>
          <w:szCs w:val="32"/>
        </w:rPr>
        <w:t>Pledge of Allegiance</w:t>
      </w:r>
    </w:p>
    <w:p w14:paraId="0A67C298" w14:textId="77777777" w:rsidR="00954C73" w:rsidRDefault="00000000" w:rsidP="001A4536">
      <w:r>
        <w:t>The Pledge of Allegiance was recited.</w:t>
      </w:r>
    </w:p>
    <w:p w14:paraId="49A0FBD0" w14:textId="77777777" w:rsidR="00954C73" w:rsidRDefault="00000000" w:rsidP="001A4536">
      <w:pPr>
        <w:pStyle w:val="Heading2"/>
        <w:spacing w:before="0" w:after="0"/>
      </w:pPr>
      <w:r>
        <w:t>Minutes for Aug 13th, 2025</w:t>
      </w:r>
    </w:p>
    <w:p w14:paraId="3FE9360D" w14:textId="544258C9" w:rsidR="00954C73" w:rsidRDefault="00000000" w:rsidP="001A4536">
      <w:r>
        <w:t xml:space="preserve">The council reviewed the minutes from the August 13th, </w:t>
      </w:r>
      <w:r w:rsidR="005B0BD5">
        <w:t>2025,</w:t>
      </w:r>
      <w:r>
        <w:t xml:space="preserve"> meeting.</w:t>
      </w:r>
      <w:r w:rsidR="005B0BD5">
        <w:t xml:space="preserve"> T</w:t>
      </w:r>
      <w:r>
        <w:t>here were some spelling errors, including the misspelling of Kim Hansen's name and Patrick Sundstrom's last name. The council agreed to approve the minutes with these corrections.</w:t>
      </w:r>
    </w:p>
    <w:p w14:paraId="70CB623E" w14:textId="03810383" w:rsidR="00954C73" w:rsidRDefault="00000000" w:rsidP="001A4536">
      <w:pPr>
        <w:pStyle w:val="Aside"/>
      </w:pPr>
      <w:r>
        <w:t xml:space="preserve">Motion: </w:t>
      </w:r>
      <w:r w:rsidR="00162E15">
        <w:t>Pat</w:t>
      </w:r>
      <w:r>
        <w:t xml:space="preserve"> made a motion to approve the minutes from August 13th, </w:t>
      </w:r>
      <w:r w:rsidR="005B0BD5">
        <w:t>2025,</w:t>
      </w:r>
      <w:r>
        <w:t xml:space="preserve"> with the spelling corrections. </w:t>
      </w:r>
      <w:r w:rsidR="00162E15">
        <w:t>Misty</w:t>
      </w:r>
      <w:r>
        <w:t xml:space="preserve"> seconded the motion. All were in favor.</w:t>
      </w:r>
    </w:p>
    <w:p w14:paraId="4584D657" w14:textId="77777777" w:rsidR="00954C73" w:rsidRDefault="00000000" w:rsidP="001A4536">
      <w:pPr>
        <w:pStyle w:val="Heading2"/>
        <w:spacing w:before="0" w:after="0"/>
      </w:pPr>
      <w:r>
        <w:t>Invoice Report</w:t>
      </w:r>
    </w:p>
    <w:p w14:paraId="141F9E27" w14:textId="77777777" w:rsidR="00954C73" w:rsidRDefault="00000000" w:rsidP="001A4536">
      <w:r>
        <w:t>The council discussed the invoice report and agreed to pay the bills as presented.</w:t>
      </w:r>
    </w:p>
    <w:p w14:paraId="1C02E9C7" w14:textId="2B423850" w:rsidR="00954C73" w:rsidRDefault="00000000" w:rsidP="001A4536">
      <w:pPr>
        <w:pStyle w:val="Aside"/>
      </w:pPr>
      <w:r>
        <w:t xml:space="preserve">Motion: </w:t>
      </w:r>
      <w:r w:rsidR="001A4536">
        <w:t>Pat</w:t>
      </w:r>
      <w:r>
        <w:t xml:space="preserve"> made a motion to pay the bills according to the invoice report.</w:t>
      </w:r>
      <w:r w:rsidR="001A4536">
        <w:t xml:space="preserve"> Misty</w:t>
      </w:r>
      <w:r>
        <w:t xml:space="preserve"> seconded the motion. All were in favor.</w:t>
      </w:r>
    </w:p>
    <w:p w14:paraId="36CF4631" w14:textId="77777777" w:rsidR="00954C73" w:rsidRDefault="00000000" w:rsidP="001A4536">
      <w:pPr>
        <w:pStyle w:val="Heading2"/>
        <w:spacing w:before="0" w:after="0"/>
      </w:pPr>
      <w:r>
        <w:t>Mayor Jack Funk</w:t>
      </w:r>
    </w:p>
    <w:p w14:paraId="48C4A9E8" w14:textId="35AE3F46" w:rsidR="00954C73" w:rsidRDefault="00000000" w:rsidP="001A4536">
      <w:r>
        <w:t>Mayor Funk mentioned that work was ongoing with the property annex, pending scheduling of necessary personnel. The mayor also noted that things were going well in the town, and he had not received any complaints in the last three weeks. He informed the council that the Ford vehicle had started having issues and was being repaired.</w:t>
      </w:r>
    </w:p>
    <w:p w14:paraId="7D89EDD9" w14:textId="77777777" w:rsidR="005B0BD5" w:rsidRDefault="005B0BD5" w:rsidP="001A4536">
      <w:pPr>
        <w:pStyle w:val="Heading2"/>
        <w:spacing w:before="0" w:after="0"/>
      </w:pPr>
    </w:p>
    <w:p w14:paraId="3BB6F688" w14:textId="7A53D7C7" w:rsidR="00954C73" w:rsidRDefault="00000000" w:rsidP="001A4536">
      <w:pPr>
        <w:pStyle w:val="Heading2"/>
        <w:spacing w:before="0" w:after="0"/>
      </w:pPr>
      <w:r>
        <w:t>Councilperson Kim Hansen</w:t>
      </w:r>
    </w:p>
    <w:p w14:paraId="751CA3A8" w14:textId="77777777" w:rsidR="00954C73" w:rsidRDefault="00000000" w:rsidP="001A4536">
      <w:pPr>
        <w:pStyle w:val="Heading3"/>
        <w:spacing w:before="0" w:after="0"/>
      </w:pPr>
      <w:r>
        <w:t>Town Celebrations</w:t>
      </w:r>
    </w:p>
    <w:p w14:paraId="66BF6595" w14:textId="3B657C47" w:rsidR="00954C73" w:rsidRDefault="00000000" w:rsidP="001A4536">
      <w:r>
        <w:t xml:space="preserve">Councilperson Hansen reported on upcoming town celebrations. She mentioned that the next event would be the trunk or treat for Halloween on October 31st. She suggested starting to prepare flyers for the event and discussed the need for more participation from the community to have more trunks present. </w:t>
      </w:r>
      <w:r w:rsidR="001A4536">
        <w:t>A</w:t>
      </w:r>
      <w:r>
        <w:t xml:space="preserve">lso mentioned </w:t>
      </w:r>
      <w:r w:rsidR="001A4536">
        <w:t xml:space="preserve">was </w:t>
      </w:r>
      <w:r>
        <w:t>the possibility of using community bucks for a costume contest.</w:t>
      </w:r>
    </w:p>
    <w:p w14:paraId="57A8E137" w14:textId="77777777" w:rsidR="00954C73" w:rsidRDefault="00000000" w:rsidP="001A4536">
      <w:pPr>
        <w:pStyle w:val="Heading3"/>
        <w:spacing w:before="0" w:after="0"/>
      </w:pPr>
      <w:r>
        <w:t>Bingo/ Craft Night</w:t>
      </w:r>
    </w:p>
    <w:p w14:paraId="04D4DDE4" w14:textId="07208A25" w:rsidR="00954C73" w:rsidRDefault="00000000" w:rsidP="001A4536">
      <w:r>
        <w:t xml:space="preserve">Hansen informed the council that bingo night was scheduled for the following Wednesday. She reported a great turnout for the previous month's event. She also mentioned that the craft night had been successful, with </w:t>
      </w:r>
      <w:r w:rsidR="001A4536">
        <w:t>Lind</w:t>
      </w:r>
      <w:r>
        <w:t xml:space="preserve">a </w:t>
      </w:r>
      <w:proofErr w:type="gramStart"/>
      <w:r>
        <w:t>d</w:t>
      </w:r>
      <w:r w:rsidR="00B43F8A">
        <w:t>id</w:t>
      </w:r>
      <w:proofErr w:type="gramEnd"/>
      <w:r w:rsidR="00B43F8A">
        <w:t xml:space="preserve"> </w:t>
      </w:r>
      <w:r w:rsidR="00B030AA">
        <w:t>a fantastic job</w:t>
      </w:r>
      <w:r>
        <w:t xml:space="preserve">, and Glenys </w:t>
      </w:r>
      <w:r w:rsidR="00B43F8A">
        <w:t xml:space="preserve">is </w:t>
      </w:r>
      <w:r>
        <w:t>scheduled to lead the next one.</w:t>
      </w:r>
    </w:p>
    <w:p w14:paraId="75511E4F" w14:textId="77777777" w:rsidR="00954C73" w:rsidRDefault="00000000" w:rsidP="001A4536">
      <w:pPr>
        <w:pStyle w:val="Heading3"/>
        <w:spacing w:before="0" w:after="0"/>
      </w:pPr>
      <w:r>
        <w:t>Covid Funds</w:t>
      </w:r>
    </w:p>
    <w:p w14:paraId="4404BC87" w14:textId="42019AE0" w:rsidR="00954C73" w:rsidRDefault="00000000" w:rsidP="001A4536">
      <w:r>
        <w:t>Hansen confirmed that the COVID funds had been received</w:t>
      </w:r>
      <w:r w:rsidR="000A000D">
        <w:t>.</w:t>
      </w:r>
    </w:p>
    <w:p w14:paraId="04C15C64" w14:textId="77777777" w:rsidR="00954C73" w:rsidRDefault="00000000" w:rsidP="001A4536">
      <w:pPr>
        <w:pStyle w:val="Heading3"/>
        <w:spacing w:before="0" w:after="0"/>
      </w:pPr>
      <w:r>
        <w:t>Placement of Curb &amp; Gutters</w:t>
      </w:r>
    </w:p>
    <w:p w14:paraId="09021789" w14:textId="2D2E5242" w:rsidR="00954C73" w:rsidRDefault="00000000" w:rsidP="001A4536">
      <w:r>
        <w:t xml:space="preserve">Hansen initiated a discussion about the placement of </w:t>
      </w:r>
      <w:r w:rsidR="005B0BD5">
        <w:t>curbs</w:t>
      </w:r>
      <w:r>
        <w:t xml:space="preserve"> and gutters in town. She questioned the decision to prioritize Cemetery Road and suggested considering streets where people </w:t>
      </w:r>
      <w:r w:rsidR="000A000D">
        <w:t>live</w:t>
      </w:r>
      <w:r>
        <w:t>. The council discussed the history of curb and gutter placement, including efforts during Mistie's tenure as mayor to focus on populated streets. They also talked about the benefits of curb and gutters for homeowners and the potential for changing the location of future installations. The council agreed to look around town and consider different options for next year's curb and gutter projects.</w:t>
      </w:r>
    </w:p>
    <w:p w14:paraId="3CDA0D5E" w14:textId="77777777" w:rsidR="00B43F8A" w:rsidRDefault="00B43F8A" w:rsidP="001A4536">
      <w:pPr>
        <w:pStyle w:val="Heading2"/>
        <w:spacing w:before="0" w:after="0"/>
      </w:pPr>
    </w:p>
    <w:p w14:paraId="304DA6E1" w14:textId="066070F5" w:rsidR="00954C73" w:rsidRDefault="00000000" w:rsidP="001A4536">
      <w:pPr>
        <w:pStyle w:val="Heading2"/>
        <w:spacing w:before="0" w:after="0"/>
      </w:pPr>
      <w:r>
        <w:t>Councilperson Mistie Christiansen</w:t>
      </w:r>
    </w:p>
    <w:p w14:paraId="2E07E3DA" w14:textId="77777777" w:rsidR="00954C73" w:rsidRDefault="00000000" w:rsidP="001A4536">
      <w:pPr>
        <w:pStyle w:val="Heading3"/>
        <w:spacing w:before="0" w:after="0"/>
      </w:pPr>
      <w:r>
        <w:t>Planning and Zoning</w:t>
      </w:r>
    </w:p>
    <w:p w14:paraId="7FBCDB10" w14:textId="77777777" w:rsidR="00954C73" w:rsidRDefault="00000000" w:rsidP="001A4536">
      <w:r>
        <w:t>Councilperson Christiansen reported on the Planning and Zoning Committee's work on the general plan. She mentioned a complaint about the appearance of White Horse Station and discussions about incentivizing property beautification. Ideas included a "yard of the month" program with potential water bill discounts, organized town clean-ups, and placement of dumpsters throughout town for a weekend to facilitate cleaning efforts. Christiansen also suggested reaching out to absentee landowners about brush removal on empty lots.</w:t>
      </w:r>
    </w:p>
    <w:p w14:paraId="0B2CEFD9" w14:textId="77777777" w:rsidR="00954C73" w:rsidRDefault="00000000" w:rsidP="001A4536">
      <w:pPr>
        <w:pStyle w:val="Heading3"/>
        <w:spacing w:before="0" w:after="0"/>
      </w:pPr>
      <w:r>
        <w:t>Reservoir Feasibility Study Contribution</w:t>
      </w:r>
    </w:p>
    <w:p w14:paraId="55FA1533" w14:textId="77777777" w:rsidR="00954C73" w:rsidRDefault="00000000" w:rsidP="001A4536">
      <w:r>
        <w:t>Christiansen reported that she and another council member had been in contact with Ensign regarding the reservoir feasibility study contribution.</w:t>
      </w:r>
    </w:p>
    <w:p w14:paraId="65BF1987" w14:textId="77777777" w:rsidR="005B0BD5" w:rsidRDefault="005B0BD5" w:rsidP="001A4536">
      <w:pPr>
        <w:pStyle w:val="Heading2"/>
        <w:spacing w:before="0" w:after="0"/>
      </w:pPr>
    </w:p>
    <w:p w14:paraId="760C164C" w14:textId="389C7847" w:rsidR="00954C73" w:rsidRDefault="00000000" w:rsidP="001A4536">
      <w:pPr>
        <w:pStyle w:val="Heading2"/>
        <w:spacing w:before="0" w:after="0"/>
      </w:pPr>
      <w:r>
        <w:t>Councilperson Melissa Durfey</w:t>
      </w:r>
    </w:p>
    <w:p w14:paraId="48C05A78" w14:textId="77777777" w:rsidR="00954C73" w:rsidRDefault="00000000" w:rsidP="001A4536">
      <w:r>
        <w:t>Councilperson Durfey was not present at the meeting.</w:t>
      </w:r>
    </w:p>
    <w:p w14:paraId="0000A563" w14:textId="77777777" w:rsidR="005B0BD5" w:rsidRDefault="005B0BD5" w:rsidP="001A4536">
      <w:pPr>
        <w:pStyle w:val="Heading2"/>
        <w:spacing w:before="0" w:after="0"/>
      </w:pPr>
    </w:p>
    <w:p w14:paraId="165B86FC" w14:textId="6F4332CC" w:rsidR="00954C73" w:rsidRDefault="00000000" w:rsidP="001A4536">
      <w:pPr>
        <w:pStyle w:val="Heading2"/>
        <w:spacing w:before="0" w:after="0"/>
      </w:pPr>
      <w:r>
        <w:t>Councilperson Patrick Sundstrom</w:t>
      </w:r>
    </w:p>
    <w:p w14:paraId="50563FC5" w14:textId="77777777" w:rsidR="00954C73" w:rsidRDefault="00000000" w:rsidP="001A4536">
      <w:pPr>
        <w:pStyle w:val="Heading3"/>
        <w:spacing w:before="0" w:after="0"/>
      </w:pPr>
      <w:r>
        <w:t>Animal Control</w:t>
      </w:r>
    </w:p>
    <w:p w14:paraId="17D95AAF" w14:textId="77777777" w:rsidR="00954C73" w:rsidRDefault="00000000" w:rsidP="001A4536">
      <w:r>
        <w:t>Councilperson Sundstrom reported on a recent incident at Walker Flat where a coyote was spotted behaving unusually during daytime hours. He expressed concern that the animal might have been rabid, given its atypical behavior for a nocturnal animal.</w:t>
      </w:r>
    </w:p>
    <w:p w14:paraId="0878B78E" w14:textId="77777777" w:rsidR="00954C73" w:rsidRDefault="00000000" w:rsidP="001A4536">
      <w:pPr>
        <w:pStyle w:val="Heading3"/>
        <w:spacing w:before="0" w:after="0"/>
      </w:pPr>
      <w:r>
        <w:t>CVSSD</w:t>
      </w:r>
    </w:p>
    <w:p w14:paraId="1A267D1C" w14:textId="4595EF27" w:rsidR="00954C73" w:rsidRDefault="00000000" w:rsidP="001A4536">
      <w:r>
        <w:t xml:space="preserve">Sundstrom inquired about the expected shut-off date for secondary water. It </w:t>
      </w:r>
      <w:r w:rsidR="00452FC3">
        <w:t>should</w:t>
      </w:r>
      <w:r>
        <w:t xml:space="preserve"> </w:t>
      </w:r>
      <w:r w:rsidR="00452FC3">
        <w:t>be</w:t>
      </w:r>
      <w:r>
        <w:t xml:space="preserve"> around </w:t>
      </w:r>
      <w:r w:rsidR="00452FC3">
        <w:t xml:space="preserve">the </w:t>
      </w:r>
      <w:r w:rsidR="005B0BD5">
        <w:t>normal</w:t>
      </w:r>
      <w:r>
        <w:t xml:space="preserve"> time, October 15th, as the water situation was not as dire as in some previous years.</w:t>
      </w:r>
    </w:p>
    <w:p w14:paraId="20F7C505" w14:textId="77777777" w:rsidR="005B0BD5" w:rsidRDefault="005B0BD5" w:rsidP="001A4536">
      <w:pPr>
        <w:pStyle w:val="Heading2"/>
        <w:spacing w:before="0" w:after="0"/>
      </w:pPr>
    </w:p>
    <w:p w14:paraId="519A4954" w14:textId="33D58262" w:rsidR="00954C73" w:rsidRDefault="00000000" w:rsidP="001A4536">
      <w:pPr>
        <w:pStyle w:val="Heading2"/>
        <w:spacing w:before="0" w:after="0"/>
      </w:pPr>
      <w:r>
        <w:t>Town Maintenance- Rick Price</w:t>
      </w:r>
    </w:p>
    <w:p w14:paraId="26FBF129" w14:textId="77777777" w:rsidR="00954C73" w:rsidRDefault="00000000" w:rsidP="001A4536">
      <w:r>
        <w:t>Rick Price reported that the starter on the Ford vehicle was being repaired.</w:t>
      </w:r>
    </w:p>
    <w:p w14:paraId="37CE0581" w14:textId="77777777" w:rsidR="005B0BD5" w:rsidRDefault="005B0BD5" w:rsidP="001A4536">
      <w:pPr>
        <w:pStyle w:val="Heading2"/>
        <w:spacing w:before="0" w:after="0"/>
      </w:pPr>
    </w:p>
    <w:p w14:paraId="2A5F7CF9" w14:textId="5C4E02CB" w:rsidR="00954C73" w:rsidRDefault="00000000" w:rsidP="001A4536">
      <w:pPr>
        <w:pStyle w:val="Heading2"/>
        <w:spacing w:before="0" w:after="0"/>
      </w:pPr>
      <w:r>
        <w:t>Fire Department- Chief's Report</w:t>
      </w:r>
    </w:p>
    <w:p w14:paraId="2C4A3673" w14:textId="77777777" w:rsidR="00954C73" w:rsidRDefault="00000000" w:rsidP="001A4536">
      <w:r>
        <w:t>The Fire Chief reported on several items:</w:t>
      </w:r>
    </w:p>
    <w:p w14:paraId="36179306" w14:textId="77777777" w:rsidR="00954C73" w:rsidRDefault="00000000" w:rsidP="001A4536">
      <w:pPr>
        <w:pStyle w:val="ListParagraph"/>
        <w:numPr>
          <w:ilvl w:val="0"/>
          <w:numId w:val="1"/>
        </w:numPr>
      </w:pPr>
      <w:r>
        <w:t>The department raised $1,000 from a garage sale fundraiser.</w:t>
      </w:r>
    </w:p>
    <w:p w14:paraId="41701E54" w14:textId="77777777" w:rsidR="00954C73" w:rsidRDefault="00000000" w:rsidP="001A4536">
      <w:pPr>
        <w:pStyle w:val="ListParagraph"/>
        <w:numPr>
          <w:ilvl w:val="0"/>
          <w:numId w:val="1"/>
        </w:numPr>
      </w:pPr>
      <w:r>
        <w:t>The ISO inspection was completed, with the department performing well. They are within reach of a grade 4 rating at the next inspection if certain improvements are made, which could lead to a 5-15% decrease in homeowners' insurance rates.</w:t>
      </w:r>
    </w:p>
    <w:p w14:paraId="05484B7E" w14:textId="77777777" w:rsidR="00954C73" w:rsidRDefault="00000000" w:rsidP="001A4536">
      <w:pPr>
        <w:pStyle w:val="ListParagraph"/>
        <w:numPr>
          <w:ilvl w:val="0"/>
          <w:numId w:val="1"/>
        </w:numPr>
      </w:pPr>
      <w:r>
        <w:t>Some fire hoses were found to be outdated (from 1999) and need replacement. The chief suggested potentially auctioning off the old hoses for agricultural use.</w:t>
      </w:r>
    </w:p>
    <w:p w14:paraId="4184E57C" w14:textId="596BA437" w:rsidR="00954C73" w:rsidRDefault="00000000" w:rsidP="001A4536">
      <w:pPr>
        <w:pStyle w:val="ListParagraph"/>
        <w:numPr>
          <w:ilvl w:val="0"/>
          <w:numId w:val="1"/>
        </w:numPr>
      </w:pPr>
      <w:r>
        <w:t xml:space="preserve">A driver simulator </w:t>
      </w:r>
      <w:r w:rsidR="005B0BD5">
        <w:t>training course</w:t>
      </w:r>
      <w:r>
        <w:t xml:space="preserve"> is scheduled for September 20th in Huntington, along with a cone course to improve truck driving skills.</w:t>
      </w:r>
    </w:p>
    <w:p w14:paraId="22648F2E" w14:textId="77777777" w:rsidR="00954C73" w:rsidRDefault="00000000" w:rsidP="001A4536">
      <w:pPr>
        <w:pStyle w:val="ListParagraph"/>
        <w:numPr>
          <w:ilvl w:val="0"/>
          <w:numId w:val="1"/>
        </w:numPr>
      </w:pPr>
      <w:r>
        <w:t>Carbon County regionals are scheduled for the upcoming weekend, with at least the chief and Kyle planning to attend.</w:t>
      </w:r>
    </w:p>
    <w:p w14:paraId="62E8A502" w14:textId="77777777" w:rsidR="005B0BD5" w:rsidRDefault="005B0BD5" w:rsidP="001A4536">
      <w:pPr>
        <w:pStyle w:val="Heading2"/>
        <w:spacing w:before="0" w:after="0"/>
      </w:pPr>
    </w:p>
    <w:p w14:paraId="06D595FB" w14:textId="75B604F2" w:rsidR="00954C73" w:rsidRDefault="00000000" w:rsidP="001A4536">
      <w:pPr>
        <w:pStyle w:val="Heading2"/>
        <w:spacing w:before="0" w:after="0"/>
      </w:pPr>
      <w:r>
        <w:t>Townhall Staff</w:t>
      </w:r>
    </w:p>
    <w:p w14:paraId="4AE76F7C" w14:textId="5DB00AA9" w:rsidR="00954C73" w:rsidRDefault="00000000" w:rsidP="001A4536">
      <w:r>
        <w:t xml:space="preserve">Beth reported that the town's </w:t>
      </w:r>
      <w:r w:rsidR="00C46D59">
        <w:t>Main Street</w:t>
      </w:r>
      <w:r>
        <w:t xml:space="preserve"> America </w:t>
      </w:r>
      <w:r w:rsidR="00C46D59">
        <w:t>membership</w:t>
      </w:r>
      <w:r>
        <w:t xml:space="preserve">, which helps with grant applications, was up for renewal at $300 per </w:t>
      </w:r>
      <w:r w:rsidR="00C46D59">
        <w:t>year</w:t>
      </w:r>
      <w:r>
        <w:t>. The council discussed and agreed to renew the subscription for another year.</w:t>
      </w:r>
    </w:p>
    <w:p w14:paraId="4B65F775" w14:textId="77777777" w:rsidR="00F0300F" w:rsidRDefault="00F0300F" w:rsidP="001A4536"/>
    <w:p w14:paraId="209390BD" w14:textId="633034C9" w:rsidR="00954C73" w:rsidRDefault="00162E15" w:rsidP="001A4536">
      <w:r>
        <w:t>Kris also mentioned that they had applied for the ORI grant and received scholarships to attend the Utah League of Cities Towns convention.</w:t>
      </w:r>
    </w:p>
    <w:p w14:paraId="6AB9C84F" w14:textId="77777777" w:rsidR="005B0BD5" w:rsidRDefault="005B0BD5" w:rsidP="001A4536">
      <w:pPr>
        <w:pStyle w:val="Heading2"/>
        <w:spacing w:before="0" w:after="0"/>
      </w:pPr>
    </w:p>
    <w:p w14:paraId="076AB2F9" w14:textId="120F298D" w:rsidR="00954C73" w:rsidRDefault="00000000" w:rsidP="001A4536">
      <w:pPr>
        <w:pStyle w:val="Heading2"/>
        <w:spacing w:before="0" w:after="0"/>
      </w:pPr>
      <w:r>
        <w:t>Open Agenda</w:t>
      </w:r>
    </w:p>
    <w:p w14:paraId="2360B62D" w14:textId="77777777" w:rsidR="00954C73" w:rsidRDefault="00000000" w:rsidP="001A4536">
      <w:pPr>
        <w:pStyle w:val="Heading3"/>
        <w:spacing w:before="0" w:after="0"/>
      </w:pPr>
      <w:r>
        <w:t>New Business</w:t>
      </w:r>
    </w:p>
    <w:p w14:paraId="4FDDA3E1" w14:textId="77777777" w:rsidR="00F0300F" w:rsidRDefault="00F0300F" w:rsidP="00F0300F">
      <w:r>
        <w:t>A representative from Jones and the Demill informed the council about available construction funds from the Division of Drinking Water to replace lead service lines.</w:t>
      </w:r>
    </w:p>
    <w:p w14:paraId="5039AD45" w14:textId="5831C476" w:rsidR="00954C73" w:rsidRDefault="00954C73" w:rsidP="001A4536"/>
    <w:p w14:paraId="4FB91080" w14:textId="7446607A" w:rsidR="00954C73" w:rsidRDefault="00000000" w:rsidP="001A4536">
      <w:pPr>
        <w:pStyle w:val="Heading3"/>
        <w:spacing w:before="0" w:after="0"/>
      </w:pPr>
      <w:r>
        <w:t>Public Input</w:t>
      </w:r>
    </w:p>
    <w:p w14:paraId="09BACF93" w14:textId="0AAFB886" w:rsidR="00954C73" w:rsidRDefault="00000000" w:rsidP="001A4536">
      <w:r>
        <w:t>A member of the public, Amy</w:t>
      </w:r>
      <w:r w:rsidR="005B0BD5">
        <w:t xml:space="preserve"> Ross</w:t>
      </w:r>
      <w:r>
        <w:t>, brought up concerns about an adobe house that was collapsing and needed to be demolished. The council discussed the challenges of removing old buildings, including asbestos testing requirements and associated costs. They agreed to further discuss potential solutions and include action items in the general plan to address such issues.</w:t>
      </w:r>
    </w:p>
    <w:p w14:paraId="600FFBC9" w14:textId="77777777" w:rsidR="005B0BD5" w:rsidRDefault="005B0BD5" w:rsidP="001A4536">
      <w:pPr>
        <w:pStyle w:val="Heading2"/>
        <w:spacing w:before="0" w:after="0"/>
      </w:pPr>
    </w:p>
    <w:p w14:paraId="5EBA0268" w14:textId="7A8BCBA2" w:rsidR="00954C73" w:rsidRDefault="00000000" w:rsidP="001A4536">
      <w:pPr>
        <w:pStyle w:val="Heading2"/>
        <w:spacing w:before="0" w:after="0"/>
      </w:pPr>
      <w:r>
        <w:t>Adjournment</w:t>
      </w:r>
    </w:p>
    <w:p w14:paraId="20FB3EFA" w14:textId="7B5864A9" w:rsidR="00954C73" w:rsidRDefault="00000000">
      <w:pPr>
        <w:pStyle w:val="Aside"/>
        <w:spacing w:before="120" w:after="120"/>
      </w:pPr>
      <w:r>
        <w:t xml:space="preserve">Motion: </w:t>
      </w:r>
      <w:r w:rsidR="005B0BD5">
        <w:t>Kim</w:t>
      </w:r>
      <w:r>
        <w:t xml:space="preserve"> made a motion to adjourn the meeting. </w:t>
      </w:r>
      <w:r w:rsidR="005B0BD5">
        <w:t>Pat</w:t>
      </w:r>
      <w:r>
        <w:t xml:space="preserve"> seconded the motion.</w:t>
      </w:r>
    </w:p>
    <w:sectPr w:rsidR="00954C73" w:rsidSect="005B0BD5">
      <w:headerReference w:type="first" r:id="rId7"/>
      <w:pgSz w:w="11906" w:h="16838"/>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3730" w14:textId="77777777" w:rsidR="0037545D" w:rsidRDefault="0037545D" w:rsidP="00CB6FD2">
      <w:r>
        <w:separator/>
      </w:r>
    </w:p>
  </w:endnote>
  <w:endnote w:type="continuationSeparator" w:id="0">
    <w:p w14:paraId="189B263E" w14:textId="77777777" w:rsidR="0037545D" w:rsidRDefault="0037545D" w:rsidP="00CB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D1ED" w14:textId="77777777" w:rsidR="0037545D" w:rsidRDefault="0037545D" w:rsidP="00CB6FD2">
      <w:r>
        <w:separator/>
      </w:r>
    </w:p>
  </w:footnote>
  <w:footnote w:type="continuationSeparator" w:id="0">
    <w:p w14:paraId="1810D353" w14:textId="77777777" w:rsidR="0037545D" w:rsidRDefault="0037545D" w:rsidP="00CB6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7ED4" w14:textId="77777777" w:rsidR="005B0BD5" w:rsidRDefault="00CB6FD2" w:rsidP="005B0BD5">
    <w:pPr>
      <w:pStyle w:val="Default"/>
    </w:pPr>
    <w:r w:rsidRPr="00CB6FD2">
      <w:rPr>
        <w:noProof/>
      </w:rPr>
      <w:drawing>
        <wp:inline distT="0" distB="0" distL="0" distR="0" wp14:anchorId="4D8F1314" wp14:editId="7FA51EF7">
          <wp:extent cx="1104503" cy="848360"/>
          <wp:effectExtent l="0" t="0" r="635" b="8890"/>
          <wp:docPr id="1409801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030" cy="854141"/>
                  </a:xfrm>
                  <a:prstGeom prst="rect">
                    <a:avLst/>
                  </a:prstGeom>
                  <a:noFill/>
                  <a:ln>
                    <a:noFill/>
                  </a:ln>
                </pic:spPr>
              </pic:pic>
            </a:graphicData>
          </a:graphic>
        </wp:inline>
      </w:drawing>
    </w:r>
  </w:p>
  <w:p w14:paraId="1B542E62" w14:textId="77777777" w:rsidR="005B0BD5" w:rsidRDefault="005B0BD5" w:rsidP="005B0BD5">
    <w:pPr>
      <w:pStyle w:val="Default"/>
      <w:rPr>
        <w:sz w:val="23"/>
        <w:szCs w:val="23"/>
      </w:rPr>
    </w:pPr>
    <w:r>
      <w:t xml:space="preserve"> </w:t>
    </w:r>
    <w:r>
      <w:rPr>
        <w:b/>
        <w:bCs/>
        <w:sz w:val="23"/>
        <w:szCs w:val="23"/>
      </w:rPr>
      <w:t xml:space="preserve">Emery Town Council Meeting </w:t>
    </w:r>
  </w:p>
  <w:p w14:paraId="07843542" w14:textId="77777777" w:rsidR="005B0BD5" w:rsidRDefault="005B0BD5" w:rsidP="005B0BD5">
    <w:pPr>
      <w:pStyle w:val="Default"/>
      <w:rPr>
        <w:sz w:val="23"/>
        <w:szCs w:val="23"/>
      </w:rPr>
    </w:pPr>
    <w:r>
      <w:rPr>
        <w:rFonts w:ascii="Trebuchet MS" w:hAnsi="Trebuchet MS" w:cs="Trebuchet MS"/>
        <w:b/>
        <w:bCs/>
        <w:sz w:val="23"/>
        <w:szCs w:val="23"/>
      </w:rPr>
      <w:t xml:space="preserve">Sept 10th, 2025 @ 7:00 PM </w:t>
    </w:r>
  </w:p>
  <w:p w14:paraId="5BC58C32" w14:textId="75FBCC50" w:rsidR="00CB6FD2" w:rsidRDefault="005B0BD5" w:rsidP="005B0BD5">
    <w:pPr>
      <w:pStyle w:val="Header"/>
    </w:pPr>
    <w:r>
      <w:rPr>
        <w:rFonts w:ascii="Trebuchet MS" w:hAnsi="Trebuchet MS" w:cs="Trebuchet MS"/>
        <w:b/>
        <w:bCs/>
        <w:sz w:val="23"/>
        <w:szCs w:val="23"/>
      </w:rPr>
      <w:t>65 N Center St. Emery, UT 84522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3907"/>
    <w:multiLevelType w:val="multilevel"/>
    <w:tmpl w:val="2352509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002400"/>
    <w:multiLevelType w:val="hybridMultilevel"/>
    <w:tmpl w:val="99D04050"/>
    <w:lvl w:ilvl="0" w:tplc="D2B05D2A">
      <w:start w:val="1"/>
      <w:numFmt w:val="bullet"/>
      <w:lvlText w:val="●"/>
      <w:lvlJc w:val="left"/>
      <w:pPr>
        <w:ind w:left="720" w:hanging="360"/>
      </w:pPr>
    </w:lvl>
    <w:lvl w:ilvl="1" w:tplc="AE58D196">
      <w:start w:val="1"/>
      <w:numFmt w:val="bullet"/>
      <w:lvlText w:val="○"/>
      <w:lvlJc w:val="left"/>
      <w:pPr>
        <w:ind w:left="1440" w:hanging="360"/>
      </w:pPr>
    </w:lvl>
    <w:lvl w:ilvl="2" w:tplc="F39409A8">
      <w:start w:val="1"/>
      <w:numFmt w:val="bullet"/>
      <w:lvlText w:val="■"/>
      <w:lvlJc w:val="left"/>
      <w:pPr>
        <w:ind w:left="2160" w:hanging="360"/>
      </w:pPr>
    </w:lvl>
    <w:lvl w:ilvl="3" w:tplc="EF2AE540">
      <w:start w:val="1"/>
      <w:numFmt w:val="bullet"/>
      <w:lvlText w:val="●"/>
      <w:lvlJc w:val="left"/>
      <w:pPr>
        <w:ind w:left="2880" w:hanging="360"/>
      </w:pPr>
    </w:lvl>
    <w:lvl w:ilvl="4" w:tplc="530C51A8">
      <w:start w:val="1"/>
      <w:numFmt w:val="bullet"/>
      <w:lvlText w:val="○"/>
      <w:lvlJc w:val="left"/>
      <w:pPr>
        <w:ind w:left="3600" w:hanging="360"/>
      </w:pPr>
    </w:lvl>
    <w:lvl w:ilvl="5" w:tplc="2BB40C66">
      <w:start w:val="1"/>
      <w:numFmt w:val="bullet"/>
      <w:lvlText w:val="■"/>
      <w:lvlJc w:val="left"/>
      <w:pPr>
        <w:ind w:left="4320" w:hanging="360"/>
      </w:pPr>
    </w:lvl>
    <w:lvl w:ilvl="6" w:tplc="245AE7BA">
      <w:start w:val="1"/>
      <w:numFmt w:val="bullet"/>
      <w:lvlText w:val="●"/>
      <w:lvlJc w:val="left"/>
      <w:pPr>
        <w:ind w:left="5040" w:hanging="360"/>
      </w:pPr>
    </w:lvl>
    <w:lvl w:ilvl="7" w:tplc="9230D2E4">
      <w:start w:val="1"/>
      <w:numFmt w:val="bullet"/>
      <w:lvlText w:val="●"/>
      <w:lvlJc w:val="left"/>
      <w:pPr>
        <w:ind w:left="5760" w:hanging="360"/>
      </w:pPr>
    </w:lvl>
    <w:lvl w:ilvl="8" w:tplc="2A403EFE">
      <w:start w:val="1"/>
      <w:numFmt w:val="bullet"/>
      <w:lvlText w:val="●"/>
      <w:lvlJc w:val="left"/>
      <w:pPr>
        <w:ind w:left="6480" w:hanging="360"/>
      </w:pPr>
    </w:lvl>
  </w:abstractNum>
  <w:num w:numId="1" w16cid:durableId="13985486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C73"/>
    <w:rsid w:val="000475E7"/>
    <w:rsid w:val="000A000D"/>
    <w:rsid w:val="00121C0F"/>
    <w:rsid w:val="00162E15"/>
    <w:rsid w:val="001A4536"/>
    <w:rsid w:val="0037545D"/>
    <w:rsid w:val="00452FC3"/>
    <w:rsid w:val="005B0BD5"/>
    <w:rsid w:val="00954C73"/>
    <w:rsid w:val="00B030AA"/>
    <w:rsid w:val="00B43F8A"/>
    <w:rsid w:val="00BB47EF"/>
    <w:rsid w:val="00C46D59"/>
    <w:rsid w:val="00CB6FD2"/>
    <w:rsid w:val="00CD7B21"/>
    <w:rsid w:val="00F0300F"/>
    <w:rsid w:val="00F6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06AB"/>
  <w15:docId w15:val="{1BDAD5ED-873D-49D6-914E-94C0305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Header">
    <w:name w:val="header"/>
    <w:basedOn w:val="Normal"/>
    <w:link w:val="HeaderChar"/>
    <w:uiPriority w:val="99"/>
    <w:unhideWhenUsed/>
    <w:rsid w:val="00CB6FD2"/>
    <w:pPr>
      <w:tabs>
        <w:tab w:val="center" w:pos="4680"/>
        <w:tab w:val="right" w:pos="9360"/>
      </w:tabs>
    </w:pPr>
  </w:style>
  <w:style w:type="character" w:customStyle="1" w:styleId="HeaderChar">
    <w:name w:val="Header Char"/>
    <w:basedOn w:val="DefaultParagraphFont"/>
    <w:link w:val="Header"/>
    <w:uiPriority w:val="99"/>
    <w:rsid w:val="00CB6FD2"/>
  </w:style>
  <w:style w:type="paragraph" w:styleId="Footer">
    <w:name w:val="footer"/>
    <w:basedOn w:val="Normal"/>
    <w:link w:val="FooterChar"/>
    <w:uiPriority w:val="99"/>
    <w:unhideWhenUsed/>
    <w:rsid w:val="00CB6FD2"/>
    <w:pPr>
      <w:tabs>
        <w:tab w:val="center" w:pos="4680"/>
        <w:tab w:val="right" w:pos="9360"/>
      </w:tabs>
    </w:pPr>
  </w:style>
  <w:style w:type="character" w:customStyle="1" w:styleId="FooterChar">
    <w:name w:val="Footer Char"/>
    <w:basedOn w:val="DefaultParagraphFont"/>
    <w:link w:val="Footer"/>
    <w:uiPriority w:val="99"/>
    <w:rsid w:val="00CB6FD2"/>
  </w:style>
  <w:style w:type="paragraph" w:customStyle="1" w:styleId="Default">
    <w:name w:val="Default"/>
    <w:rsid w:val="005B0BD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Sept 10th town council - Meeting Minutes</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10th town council - Meeting Minutes</dc:title>
  <dc:creator>ClerkMinutes</dc:creator>
  <cp:lastModifiedBy>Kris Ashley</cp:lastModifiedBy>
  <cp:revision>2</cp:revision>
  <dcterms:created xsi:type="dcterms:W3CDTF">2025-10-05T14:54:00Z</dcterms:created>
  <dcterms:modified xsi:type="dcterms:W3CDTF">2025-10-05T14:54:00Z</dcterms:modified>
</cp:coreProperties>
</file>