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E062" w14:textId="3010727B" w:rsidR="000D0DED" w:rsidRDefault="000D0DED" w:rsidP="000D0DED">
      <w:pPr>
        <w:pStyle w:val="Title"/>
        <w:rPr>
          <w:rFonts w:ascii="Brush Script MT" w:hAnsi="Brush Script MT"/>
        </w:rPr>
      </w:pPr>
      <w:bookmarkStart w:id="0" w:name="_Hlk101995700"/>
      <w:bookmarkStart w:id="1" w:name="_Hlk63148301"/>
      <w:r>
        <w:rPr>
          <w:rFonts w:ascii="Brush Script MT" w:hAnsi="Brush Script MT"/>
          <w:noProof/>
        </w:rPr>
        <w:drawing>
          <wp:anchor distT="0" distB="0" distL="114300" distR="114300" simplePos="0" relativeHeight="251659264" behindDoc="1" locked="0" layoutInCell="1" allowOverlap="1" wp14:anchorId="79A26743" wp14:editId="6660613C">
            <wp:simplePos x="0" y="0"/>
            <wp:positionH relativeFrom="column">
              <wp:posOffset>-161925</wp:posOffset>
            </wp:positionH>
            <wp:positionV relativeFrom="paragraph">
              <wp:posOffset>-597535</wp:posOffset>
            </wp:positionV>
            <wp:extent cx="1943100" cy="1943100"/>
            <wp:effectExtent l="19050" t="0" r="0" b="0"/>
            <wp:wrapNone/>
            <wp:docPr id="1" name="Picture 2" descr="MCj038257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82574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</w:rPr>
        <w:t xml:space="preserve">                    </w:t>
      </w:r>
      <w:r>
        <w:rPr>
          <w:rFonts w:ascii="Brush Script MT" w:hAnsi="Brush Script MT"/>
        </w:rPr>
        <w:t xml:space="preserve">Gunnison Civic Library                                                                  </w:t>
      </w:r>
    </w:p>
    <w:p w14:paraId="0BFFC9F9" w14:textId="5FD41551" w:rsidR="000D0DED" w:rsidRDefault="000D0DED" w:rsidP="000D0DED">
      <w:pPr>
        <w:jc w:val="center"/>
      </w:pPr>
      <w:r>
        <w:t xml:space="preserve">          </w:t>
      </w:r>
      <w:r>
        <w:t>38 West Center</w:t>
      </w:r>
    </w:p>
    <w:p w14:paraId="6EF41C09" w14:textId="7B94C7DC" w:rsidR="000D0DED" w:rsidRDefault="000D0DED" w:rsidP="000D0DED">
      <w:pPr>
        <w:ind w:left="-540" w:right="-540"/>
        <w:jc w:val="center"/>
      </w:pPr>
      <w:r>
        <w:t xml:space="preserve">          </w:t>
      </w:r>
      <w:r>
        <w:t>P.O. Box 790</w:t>
      </w:r>
    </w:p>
    <w:p w14:paraId="25E48985" w14:textId="6E7F846A" w:rsidR="000D0DED" w:rsidRDefault="000D0DED" w:rsidP="000D0DED">
      <w:pPr>
        <w:jc w:val="center"/>
      </w:pPr>
      <w:r>
        <w:t xml:space="preserve">          </w:t>
      </w:r>
      <w:r>
        <w:t xml:space="preserve">Gunnison, </w:t>
      </w:r>
      <w:smartTag w:uri="urn:schemas-microsoft-com:office:smarttags" w:element="State">
        <w:r>
          <w:t>Utah</w:t>
        </w:r>
      </w:smartTag>
      <w:r>
        <w:t xml:space="preserve"> </w:t>
      </w:r>
      <w:smartTag w:uri="urn:schemas-microsoft-com:office:smarttags" w:element="PostalCode">
        <w:r>
          <w:t>84634</w:t>
        </w:r>
      </w:smartTag>
    </w:p>
    <w:p w14:paraId="4B7C7DB8" w14:textId="77777777" w:rsidR="000D0DED" w:rsidRDefault="000D0DED" w:rsidP="000D0DED">
      <w:pPr>
        <w:jc w:val="center"/>
      </w:pPr>
      <w:hyperlink r:id="rId6" w:history="1">
        <w:r>
          <w:rPr>
            <w:rStyle w:val="Hyperlink"/>
            <w:rFonts w:eastAsiaTheme="majorEastAsia"/>
          </w:rPr>
          <w:t>gunnlibrary@gunnisoncity.org</w:t>
        </w:r>
      </w:hyperlink>
    </w:p>
    <w:p w14:paraId="2E72B39E" w14:textId="0B3E42A4" w:rsidR="000D0DED" w:rsidRDefault="000D0DED" w:rsidP="000D0DED">
      <w:pPr>
        <w:pStyle w:val="Heading1"/>
        <w:rPr>
          <w:sz w:val="22"/>
        </w:rPr>
      </w:pPr>
      <w:r>
        <w:rPr>
          <w:sz w:val="24"/>
        </w:rPr>
        <w:t>N</w:t>
      </w:r>
      <w:r>
        <w:rPr>
          <w:sz w:val="22"/>
        </w:rPr>
        <w:t>OTICE AND AGENDA</w:t>
      </w:r>
    </w:p>
    <w:p w14:paraId="01616D6C" w14:textId="77777777" w:rsidR="000D0DED" w:rsidRDefault="000D0DED" w:rsidP="000D0DED">
      <w:pPr>
        <w:jc w:val="center"/>
        <w:rPr>
          <w:sz w:val="44"/>
        </w:rPr>
      </w:pPr>
    </w:p>
    <w:p w14:paraId="11AF847B" w14:textId="77777777" w:rsidR="000D0DED" w:rsidRDefault="000D0DED" w:rsidP="000D0DED">
      <w:r>
        <w:rPr>
          <w:sz w:val="22"/>
        </w:rPr>
        <w:t>NOTICE IS HEREBY GIVEN</w:t>
      </w:r>
      <w:r>
        <w:rPr>
          <w:sz w:val="32"/>
        </w:rPr>
        <w:t xml:space="preserve"> </w:t>
      </w:r>
      <w:r>
        <w:rPr>
          <w:sz w:val="22"/>
        </w:rPr>
        <w:t>that the Gunnison Civic Library Board will hold its next meeting Tuesday</w:t>
      </w:r>
      <w:r>
        <w:rPr>
          <w:b/>
          <w:bCs/>
          <w:sz w:val="22"/>
        </w:rPr>
        <w:t xml:space="preserve">, October 9, 2025, at 6:30 p.m. </w:t>
      </w:r>
      <w:r>
        <w:rPr>
          <w:sz w:val="22"/>
        </w:rPr>
        <w:t>at the Gunnison City Hall, 38 West Center.</w:t>
      </w:r>
    </w:p>
    <w:p w14:paraId="157A17A9" w14:textId="77777777" w:rsidR="000D0DED" w:rsidRDefault="000D0DED" w:rsidP="000D0DED"/>
    <w:p w14:paraId="07EA7D7C" w14:textId="77777777" w:rsidR="000D0DED" w:rsidRDefault="000D0DED" w:rsidP="000D0DED">
      <w:pPr>
        <w:rPr>
          <w:sz w:val="20"/>
        </w:rPr>
      </w:pPr>
      <w:r>
        <w:rPr>
          <w:sz w:val="20"/>
        </w:rPr>
        <w:t>The agenda will be as follows:</w:t>
      </w:r>
    </w:p>
    <w:p w14:paraId="49DCBA07" w14:textId="77777777" w:rsidR="000D0DED" w:rsidRDefault="000D0DED" w:rsidP="000D0DED">
      <w:pPr>
        <w:rPr>
          <w:sz w:val="20"/>
        </w:rPr>
      </w:pPr>
    </w:p>
    <w:p w14:paraId="33D974AD" w14:textId="77777777" w:rsidR="000D0DED" w:rsidRDefault="000D0DED" w:rsidP="000D0DE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Opening Remarks</w:t>
      </w:r>
    </w:p>
    <w:p w14:paraId="385DCFA3" w14:textId="77777777" w:rsidR="000D0DED" w:rsidRDefault="000D0DED" w:rsidP="000D0DED">
      <w:pPr>
        <w:ind w:left="360"/>
        <w:rPr>
          <w:sz w:val="20"/>
        </w:rPr>
      </w:pPr>
    </w:p>
    <w:p w14:paraId="01F3824D" w14:textId="77777777" w:rsidR="000D0DED" w:rsidRPr="00923078" w:rsidRDefault="000D0DED" w:rsidP="000D0DED">
      <w:pPr>
        <w:numPr>
          <w:ilvl w:val="0"/>
          <w:numId w:val="1"/>
        </w:numPr>
      </w:pPr>
      <w:r>
        <w:rPr>
          <w:sz w:val="22"/>
        </w:rPr>
        <w:t xml:space="preserve">Proposed approval of minutes from September </w:t>
      </w:r>
    </w:p>
    <w:p w14:paraId="75DA6E87" w14:textId="77777777" w:rsidR="000D0DED" w:rsidRDefault="000D0DED" w:rsidP="000D0DED">
      <w:pPr>
        <w:pStyle w:val="ListParagraph"/>
      </w:pPr>
    </w:p>
    <w:p w14:paraId="57CF37D7" w14:textId="77777777" w:rsidR="000D0DED" w:rsidRDefault="000D0DED" w:rsidP="000D0DED">
      <w:pPr>
        <w:numPr>
          <w:ilvl w:val="0"/>
          <w:numId w:val="1"/>
        </w:numPr>
      </w:pPr>
      <w:r>
        <w:t>Quality Award</w:t>
      </w:r>
    </w:p>
    <w:p w14:paraId="439E1B2E" w14:textId="77777777" w:rsidR="000D0DED" w:rsidRDefault="000D0DED" w:rsidP="000D0DED">
      <w:pPr>
        <w:pStyle w:val="ListParagraph"/>
      </w:pPr>
    </w:p>
    <w:p w14:paraId="23859904" w14:textId="77777777" w:rsidR="000D0DED" w:rsidRPr="00923078" w:rsidRDefault="000D0DED" w:rsidP="000D0DED">
      <w:pPr>
        <w:numPr>
          <w:ilvl w:val="0"/>
          <w:numId w:val="1"/>
        </w:numPr>
      </w:pPr>
      <w:r>
        <w:t>New Library Director</w:t>
      </w:r>
    </w:p>
    <w:p w14:paraId="574BF81B" w14:textId="77777777" w:rsidR="000D0DED" w:rsidRDefault="000D0DED" w:rsidP="000D0DED">
      <w:pPr>
        <w:rPr>
          <w:sz w:val="22"/>
        </w:rPr>
      </w:pPr>
    </w:p>
    <w:p w14:paraId="187A12DB" w14:textId="77777777" w:rsidR="000D0DED" w:rsidRDefault="000D0DED" w:rsidP="000D0DE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Other as needed</w:t>
      </w:r>
    </w:p>
    <w:p w14:paraId="1E321661" w14:textId="77777777" w:rsidR="000D0DED" w:rsidRDefault="000D0DED" w:rsidP="000D0DED">
      <w:pPr>
        <w:ind w:left="360"/>
        <w:rPr>
          <w:sz w:val="22"/>
        </w:rPr>
      </w:pPr>
    </w:p>
    <w:p w14:paraId="02915146" w14:textId="77777777" w:rsidR="000D0DED" w:rsidRDefault="000D0DED" w:rsidP="000D0DE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Adjourn</w:t>
      </w:r>
    </w:p>
    <w:p w14:paraId="1BE7893A" w14:textId="77777777" w:rsidR="000D0DED" w:rsidRDefault="000D0DED" w:rsidP="000D0DED">
      <w:pPr>
        <w:rPr>
          <w:sz w:val="20"/>
        </w:rPr>
      </w:pPr>
    </w:p>
    <w:p w14:paraId="1C8842A7" w14:textId="77777777" w:rsidR="000D0DED" w:rsidRDefault="000D0DED" w:rsidP="000D0DED">
      <w:pPr>
        <w:rPr>
          <w:sz w:val="20"/>
        </w:rPr>
      </w:pPr>
    </w:p>
    <w:p w14:paraId="3271BD36" w14:textId="77777777" w:rsidR="000D0DED" w:rsidRDefault="000D0DED" w:rsidP="000D0DED">
      <w:pPr>
        <w:rPr>
          <w:sz w:val="20"/>
        </w:rPr>
      </w:pPr>
    </w:p>
    <w:p w14:paraId="50749177" w14:textId="77777777" w:rsidR="000D0DED" w:rsidRDefault="000D0DED" w:rsidP="000D0DED">
      <w:pPr>
        <w:rPr>
          <w:sz w:val="20"/>
        </w:rPr>
      </w:pPr>
    </w:p>
    <w:p w14:paraId="22FD5BB2" w14:textId="77777777" w:rsidR="000D0DED" w:rsidRDefault="000D0DED" w:rsidP="000D0DED">
      <w:pPr>
        <w:rPr>
          <w:sz w:val="20"/>
        </w:rPr>
      </w:pPr>
      <w:r>
        <w:rPr>
          <w:sz w:val="22"/>
        </w:rPr>
        <w:t>NOTE</w:t>
      </w:r>
      <w:proofErr w:type="gramStart"/>
      <w:r>
        <w:rPr>
          <w:sz w:val="22"/>
        </w:rPr>
        <w:t>:</w:t>
      </w:r>
      <w:r>
        <w:t xml:space="preserve">  </w:t>
      </w:r>
      <w:r>
        <w:rPr>
          <w:sz w:val="20"/>
        </w:rPr>
        <w:t>The</w:t>
      </w:r>
      <w:proofErr w:type="gramEnd"/>
      <w:r>
        <w:rPr>
          <w:sz w:val="20"/>
        </w:rPr>
        <w:t xml:space="preserve"> agenda may be </w:t>
      </w:r>
      <w:proofErr w:type="gramStart"/>
      <w:r>
        <w:rPr>
          <w:sz w:val="20"/>
        </w:rPr>
        <w:t>accelerated</w:t>
      </w:r>
      <w:proofErr w:type="gramEnd"/>
      <w:r>
        <w:rPr>
          <w:sz w:val="20"/>
        </w:rPr>
        <w:t xml:space="preserve"> or line items may be discussed in any order.</w:t>
      </w:r>
    </w:p>
    <w:p w14:paraId="6CB390DB" w14:textId="77777777" w:rsidR="000D0DED" w:rsidRDefault="000D0DED" w:rsidP="000D0DED">
      <w:pPr>
        <w:rPr>
          <w:sz w:val="20"/>
        </w:rPr>
      </w:pPr>
    </w:p>
    <w:p w14:paraId="3FC90F8E" w14:textId="77777777" w:rsidR="000D0DED" w:rsidRDefault="000D0DED" w:rsidP="000D0DED">
      <w:pPr>
        <w:rPr>
          <w:sz w:val="22"/>
        </w:rPr>
      </w:pPr>
      <w:r>
        <w:rPr>
          <w:sz w:val="20"/>
        </w:rPr>
        <w:t xml:space="preserve">In compliance with the American with Disabilities Act, persons needing auxiliary communicative aids and accommodations for City-sponsored public meetings, services, programs or events should call City Hall at 528-7969 or the </w:t>
      </w:r>
      <w:proofErr w:type="gramStart"/>
      <w:r>
        <w:rPr>
          <w:sz w:val="20"/>
        </w:rPr>
        <w:t>Library</w:t>
      </w:r>
      <w:proofErr w:type="gramEnd"/>
      <w:r>
        <w:rPr>
          <w:sz w:val="20"/>
        </w:rPr>
        <w:t xml:space="preserve"> at 528-3104 giving at least 24 </w:t>
      </w:r>
      <w:proofErr w:type="spellStart"/>
      <w:r>
        <w:rPr>
          <w:sz w:val="20"/>
        </w:rPr>
        <w:t>hours notice</w:t>
      </w:r>
      <w:proofErr w:type="spellEnd"/>
      <w:r>
        <w:rPr>
          <w:sz w:val="20"/>
        </w:rPr>
        <w:t>.</w:t>
      </w:r>
    </w:p>
    <w:p w14:paraId="1F6686F1" w14:textId="77777777" w:rsidR="000D0DED" w:rsidRDefault="000D0DED" w:rsidP="000D0DED">
      <w:pPr>
        <w:rPr>
          <w:sz w:val="22"/>
        </w:rPr>
      </w:pPr>
    </w:p>
    <w:p w14:paraId="3B53828C" w14:textId="77777777" w:rsidR="000D0DED" w:rsidRDefault="000D0DED" w:rsidP="000D0DED">
      <w:pPr>
        <w:pStyle w:val="Heading2"/>
        <w:rPr>
          <w:sz w:val="24"/>
        </w:rPr>
      </w:pPr>
      <w:r>
        <w:rPr>
          <w:sz w:val="24"/>
        </w:rPr>
        <w:t>CERTIFICATE OF POSTING</w:t>
      </w:r>
    </w:p>
    <w:p w14:paraId="0DC41B24" w14:textId="77777777" w:rsidR="000D0DED" w:rsidRDefault="000D0DED" w:rsidP="000D0DED">
      <w:pPr>
        <w:rPr>
          <w:sz w:val="20"/>
        </w:rPr>
      </w:pPr>
      <w:r>
        <w:rPr>
          <w:sz w:val="20"/>
        </w:rPr>
        <w:t>The undersigned, duly appointed Librarian and Executive Director of the Gunnison Civic Library Board, hereby certifies that the above notice and agenda was posted at the Gunnison City Hall; Gunnison U.S. Post Office; and the State Bank of Southern Utah; It has been posted on the Public Notice Website and personally sent to all members of the Gunnison Civic Library Board on this the 8</w:t>
      </w:r>
      <w:r w:rsidRPr="00923078">
        <w:rPr>
          <w:sz w:val="20"/>
          <w:vertAlign w:val="superscript"/>
        </w:rPr>
        <w:t>th</w:t>
      </w:r>
      <w:r>
        <w:rPr>
          <w:sz w:val="20"/>
        </w:rPr>
        <w:t xml:space="preserve"> day of October, 2025.</w:t>
      </w:r>
    </w:p>
    <w:p w14:paraId="3751E53B" w14:textId="77777777" w:rsidR="000D0DED" w:rsidRDefault="000D0DED" w:rsidP="000D0DED">
      <w:pPr>
        <w:rPr>
          <w:sz w:val="22"/>
        </w:rPr>
      </w:pPr>
      <w:r>
        <w:rPr>
          <w:sz w:val="22"/>
        </w:rPr>
        <w:t xml:space="preserve"> </w:t>
      </w:r>
    </w:p>
    <w:p w14:paraId="5BD3E844" w14:textId="77777777" w:rsidR="000D0DED" w:rsidRDefault="000D0DED" w:rsidP="000D0DED">
      <w:pPr>
        <w:rPr>
          <w:sz w:val="22"/>
          <w:u w:val="single"/>
        </w:rPr>
      </w:pPr>
      <w:r>
        <w:rPr>
          <w:sz w:val="22"/>
          <w:u w:val="single"/>
        </w:rPr>
        <w:t>____________________________________________</w:t>
      </w:r>
    </w:p>
    <w:p w14:paraId="6B825EC1" w14:textId="77777777" w:rsidR="000D0DED" w:rsidRPr="00385D75" w:rsidRDefault="000D0DED" w:rsidP="000D0DED">
      <w:pPr>
        <w:rPr>
          <w:sz w:val="22"/>
        </w:rPr>
      </w:pPr>
      <w:r>
        <w:rPr>
          <w:sz w:val="20"/>
        </w:rPr>
        <w:t>Carolyn Childs, Executive Director</w:t>
      </w:r>
      <w:bookmarkEnd w:id="0"/>
      <w:bookmarkEnd w:id="1"/>
    </w:p>
    <w:p w14:paraId="0379FB18" w14:textId="77777777" w:rsidR="000D0DED" w:rsidRPr="00385D75" w:rsidRDefault="000D0DED" w:rsidP="000D0DED">
      <w:pPr>
        <w:rPr>
          <w:sz w:val="22"/>
        </w:rPr>
      </w:pPr>
    </w:p>
    <w:p w14:paraId="1FD276A8" w14:textId="77777777" w:rsidR="00450843" w:rsidRDefault="00450843"/>
    <w:sectPr w:rsidR="00450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751"/>
    <w:multiLevelType w:val="hybridMultilevel"/>
    <w:tmpl w:val="091CB9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02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D"/>
    <w:rsid w:val="000D0DED"/>
    <w:rsid w:val="001353A0"/>
    <w:rsid w:val="003519F8"/>
    <w:rsid w:val="003E71E8"/>
    <w:rsid w:val="00450843"/>
    <w:rsid w:val="0081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65770BF"/>
  <w15:chartTrackingRefBased/>
  <w15:docId w15:val="{9CF1176D-7A73-47AE-95DA-7901F937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D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0D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0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D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D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0D0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nlibrary@gunnisonci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Staff</dc:creator>
  <cp:keywords/>
  <dc:description/>
  <cp:lastModifiedBy>Library Staff</cp:lastModifiedBy>
  <cp:revision>1</cp:revision>
  <dcterms:created xsi:type="dcterms:W3CDTF">2025-10-08T15:24:00Z</dcterms:created>
  <dcterms:modified xsi:type="dcterms:W3CDTF">2025-10-08T15:42:00Z</dcterms:modified>
</cp:coreProperties>
</file>