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375F" w:rsidRDefault="00C0375F" w:rsidP="00C0375F">
      <w:pPr>
        <w:jc w:val="center"/>
        <w:rPr>
          <w:sz w:val="22"/>
          <w:szCs w:val="22"/>
        </w:rPr>
      </w:pPr>
      <w:r>
        <w:rPr>
          <w:sz w:val="22"/>
          <w:szCs w:val="22"/>
        </w:rPr>
        <w:t>LAKE POINT IMPROVEMENT DISTRICT</w:t>
      </w:r>
    </w:p>
    <w:p w:rsidR="00C0375F" w:rsidRDefault="00C0375F" w:rsidP="00C0375F">
      <w:pPr>
        <w:jc w:val="center"/>
        <w:rPr>
          <w:sz w:val="22"/>
          <w:szCs w:val="22"/>
        </w:rPr>
      </w:pPr>
      <w:r>
        <w:rPr>
          <w:sz w:val="22"/>
          <w:szCs w:val="22"/>
        </w:rPr>
        <w:t>7856 NORTH MOUNTAIN VIEW ROAD</w:t>
      </w:r>
    </w:p>
    <w:p w:rsidR="00C0375F" w:rsidRDefault="00C0375F" w:rsidP="00C0375F">
      <w:pPr>
        <w:jc w:val="center"/>
        <w:rPr>
          <w:sz w:val="22"/>
          <w:szCs w:val="22"/>
        </w:rPr>
      </w:pPr>
      <w:r>
        <w:rPr>
          <w:sz w:val="22"/>
          <w:szCs w:val="22"/>
        </w:rPr>
        <w:t>LAKE POINT UT  84074</w:t>
      </w:r>
    </w:p>
    <w:p w:rsidR="00965E03" w:rsidRPr="00965E03" w:rsidRDefault="00965E03" w:rsidP="00C0375F">
      <w:pPr>
        <w:jc w:val="center"/>
        <w:rPr>
          <w:b/>
          <w:bCs/>
          <w:sz w:val="22"/>
          <w:szCs w:val="22"/>
        </w:rPr>
      </w:pPr>
      <w:r w:rsidRPr="00965E03">
        <w:rPr>
          <w:b/>
          <w:bCs/>
          <w:sz w:val="22"/>
          <w:szCs w:val="22"/>
        </w:rPr>
        <w:t>MINUTES APPROVED 10/06/2025</w:t>
      </w:r>
    </w:p>
    <w:p w:rsidR="00C0375F" w:rsidRDefault="00C0375F" w:rsidP="00C0375F">
      <w:pPr>
        <w:jc w:val="center"/>
        <w:rPr>
          <w:sz w:val="22"/>
          <w:szCs w:val="22"/>
        </w:rPr>
      </w:pPr>
    </w:p>
    <w:p w:rsidR="00C0375F" w:rsidRDefault="00C0375F" w:rsidP="00C0375F">
      <w:pPr>
        <w:rPr>
          <w:sz w:val="22"/>
          <w:szCs w:val="22"/>
        </w:rPr>
      </w:pPr>
      <w:r>
        <w:rPr>
          <w:sz w:val="22"/>
          <w:szCs w:val="22"/>
        </w:rPr>
        <w:t>The Lake Point Improvement district held its regularly scheduled business meeting on August 14, 2025, beginning at 7:00 pm at the Broken Arrow Conference Room, 8960 Clinton Landing Road, Lake Point, Utah.  The agenda is as follows:</w:t>
      </w:r>
    </w:p>
    <w:p w:rsidR="00C0375F" w:rsidRDefault="00C0375F" w:rsidP="00C0375F">
      <w:pPr>
        <w:rPr>
          <w:sz w:val="22"/>
          <w:szCs w:val="22"/>
        </w:rPr>
      </w:pPr>
    </w:p>
    <w:p w:rsidR="00C0375F" w:rsidRDefault="00C0375F" w:rsidP="00C0375F">
      <w:pPr>
        <w:pStyle w:val="ListParagraph"/>
        <w:numPr>
          <w:ilvl w:val="0"/>
          <w:numId w:val="1"/>
        </w:numPr>
        <w:rPr>
          <w:sz w:val="22"/>
          <w:szCs w:val="22"/>
        </w:rPr>
      </w:pPr>
      <w:r>
        <w:rPr>
          <w:sz w:val="22"/>
          <w:szCs w:val="22"/>
        </w:rPr>
        <w:t xml:space="preserve"> Call to Order</w:t>
      </w:r>
    </w:p>
    <w:p w:rsidR="00C0375F" w:rsidRDefault="00C0375F" w:rsidP="00C0375F">
      <w:pPr>
        <w:pStyle w:val="ListParagraph"/>
        <w:rPr>
          <w:sz w:val="22"/>
          <w:szCs w:val="22"/>
        </w:rPr>
      </w:pPr>
      <w:r>
        <w:rPr>
          <w:sz w:val="22"/>
          <w:szCs w:val="22"/>
        </w:rPr>
        <w:t>Chairman to call the meeting to come to order @ 7:10 pm</w:t>
      </w:r>
    </w:p>
    <w:p w:rsidR="00C0375F" w:rsidRDefault="00C0375F" w:rsidP="00C0375F">
      <w:pPr>
        <w:pStyle w:val="ListParagraph"/>
        <w:rPr>
          <w:sz w:val="22"/>
          <w:szCs w:val="22"/>
        </w:rPr>
      </w:pPr>
      <w:r>
        <w:rPr>
          <w:sz w:val="22"/>
          <w:szCs w:val="22"/>
        </w:rPr>
        <w:t xml:space="preserve">Motion: Brady  </w:t>
      </w:r>
      <w:r w:rsidR="006259B7">
        <w:rPr>
          <w:sz w:val="22"/>
          <w:szCs w:val="22"/>
        </w:rPr>
        <w:t xml:space="preserve">  </w:t>
      </w:r>
      <w:r>
        <w:rPr>
          <w:sz w:val="22"/>
          <w:szCs w:val="22"/>
        </w:rPr>
        <w:t xml:space="preserve">Seconded:  </w:t>
      </w:r>
      <w:r w:rsidR="006259B7">
        <w:rPr>
          <w:sz w:val="22"/>
          <w:szCs w:val="22"/>
        </w:rPr>
        <w:t>Todd May</w:t>
      </w:r>
    </w:p>
    <w:p w:rsidR="006259B7" w:rsidRDefault="006259B7" w:rsidP="00C0375F">
      <w:pPr>
        <w:pStyle w:val="ListParagraph"/>
        <w:rPr>
          <w:sz w:val="22"/>
          <w:szCs w:val="22"/>
        </w:rPr>
      </w:pPr>
      <w:r>
        <w:rPr>
          <w:sz w:val="22"/>
          <w:szCs w:val="22"/>
        </w:rPr>
        <w:t>Roll Call:  Todd, Brady, Jeff, (Jared Manning resigned from the Board July 2025)</w:t>
      </w:r>
    </w:p>
    <w:p w:rsidR="006259B7" w:rsidRDefault="006259B7" w:rsidP="00C0375F">
      <w:pPr>
        <w:pStyle w:val="ListParagraph"/>
        <w:rPr>
          <w:sz w:val="22"/>
          <w:szCs w:val="22"/>
        </w:rPr>
      </w:pPr>
      <w:r>
        <w:rPr>
          <w:sz w:val="22"/>
          <w:szCs w:val="22"/>
        </w:rPr>
        <w:t>Treasurer:  Terre Marshall</w:t>
      </w:r>
    </w:p>
    <w:p w:rsidR="006259B7" w:rsidRDefault="006259B7" w:rsidP="00C0375F">
      <w:pPr>
        <w:pStyle w:val="ListParagraph"/>
        <w:rPr>
          <w:sz w:val="22"/>
          <w:szCs w:val="22"/>
        </w:rPr>
      </w:pPr>
      <w:r>
        <w:rPr>
          <w:sz w:val="22"/>
          <w:szCs w:val="22"/>
        </w:rPr>
        <w:t>Operator:  Keith Fryer</w:t>
      </w:r>
    </w:p>
    <w:p w:rsidR="006259B7" w:rsidRDefault="006259B7" w:rsidP="00C0375F">
      <w:pPr>
        <w:pStyle w:val="ListParagraph"/>
        <w:rPr>
          <w:sz w:val="22"/>
          <w:szCs w:val="22"/>
        </w:rPr>
      </w:pPr>
      <w:r>
        <w:rPr>
          <w:sz w:val="22"/>
          <w:szCs w:val="22"/>
        </w:rPr>
        <w:t>Guests:  None</w:t>
      </w:r>
    </w:p>
    <w:p w:rsidR="009E4404" w:rsidRDefault="009E4404" w:rsidP="00C0375F">
      <w:pPr>
        <w:pStyle w:val="ListParagraph"/>
        <w:rPr>
          <w:sz w:val="22"/>
          <w:szCs w:val="22"/>
        </w:rPr>
      </w:pPr>
    </w:p>
    <w:p w:rsidR="006259B7" w:rsidRDefault="00C0375F" w:rsidP="006259B7">
      <w:pPr>
        <w:pStyle w:val="ListParagraph"/>
        <w:numPr>
          <w:ilvl w:val="0"/>
          <w:numId w:val="1"/>
        </w:numPr>
        <w:rPr>
          <w:sz w:val="22"/>
          <w:szCs w:val="22"/>
        </w:rPr>
      </w:pPr>
      <w:r>
        <w:rPr>
          <w:sz w:val="22"/>
          <w:szCs w:val="22"/>
        </w:rPr>
        <w:t>Public Concerns</w:t>
      </w:r>
      <w:r w:rsidR="006259B7">
        <w:rPr>
          <w:sz w:val="22"/>
          <w:szCs w:val="22"/>
        </w:rPr>
        <w:t>: None</w:t>
      </w:r>
    </w:p>
    <w:p w:rsidR="009E4404" w:rsidRPr="006259B7" w:rsidRDefault="009E4404" w:rsidP="009E4404">
      <w:pPr>
        <w:pStyle w:val="ListParagraph"/>
        <w:rPr>
          <w:sz w:val="22"/>
          <w:szCs w:val="22"/>
        </w:rPr>
      </w:pPr>
    </w:p>
    <w:p w:rsidR="00C0375F" w:rsidRDefault="00C0375F" w:rsidP="00C0375F">
      <w:pPr>
        <w:pStyle w:val="ListParagraph"/>
        <w:numPr>
          <w:ilvl w:val="0"/>
          <w:numId w:val="1"/>
        </w:numPr>
        <w:rPr>
          <w:sz w:val="22"/>
          <w:szCs w:val="22"/>
        </w:rPr>
      </w:pPr>
      <w:r>
        <w:rPr>
          <w:sz w:val="22"/>
          <w:szCs w:val="22"/>
        </w:rPr>
        <w:t>Approval of Minutes</w:t>
      </w:r>
      <w:r w:rsidR="006259B7">
        <w:rPr>
          <w:sz w:val="22"/>
          <w:szCs w:val="22"/>
        </w:rPr>
        <w:t>:</w:t>
      </w:r>
    </w:p>
    <w:p w:rsidR="006259B7" w:rsidRDefault="006259B7" w:rsidP="006259B7">
      <w:pPr>
        <w:pStyle w:val="ListParagraph"/>
        <w:rPr>
          <w:sz w:val="22"/>
          <w:szCs w:val="22"/>
        </w:rPr>
      </w:pPr>
      <w:r>
        <w:rPr>
          <w:sz w:val="22"/>
          <w:szCs w:val="22"/>
        </w:rPr>
        <w:t xml:space="preserve">Discussed April, May, June and July minutes.  </w:t>
      </w:r>
      <w:r w:rsidR="009E4404">
        <w:rPr>
          <w:sz w:val="22"/>
          <w:szCs w:val="22"/>
        </w:rPr>
        <w:t>Approved with additional comment</w:t>
      </w:r>
      <w:r>
        <w:rPr>
          <w:sz w:val="22"/>
          <w:szCs w:val="22"/>
        </w:rPr>
        <w:t xml:space="preserve">s and </w:t>
      </w:r>
      <w:r w:rsidR="002F475F">
        <w:rPr>
          <w:sz w:val="22"/>
          <w:szCs w:val="22"/>
        </w:rPr>
        <w:t>f</w:t>
      </w:r>
      <w:r w:rsidR="009E4404">
        <w:rPr>
          <w:sz w:val="22"/>
          <w:szCs w:val="22"/>
        </w:rPr>
        <w:t>ee</w:t>
      </w:r>
      <w:r w:rsidR="002F475F">
        <w:rPr>
          <w:sz w:val="22"/>
          <w:szCs w:val="22"/>
        </w:rPr>
        <w:t xml:space="preserve"> adjustment correction.</w:t>
      </w:r>
    </w:p>
    <w:p w:rsidR="002F475F" w:rsidRPr="00EE4917" w:rsidRDefault="009E4404" w:rsidP="00EE4917">
      <w:pPr>
        <w:pStyle w:val="ListParagraph"/>
        <w:rPr>
          <w:sz w:val="22"/>
          <w:szCs w:val="22"/>
        </w:rPr>
      </w:pPr>
      <w:r>
        <w:rPr>
          <w:sz w:val="22"/>
          <w:szCs w:val="22"/>
        </w:rPr>
        <w:t>Motion:  April</w:t>
      </w:r>
      <w:r w:rsidR="00EE4917">
        <w:rPr>
          <w:sz w:val="22"/>
          <w:szCs w:val="22"/>
        </w:rPr>
        <w:t>, May, June</w:t>
      </w:r>
      <w:r>
        <w:rPr>
          <w:sz w:val="22"/>
          <w:szCs w:val="22"/>
        </w:rPr>
        <w:t xml:space="preserve"> Minutes:  Brady   Seconded: Jeff  </w:t>
      </w:r>
      <w:r w:rsidR="002F475F">
        <w:rPr>
          <w:sz w:val="22"/>
          <w:szCs w:val="22"/>
        </w:rPr>
        <w:t xml:space="preserve"> </w:t>
      </w:r>
      <w:r>
        <w:rPr>
          <w:sz w:val="22"/>
          <w:szCs w:val="22"/>
        </w:rPr>
        <w:t xml:space="preserve">In Favor: 3  </w:t>
      </w:r>
      <w:r w:rsidR="002F475F">
        <w:rPr>
          <w:sz w:val="22"/>
          <w:szCs w:val="22"/>
        </w:rPr>
        <w:t xml:space="preserve"> </w:t>
      </w:r>
      <w:r>
        <w:rPr>
          <w:sz w:val="22"/>
          <w:szCs w:val="22"/>
        </w:rPr>
        <w:t xml:space="preserve">Opposed:  </w:t>
      </w:r>
      <w:proofErr w:type="gramStart"/>
      <w:r>
        <w:rPr>
          <w:sz w:val="22"/>
          <w:szCs w:val="22"/>
        </w:rPr>
        <w:t>0  Carries</w:t>
      </w:r>
      <w:proofErr w:type="gramEnd"/>
      <w:r>
        <w:rPr>
          <w:sz w:val="22"/>
          <w:szCs w:val="22"/>
        </w:rPr>
        <w:t>:  Yes</w:t>
      </w:r>
      <w:r w:rsidR="002F475F" w:rsidRPr="00EE4917">
        <w:rPr>
          <w:sz w:val="22"/>
          <w:szCs w:val="22"/>
        </w:rPr>
        <w:t xml:space="preserve">  </w:t>
      </w:r>
    </w:p>
    <w:p w:rsidR="009E4404" w:rsidRDefault="002F475F" w:rsidP="006259B7">
      <w:pPr>
        <w:pStyle w:val="ListParagraph"/>
        <w:rPr>
          <w:sz w:val="22"/>
          <w:szCs w:val="22"/>
        </w:rPr>
      </w:pPr>
      <w:r>
        <w:rPr>
          <w:sz w:val="22"/>
          <w:szCs w:val="22"/>
        </w:rPr>
        <w:t xml:space="preserve">Motion: July Minutes: Brady    Seconded: Todd    </w:t>
      </w:r>
      <w:proofErr w:type="gramStart"/>
      <w:r>
        <w:rPr>
          <w:sz w:val="22"/>
          <w:szCs w:val="22"/>
        </w:rPr>
        <w:t>In</w:t>
      </w:r>
      <w:proofErr w:type="gramEnd"/>
      <w:r>
        <w:rPr>
          <w:sz w:val="22"/>
          <w:szCs w:val="22"/>
        </w:rPr>
        <w:t xml:space="preserve"> Favor: 3   Opposed: 0 Carries:  Yes</w:t>
      </w:r>
    </w:p>
    <w:p w:rsidR="002F475F" w:rsidRDefault="002F475F" w:rsidP="006259B7">
      <w:pPr>
        <w:pStyle w:val="ListParagraph"/>
        <w:rPr>
          <w:sz w:val="22"/>
          <w:szCs w:val="22"/>
        </w:rPr>
      </w:pPr>
    </w:p>
    <w:p w:rsidR="00C0375F" w:rsidRDefault="00C0375F" w:rsidP="00C0375F">
      <w:pPr>
        <w:pStyle w:val="ListParagraph"/>
        <w:numPr>
          <w:ilvl w:val="0"/>
          <w:numId w:val="1"/>
        </w:numPr>
        <w:rPr>
          <w:sz w:val="22"/>
          <w:szCs w:val="22"/>
        </w:rPr>
      </w:pPr>
      <w:r>
        <w:rPr>
          <w:sz w:val="22"/>
          <w:szCs w:val="22"/>
        </w:rPr>
        <w:t>Operator Candidates</w:t>
      </w:r>
      <w:r w:rsidR="002F475F">
        <w:rPr>
          <w:sz w:val="22"/>
          <w:szCs w:val="22"/>
        </w:rPr>
        <w:t>:</w:t>
      </w:r>
    </w:p>
    <w:p w:rsidR="002F475F" w:rsidRDefault="00EE4917" w:rsidP="002F475F">
      <w:pPr>
        <w:pStyle w:val="ListParagraph"/>
        <w:rPr>
          <w:sz w:val="22"/>
          <w:szCs w:val="22"/>
        </w:rPr>
      </w:pPr>
      <w:r>
        <w:rPr>
          <w:sz w:val="22"/>
          <w:szCs w:val="22"/>
        </w:rPr>
        <w:t xml:space="preserve">Discussion of operator candidates and operator duties.  Advertised on KSL.  One candidate is interested and has had experience with pumps, wastewater, and construction.  Needs to be certified and compliant with State of Utah requirements. Total hours per month </w:t>
      </w:r>
      <w:r w:rsidR="00B93EFE">
        <w:rPr>
          <w:sz w:val="22"/>
          <w:szCs w:val="22"/>
        </w:rPr>
        <w:t>20</w:t>
      </w:r>
      <w:r>
        <w:rPr>
          <w:sz w:val="22"/>
          <w:szCs w:val="22"/>
        </w:rPr>
        <w:t xml:space="preserve"> hours</w:t>
      </w:r>
      <w:r w:rsidR="00B93EFE">
        <w:rPr>
          <w:sz w:val="22"/>
          <w:szCs w:val="22"/>
        </w:rPr>
        <w:t xml:space="preserve"> @ $40 - $50 per hour</w:t>
      </w:r>
      <w:r>
        <w:rPr>
          <w:sz w:val="22"/>
          <w:szCs w:val="22"/>
        </w:rPr>
        <w:t xml:space="preserve">.  </w:t>
      </w:r>
      <w:r w:rsidR="00B93EFE">
        <w:rPr>
          <w:sz w:val="22"/>
          <w:szCs w:val="22"/>
        </w:rPr>
        <w:t>Discussed Workers Comp Insurance.  Keith and Terre are not covered by the LPID Workers Comp Policy.  As contract workers to LPID, Keith and Terre need to obtain insurance or sign a WC waiver.</w:t>
      </w:r>
      <w:r>
        <w:rPr>
          <w:sz w:val="22"/>
          <w:szCs w:val="22"/>
        </w:rPr>
        <w:t xml:space="preserve"> </w:t>
      </w:r>
    </w:p>
    <w:p w:rsidR="00B93EFE" w:rsidRDefault="00B93EFE" w:rsidP="002F475F">
      <w:pPr>
        <w:pStyle w:val="ListParagraph"/>
        <w:rPr>
          <w:sz w:val="22"/>
          <w:szCs w:val="22"/>
        </w:rPr>
      </w:pPr>
    </w:p>
    <w:p w:rsidR="00C0375F" w:rsidRDefault="00C0375F" w:rsidP="00C0375F">
      <w:pPr>
        <w:pStyle w:val="ListParagraph"/>
        <w:numPr>
          <w:ilvl w:val="0"/>
          <w:numId w:val="1"/>
        </w:numPr>
        <w:rPr>
          <w:sz w:val="22"/>
          <w:szCs w:val="22"/>
        </w:rPr>
      </w:pPr>
      <w:r>
        <w:rPr>
          <w:sz w:val="22"/>
          <w:szCs w:val="22"/>
        </w:rPr>
        <w:t>Finances</w:t>
      </w:r>
      <w:r w:rsidR="00B93EFE">
        <w:rPr>
          <w:sz w:val="22"/>
          <w:szCs w:val="22"/>
        </w:rPr>
        <w:t>:</w:t>
      </w:r>
    </w:p>
    <w:p w:rsidR="00B93EFE" w:rsidRDefault="00E7622A" w:rsidP="00E7622A">
      <w:pPr>
        <w:pStyle w:val="ListParagraph"/>
        <w:numPr>
          <w:ilvl w:val="0"/>
          <w:numId w:val="2"/>
        </w:numPr>
        <w:rPr>
          <w:sz w:val="22"/>
          <w:szCs w:val="22"/>
        </w:rPr>
      </w:pPr>
      <w:r>
        <w:rPr>
          <w:sz w:val="22"/>
          <w:szCs w:val="22"/>
        </w:rPr>
        <w:t xml:space="preserve"> </w:t>
      </w:r>
      <w:r w:rsidR="00B93EFE">
        <w:rPr>
          <w:sz w:val="22"/>
          <w:szCs w:val="22"/>
        </w:rPr>
        <w:t xml:space="preserve">Approval of bills </w:t>
      </w:r>
      <w:proofErr w:type="gramStart"/>
      <w:r w:rsidR="00B93EFE">
        <w:rPr>
          <w:sz w:val="22"/>
          <w:szCs w:val="22"/>
        </w:rPr>
        <w:t>–  July</w:t>
      </w:r>
      <w:proofErr w:type="gramEnd"/>
      <w:r w:rsidR="00B93EFE">
        <w:rPr>
          <w:sz w:val="22"/>
          <w:szCs w:val="22"/>
        </w:rPr>
        <w:t xml:space="preserve"> 2025</w:t>
      </w:r>
    </w:p>
    <w:p w:rsidR="00B93EFE" w:rsidRDefault="006C5ED1" w:rsidP="00E7622A">
      <w:pPr>
        <w:pStyle w:val="ListParagraph"/>
        <w:ind w:firstLine="360"/>
        <w:rPr>
          <w:sz w:val="22"/>
          <w:szCs w:val="22"/>
        </w:rPr>
      </w:pPr>
      <w:r>
        <w:rPr>
          <w:sz w:val="22"/>
          <w:szCs w:val="22"/>
        </w:rPr>
        <w:t xml:space="preserve">Comments:  Terre reviewed each check draft </w:t>
      </w:r>
      <w:r w:rsidR="001E039F">
        <w:rPr>
          <w:sz w:val="22"/>
          <w:szCs w:val="22"/>
        </w:rPr>
        <w:t xml:space="preserve">for </w:t>
      </w:r>
      <w:r>
        <w:rPr>
          <w:sz w:val="22"/>
          <w:szCs w:val="22"/>
        </w:rPr>
        <w:t>approval</w:t>
      </w:r>
    </w:p>
    <w:p w:rsidR="006C5ED1" w:rsidRDefault="006C5ED1" w:rsidP="00E7622A">
      <w:pPr>
        <w:pStyle w:val="ListParagraph"/>
        <w:ind w:firstLine="360"/>
        <w:rPr>
          <w:sz w:val="22"/>
          <w:szCs w:val="22"/>
        </w:rPr>
      </w:pPr>
      <w:r>
        <w:rPr>
          <w:sz w:val="22"/>
          <w:szCs w:val="22"/>
        </w:rPr>
        <w:t>Corrections/comments:  None</w:t>
      </w:r>
    </w:p>
    <w:p w:rsidR="006C5ED1" w:rsidRDefault="006C5ED1" w:rsidP="00B93EFE">
      <w:pPr>
        <w:pStyle w:val="ListParagraph"/>
        <w:rPr>
          <w:sz w:val="22"/>
          <w:szCs w:val="22"/>
        </w:rPr>
      </w:pPr>
      <w:r>
        <w:rPr>
          <w:sz w:val="22"/>
          <w:szCs w:val="22"/>
        </w:rPr>
        <w:tab/>
        <w:t xml:space="preserve">ACH merchant processing fee: </w:t>
      </w:r>
      <w:r>
        <w:rPr>
          <w:sz w:val="22"/>
          <w:szCs w:val="22"/>
        </w:rPr>
        <w:tab/>
        <w:t>$65.30</w:t>
      </w:r>
    </w:p>
    <w:p w:rsidR="00E7622A" w:rsidRDefault="006C5ED1" w:rsidP="00E7622A">
      <w:pPr>
        <w:pStyle w:val="ListParagraph"/>
        <w:rPr>
          <w:sz w:val="22"/>
          <w:szCs w:val="22"/>
        </w:rPr>
      </w:pPr>
      <w:r>
        <w:rPr>
          <w:sz w:val="22"/>
          <w:szCs w:val="22"/>
        </w:rPr>
        <w:tab/>
        <w:t xml:space="preserve">Motion to approve checks:  4703 – 4715 $22,962.95 + ACH fees </w:t>
      </w:r>
      <w:r w:rsidR="00E7622A">
        <w:rPr>
          <w:sz w:val="22"/>
          <w:szCs w:val="22"/>
        </w:rPr>
        <w:t>$65.</w:t>
      </w:r>
      <w:proofErr w:type="gramStart"/>
      <w:r w:rsidR="00E7622A">
        <w:rPr>
          <w:sz w:val="22"/>
          <w:szCs w:val="22"/>
        </w:rPr>
        <w:t>30  Total</w:t>
      </w:r>
      <w:proofErr w:type="gramEnd"/>
      <w:r w:rsidR="00E7622A">
        <w:rPr>
          <w:sz w:val="22"/>
          <w:szCs w:val="22"/>
        </w:rPr>
        <w:t xml:space="preserve"> Expenses:</w:t>
      </w:r>
    </w:p>
    <w:p w:rsidR="00E7622A" w:rsidRDefault="00E7622A" w:rsidP="00E7622A">
      <w:pPr>
        <w:rPr>
          <w:sz w:val="22"/>
          <w:szCs w:val="22"/>
        </w:rPr>
      </w:pPr>
      <w:r>
        <w:rPr>
          <w:sz w:val="22"/>
          <w:szCs w:val="22"/>
        </w:rPr>
        <w:t xml:space="preserve">                           </w:t>
      </w:r>
      <w:r w:rsidRPr="00E7622A">
        <w:rPr>
          <w:sz w:val="22"/>
          <w:szCs w:val="22"/>
        </w:rPr>
        <w:t xml:space="preserve"> $23,028.25</w:t>
      </w:r>
    </w:p>
    <w:p w:rsidR="00E7622A" w:rsidRDefault="00E7622A" w:rsidP="00E7622A">
      <w:pPr>
        <w:rPr>
          <w:sz w:val="22"/>
          <w:szCs w:val="22"/>
        </w:rPr>
      </w:pPr>
      <w:r>
        <w:rPr>
          <w:sz w:val="22"/>
          <w:szCs w:val="22"/>
        </w:rPr>
        <w:tab/>
      </w:r>
      <w:r>
        <w:rPr>
          <w:sz w:val="22"/>
          <w:szCs w:val="22"/>
        </w:rPr>
        <w:tab/>
        <w:t xml:space="preserve">Motion:  </w:t>
      </w:r>
      <w:r w:rsidR="001E039F">
        <w:rPr>
          <w:sz w:val="22"/>
          <w:szCs w:val="22"/>
        </w:rPr>
        <w:t xml:space="preserve">Todd   Seconded: Jeff   </w:t>
      </w:r>
      <w:proofErr w:type="gramStart"/>
      <w:r w:rsidR="001E039F">
        <w:rPr>
          <w:sz w:val="22"/>
          <w:szCs w:val="22"/>
        </w:rPr>
        <w:t>In</w:t>
      </w:r>
      <w:proofErr w:type="gramEnd"/>
      <w:r w:rsidR="001E039F">
        <w:rPr>
          <w:sz w:val="22"/>
          <w:szCs w:val="22"/>
        </w:rPr>
        <w:t xml:space="preserve"> favor: 3   Opposed:  0   Motions Carries: Yes</w:t>
      </w:r>
    </w:p>
    <w:p w:rsidR="00E7622A" w:rsidRDefault="00E7622A" w:rsidP="00E7622A">
      <w:pPr>
        <w:pStyle w:val="ListParagraph"/>
        <w:numPr>
          <w:ilvl w:val="0"/>
          <w:numId w:val="2"/>
        </w:numPr>
        <w:rPr>
          <w:sz w:val="22"/>
          <w:szCs w:val="22"/>
        </w:rPr>
      </w:pPr>
      <w:r>
        <w:rPr>
          <w:sz w:val="22"/>
          <w:szCs w:val="22"/>
        </w:rPr>
        <w:t xml:space="preserve"> </w:t>
      </w:r>
      <w:proofErr w:type="spellStart"/>
      <w:r>
        <w:rPr>
          <w:sz w:val="22"/>
          <w:szCs w:val="22"/>
        </w:rPr>
        <w:t>Chartway</w:t>
      </w:r>
      <w:proofErr w:type="spellEnd"/>
      <w:r>
        <w:rPr>
          <w:sz w:val="22"/>
          <w:szCs w:val="22"/>
        </w:rPr>
        <w:t xml:space="preserve"> Checking Accounts:  </w:t>
      </w:r>
    </w:p>
    <w:p w:rsidR="00E7622A" w:rsidRDefault="00E7622A" w:rsidP="00E7622A">
      <w:pPr>
        <w:pStyle w:val="ListParagraph"/>
        <w:ind w:left="1440"/>
        <w:rPr>
          <w:sz w:val="22"/>
          <w:szCs w:val="22"/>
        </w:rPr>
      </w:pPr>
      <w:r>
        <w:rPr>
          <w:sz w:val="22"/>
          <w:szCs w:val="22"/>
        </w:rPr>
        <w:t>Rate payer: $</w:t>
      </w:r>
      <w:r w:rsidR="00CE702F">
        <w:rPr>
          <w:sz w:val="22"/>
          <w:szCs w:val="22"/>
        </w:rPr>
        <w:t>31</w:t>
      </w:r>
    </w:p>
    <w:p w:rsidR="00E7622A" w:rsidRDefault="00E7622A" w:rsidP="00E7622A">
      <w:pPr>
        <w:pStyle w:val="ListParagraph"/>
        <w:ind w:left="1440"/>
        <w:rPr>
          <w:sz w:val="22"/>
          <w:szCs w:val="22"/>
        </w:rPr>
      </w:pPr>
      <w:r>
        <w:rPr>
          <w:sz w:val="22"/>
          <w:szCs w:val="22"/>
        </w:rPr>
        <w:t>Impact Fee: $</w:t>
      </w:r>
    </w:p>
    <w:p w:rsidR="00E7622A" w:rsidRDefault="00E7622A" w:rsidP="00E7622A">
      <w:pPr>
        <w:pStyle w:val="ListParagraph"/>
        <w:numPr>
          <w:ilvl w:val="0"/>
          <w:numId w:val="2"/>
        </w:numPr>
        <w:rPr>
          <w:sz w:val="22"/>
          <w:szCs w:val="22"/>
        </w:rPr>
      </w:pPr>
      <w:r>
        <w:rPr>
          <w:sz w:val="22"/>
          <w:szCs w:val="22"/>
        </w:rPr>
        <w:t xml:space="preserve"> Budget Report - August 2025</w:t>
      </w:r>
    </w:p>
    <w:p w:rsidR="00E7622A" w:rsidRDefault="00E7622A" w:rsidP="00E7622A">
      <w:pPr>
        <w:pStyle w:val="ListParagraph"/>
        <w:ind w:left="1080" w:firstLine="360"/>
        <w:rPr>
          <w:sz w:val="22"/>
          <w:szCs w:val="22"/>
        </w:rPr>
      </w:pPr>
      <w:r>
        <w:rPr>
          <w:sz w:val="22"/>
          <w:szCs w:val="22"/>
        </w:rPr>
        <w:t>Total Income:</w:t>
      </w:r>
      <w:r w:rsidR="001E039F">
        <w:rPr>
          <w:sz w:val="22"/>
          <w:szCs w:val="22"/>
        </w:rPr>
        <w:t xml:space="preserve"> </w:t>
      </w:r>
      <w:r w:rsidR="00CE702F">
        <w:rPr>
          <w:sz w:val="22"/>
          <w:szCs w:val="22"/>
        </w:rPr>
        <w:t xml:space="preserve"> </w:t>
      </w:r>
      <w:r w:rsidR="001E039F">
        <w:rPr>
          <w:sz w:val="22"/>
          <w:szCs w:val="22"/>
        </w:rPr>
        <w:t xml:space="preserve">$150,020.63  </w:t>
      </w:r>
      <w:r w:rsidR="00CE702F">
        <w:rPr>
          <w:sz w:val="22"/>
          <w:szCs w:val="22"/>
        </w:rPr>
        <w:t xml:space="preserve"> </w:t>
      </w:r>
      <w:r w:rsidR="001E039F">
        <w:rPr>
          <w:sz w:val="22"/>
          <w:szCs w:val="22"/>
        </w:rPr>
        <w:t>47.3% of Budget</w:t>
      </w:r>
    </w:p>
    <w:p w:rsidR="00E7622A" w:rsidRDefault="00E7622A" w:rsidP="00E7622A">
      <w:pPr>
        <w:pStyle w:val="ListParagraph"/>
        <w:ind w:left="1080" w:firstLine="360"/>
        <w:rPr>
          <w:sz w:val="22"/>
          <w:szCs w:val="22"/>
        </w:rPr>
      </w:pPr>
      <w:r>
        <w:rPr>
          <w:sz w:val="22"/>
          <w:szCs w:val="22"/>
        </w:rPr>
        <w:t>Total Expenses:</w:t>
      </w:r>
      <w:r w:rsidR="00CE702F">
        <w:rPr>
          <w:sz w:val="22"/>
          <w:szCs w:val="22"/>
        </w:rPr>
        <w:t xml:space="preserve"> $92,880.68   67.6% of Budget</w:t>
      </w:r>
    </w:p>
    <w:p w:rsidR="00E7622A" w:rsidRDefault="00E7622A" w:rsidP="00E7622A">
      <w:pPr>
        <w:pStyle w:val="ListParagraph"/>
        <w:ind w:left="1080"/>
        <w:rPr>
          <w:sz w:val="22"/>
          <w:szCs w:val="22"/>
        </w:rPr>
      </w:pPr>
      <w:r>
        <w:rPr>
          <w:sz w:val="22"/>
          <w:szCs w:val="22"/>
        </w:rPr>
        <w:t xml:space="preserve">Net ordinary income:  </w:t>
      </w:r>
      <w:r w:rsidR="00CE702F">
        <w:rPr>
          <w:sz w:val="22"/>
          <w:szCs w:val="22"/>
        </w:rPr>
        <w:t>$57,139.95</w:t>
      </w:r>
    </w:p>
    <w:p w:rsidR="00E7622A" w:rsidRDefault="00E7622A" w:rsidP="00E7622A">
      <w:pPr>
        <w:pStyle w:val="ListParagraph"/>
        <w:numPr>
          <w:ilvl w:val="0"/>
          <w:numId w:val="2"/>
        </w:numPr>
        <w:rPr>
          <w:sz w:val="22"/>
          <w:szCs w:val="22"/>
        </w:rPr>
      </w:pPr>
      <w:r>
        <w:rPr>
          <w:sz w:val="22"/>
          <w:szCs w:val="22"/>
        </w:rPr>
        <w:t xml:space="preserve"> Balance Report – August 2025</w:t>
      </w:r>
    </w:p>
    <w:p w:rsidR="00CE702F" w:rsidRDefault="00CE702F" w:rsidP="00CE702F">
      <w:pPr>
        <w:pStyle w:val="ListParagraph"/>
        <w:ind w:left="1080"/>
        <w:rPr>
          <w:sz w:val="22"/>
          <w:szCs w:val="22"/>
        </w:rPr>
      </w:pPr>
      <w:r>
        <w:rPr>
          <w:sz w:val="22"/>
          <w:szCs w:val="22"/>
        </w:rPr>
        <w:t>LPID Rate Payer and Impact Fee accounts transfer authorization:</w:t>
      </w:r>
    </w:p>
    <w:p w:rsidR="00CE702F" w:rsidRDefault="00CE702F" w:rsidP="00CE702F">
      <w:pPr>
        <w:pStyle w:val="ListParagraph"/>
        <w:ind w:left="1080"/>
        <w:rPr>
          <w:sz w:val="22"/>
          <w:szCs w:val="22"/>
        </w:rPr>
      </w:pPr>
      <w:r>
        <w:rPr>
          <w:sz w:val="22"/>
          <w:szCs w:val="22"/>
        </w:rPr>
        <w:tab/>
        <w:t>Impact Fee Checking:  $0.</w:t>
      </w:r>
      <w:proofErr w:type="gramStart"/>
      <w:r>
        <w:rPr>
          <w:sz w:val="22"/>
          <w:szCs w:val="22"/>
        </w:rPr>
        <w:t>00  Rate</w:t>
      </w:r>
      <w:proofErr w:type="gramEnd"/>
      <w:r>
        <w:rPr>
          <w:sz w:val="22"/>
          <w:szCs w:val="22"/>
        </w:rPr>
        <w:t xml:space="preserve"> Payer Checking: $0.00</w:t>
      </w:r>
    </w:p>
    <w:p w:rsidR="004B10F7" w:rsidRDefault="004B10F7" w:rsidP="00CE702F">
      <w:pPr>
        <w:pStyle w:val="ListParagraph"/>
        <w:ind w:left="1080"/>
        <w:rPr>
          <w:sz w:val="22"/>
          <w:szCs w:val="22"/>
        </w:rPr>
      </w:pPr>
      <w:r>
        <w:rPr>
          <w:sz w:val="22"/>
          <w:szCs w:val="22"/>
        </w:rPr>
        <w:lastRenderedPageBreak/>
        <w:t>Discussion regarding the 2024 Impact Fee Account report which must be submitted by Sept 30</w:t>
      </w:r>
      <w:r w:rsidRPr="004B10F7">
        <w:rPr>
          <w:sz w:val="22"/>
          <w:szCs w:val="22"/>
          <w:vertAlign w:val="superscript"/>
        </w:rPr>
        <w:t>th</w:t>
      </w:r>
      <w:r>
        <w:rPr>
          <w:sz w:val="22"/>
          <w:szCs w:val="22"/>
        </w:rPr>
        <w:t>.  Terre will continue working to compile the data.  Future project</w:t>
      </w:r>
      <w:r w:rsidR="0093571D">
        <w:rPr>
          <w:sz w:val="22"/>
          <w:szCs w:val="22"/>
        </w:rPr>
        <w:t>s</w:t>
      </w:r>
      <w:r>
        <w:rPr>
          <w:sz w:val="22"/>
          <w:szCs w:val="22"/>
        </w:rPr>
        <w:t xml:space="preserve"> projected</w:t>
      </w:r>
      <w:r w:rsidR="0093571D">
        <w:rPr>
          <w:sz w:val="22"/>
          <w:szCs w:val="22"/>
        </w:rPr>
        <w:t xml:space="preserve"> and listed on the report will come from the LPID District Sewer Master Plan</w:t>
      </w:r>
    </w:p>
    <w:p w:rsidR="00CE702F" w:rsidRDefault="00CE702F" w:rsidP="00CE702F">
      <w:pPr>
        <w:pStyle w:val="ListParagraph"/>
        <w:ind w:left="1080"/>
        <w:rPr>
          <w:sz w:val="22"/>
          <w:szCs w:val="22"/>
        </w:rPr>
      </w:pPr>
    </w:p>
    <w:p w:rsidR="00E7622A" w:rsidRPr="00E7622A" w:rsidRDefault="0093571D" w:rsidP="00E7622A">
      <w:pPr>
        <w:ind w:left="1080"/>
        <w:rPr>
          <w:sz w:val="22"/>
          <w:szCs w:val="22"/>
        </w:rPr>
      </w:pPr>
      <w:r>
        <w:rPr>
          <w:sz w:val="22"/>
          <w:szCs w:val="22"/>
        </w:rPr>
        <w:t>Discussion regarding Stansbury Park Improvement District is no longer serving anyone outside of its district unless the petitioners are a public entity of in the process of forming a public entity.  Under those conditions, they would entertain talks to provide wholesale treatment.  There is a door open to have a conversation with SPID about buying capacity</w:t>
      </w:r>
      <w:r w:rsidR="002E55B0">
        <w:rPr>
          <w:sz w:val="22"/>
          <w:szCs w:val="22"/>
        </w:rPr>
        <w:t xml:space="preserve"> in the system.  The current balance in our PTIF accounts would not even come close to covering the participation costs – evaluate treatment upgrades.</w:t>
      </w:r>
    </w:p>
    <w:p w:rsidR="00E7622A" w:rsidRDefault="00E7622A" w:rsidP="00E7622A">
      <w:pPr>
        <w:rPr>
          <w:sz w:val="22"/>
          <w:szCs w:val="22"/>
        </w:rPr>
      </w:pPr>
    </w:p>
    <w:p w:rsidR="00C0375F" w:rsidRDefault="00E7622A" w:rsidP="002E55B0">
      <w:pPr>
        <w:rPr>
          <w:sz w:val="22"/>
          <w:szCs w:val="22"/>
        </w:rPr>
      </w:pPr>
      <w:r w:rsidRPr="00E7622A">
        <w:rPr>
          <w:sz w:val="22"/>
          <w:szCs w:val="22"/>
        </w:rPr>
        <w:t xml:space="preserve">  </w:t>
      </w:r>
      <w:r w:rsidR="00DA71FB">
        <w:rPr>
          <w:sz w:val="22"/>
          <w:szCs w:val="22"/>
        </w:rPr>
        <w:tab/>
        <w:t xml:space="preserve">       </w:t>
      </w:r>
      <w:r w:rsidR="00C0375F">
        <w:rPr>
          <w:sz w:val="22"/>
          <w:szCs w:val="22"/>
        </w:rPr>
        <w:t>Operations:</w:t>
      </w:r>
    </w:p>
    <w:p w:rsidR="00C0375F" w:rsidRDefault="00C0375F" w:rsidP="00C0375F">
      <w:pPr>
        <w:pStyle w:val="ListParagraph"/>
        <w:numPr>
          <w:ilvl w:val="1"/>
          <w:numId w:val="1"/>
        </w:numPr>
        <w:rPr>
          <w:sz w:val="22"/>
          <w:szCs w:val="22"/>
        </w:rPr>
      </w:pPr>
      <w:r>
        <w:rPr>
          <w:sz w:val="22"/>
          <w:szCs w:val="22"/>
        </w:rPr>
        <w:t>Lagoon Systems</w:t>
      </w:r>
      <w:r w:rsidR="00DA71FB">
        <w:rPr>
          <w:sz w:val="22"/>
          <w:szCs w:val="22"/>
        </w:rPr>
        <w:t xml:space="preserve"> </w:t>
      </w:r>
      <w:r w:rsidR="000811F4">
        <w:rPr>
          <w:sz w:val="22"/>
          <w:szCs w:val="22"/>
        </w:rPr>
        <w:t>report – reviewed data</w:t>
      </w:r>
    </w:p>
    <w:p w:rsidR="00C0375F" w:rsidRDefault="00C0375F" w:rsidP="00C0375F">
      <w:pPr>
        <w:pStyle w:val="ListParagraph"/>
        <w:numPr>
          <w:ilvl w:val="1"/>
          <w:numId w:val="1"/>
        </w:numPr>
        <w:rPr>
          <w:sz w:val="22"/>
          <w:szCs w:val="22"/>
        </w:rPr>
      </w:pPr>
      <w:r>
        <w:rPr>
          <w:sz w:val="22"/>
          <w:szCs w:val="22"/>
        </w:rPr>
        <w:t>Collection System and Blue Stakes</w:t>
      </w:r>
      <w:r w:rsidR="000811F4">
        <w:rPr>
          <w:sz w:val="22"/>
          <w:szCs w:val="22"/>
        </w:rPr>
        <w:t xml:space="preserve"> – Plat 14 – difficultly getting Silver Spurs to do the flushing and videoing of the lines.  LPID won’t accept it until we see</w:t>
      </w:r>
      <w:r w:rsidR="001D3471">
        <w:rPr>
          <w:sz w:val="22"/>
          <w:szCs w:val="22"/>
        </w:rPr>
        <w:t xml:space="preserve"> the report</w:t>
      </w:r>
      <w:r w:rsidR="000811F4">
        <w:rPr>
          <w:sz w:val="22"/>
          <w:szCs w:val="22"/>
        </w:rPr>
        <w:t xml:space="preserve">.  Flow through the </w:t>
      </w:r>
      <w:r w:rsidR="001D3471">
        <w:rPr>
          <w:sz w:val="22"/>
          <w:szCs w:val="22"/>
        </w:rPr>
        <w:t xml:space="preserve">manholes is what it should be – look for bellies in the line etc.  Failed impact compaction tests on pavement in the </w:t>
      </w:r>
      <w:proofErr w:type="spellStart"/>
      <w:r w:rsidR="001D3471">
        <w:rPr>
          <w:sz w:val="22"/>
          <w:szCs w:val="22"/>
        </w:rPr>
        <w:t>Tratos</w:t>
      </w:r>
      <w:proofErr w:type="spellEnd"/>
      <w:r w:rsidR="001D3471">
        <w:rPr>
          <w:sz w:val="22"/>
          <w:szCs w:val="22"/>
        </w:rPr>
        <w:t xml:space="preserve"> Subdivision.  The County has been trying figure out the best option.  County recommended tearing out the road.  Resolution: to accept a slurry seal over the top of the pavement.  Unknown how well the asphalt will hold up.  Potential risk for LPID.  It was suggested LPID write a letter to the </w:t>
      </w:r>
      <w:proofErr w:type="gramStart"/>
      <w:r w:rsidR="001D3471">
        <w:rPr>
          <w:sz w:val="22"/>
          <w:szCs w:val="22"/>
        </w:rPr>
        <w:t>City</w:t>
      </w:r>
      <w:proofErr w:type="gramEnd"/>
      <w:r w:rsidR="001D3471">
        <w:rPr>
          <w:sz w:val="22"/>
          <w:szCs w:val="22"/>
        </w:rPr>
        <w:t xml:space="preserve"> and let them know we are aware of the failures and won’t accept </w:t>
      </w:r>
      <w:r w:rsidR="001E7249">
        <w:rPr>
          <w:sz w:val="22"/>
          <w:szCs w:val="22"/>
        </w:rPr>
        <w:t>future responsibility.</w:t>
      </w:r>
    </w:p>
    <w:p w:rsidR="00DA71FB" w:rsidRPr="00DA71FB" w:rsidRDefault="00DA71FB" w:rsidP="00DA71FB">
      <w:pPr>
        <w:ind w:left="1080"/>
        <w:rPr>
          <w:sz w:val="22"/>
          <w:szCs w:val="22"/>
        </w:rPr>
      </w:pPr>
    </w:p>
    <w:p w:rsidR="00C0375F" w:rsidRDefault="00C0375F" w:rsidP="00C0375F">
      <w:pPr>
        <w:pStyle w:val="ListParagraph"/>
        <w:numPr>
          <w:ilvl w:val="0"/>
          <w:numId w:val="1"/>
        </w:numPr>
        <w:rPr>
          <w:sz w:val="22"/>
          <w:szCs w:val="22"/>
        </w:rPr>
      </w:pPr>
      <w:r>
        <w:rPr>
          <w:sz w:val="22"/>
          <w:szCs w:val="22"/>
        </w:rPr>
        <w:t xml:space="preserve"> Collette Street pavement Repair</w:t>
      </w:r>
    </w:p>
    <w:p w:rsidR="00DA71FB" w:rsidRDefault="00DA71FB" w:rsidP="00DA71FB">
      <w:pPr>
        <w:pStyle w:val="ListParagraph"/>
        <w:rPr>
          <w:sz w:val="22"/>
          <w:szCs w:val="22"/>
        </w:rPr>
      </w:pPr>
    </w:p>
    <w:p w:rsidR="00C0375F" w:rsidRDefault="00C0375F" w:rsidP="00C0375F">
      <w:pPr>
        <w:pStyle w:val="ListParagraph"/>
        <w:numPr>
          <w:ilvl w:val="0"/>
          <w:numId w:val="1"/>
        </w:numPr>
        <w:rPr>
          <w:sz w:val="22"/>
          <w:szCs w:val="22"/>
        </w:rPr>
      </w:pPr>
      <w:r>
        <w:rPr>
          <w:sz w:val="22"/>
          <w:szCs w:val="22"/>
        </w:rPr>
        <w:t>Garrard Property Insurance Claim</w:t>
      </w:r>
      <w:r w:rsidR="001E7249">
        <w:rPr>
          <w:sz w:val="22"/>
          <w:szCs w:val="22"/>
        </w:rPr>
        <w:t xml:space="preserve"> </w:t>
      </w:r>
    </w:p>
    <w:p w:rsidR="00A82A66" w:rsidRPr="00A82A66" w:rsidRDefault="00A82A66" w:rsidP="00A82A66">
      <w:pPr>
        <w:pStyle w:val="ListParagraph"/>
        <w:rPr>
          <w:sz w:val="22"/>
          <w:szCs w:val="22"/>
        </w:rPr>
      </w:pPr>
      <w:r>
        <w:rPr>
          <w:sz w:val="22"/>
          <w:szCs w:val="22"/>
        </w:rPr>
        <w:t>Discussed details of claim.  LPID authorized Utah Local Government Trust to pay out $5000 to Janet Garrard under the No Fault Back-up coverage.  Jeff Rowley @ Utah Local Government Trust said the claim was closed due to non-responsive claimant.  Utah Local Gov</w:t>
      </w:r>
      <w:r w:rsidR="009D111E">
        <w:rPr>
          <w:sz w:val="22"/>
          <w:szCs w:val="22"/>
        </w:rPr>
        <w:t>’</w:t>
      </w:r>
      <w:r>
        <w:rPr>
          <w:sz w:val="22"/>
          <w:szCs w:val="22"/>
        </w:rPr>
        <w:t xml:space="preserve">t Trust requested more detailed description of the clean-up.  </w:t>
      </w:r>
      <w:r w:rsidR="009D111E">
        <w:rPr>
          <w:sz w:val="22"/>
          <w:szCs w:val="22"/>
        </w:rPr>
        <w:t>Utah Local Gov’t Trust said LPID is not responsible.  Claimant needs to put in writing who should receive the payment – OCS or Janet Garrard.  LPID paid to have the main line cleaned but it was not determined what was in the line.  LPID will reach out to Janet Garrard and let her know that she needs to communicate with the insurance adjusters to resolve the claim.  The claim needs more documentation.</w:t>
      </w:r>
    </w:p>
    <w:p w:rsidR="00A82A66" w:rsidRDefault="00A82A66" w:rsidP="009D111E">
      <w:pPr>
        <w:pStyle w:val="ListParagraph"/>
        <w:rPr>
          <w:sz w:val="22"/>
          <w:szCs w:val="22"/>
        </w:rPr>
      </w:pPr>
    </w:p>
    <w:p w:rsidR="00C0375F" w:rsidRDefault="00C0375F" w:rsidP="00C0375F">
      <w:pPr>
        <w:pStyle w:val="ListParagraph"/>
        <w:numPr>
          <w:ilvl w:val="0"/>
          <w:numId w:val="1"/>
        </w:numPr>
        <w:rPr>
          <w:sz w:val="22"/>
          <w:szCs w:val="22"/>
        </w:rPr>
      </w:pPr>
      <w:r>
        <w:rPr>
          <w:sz w:val="22"/>
          <w:szCs w:val="22"/>
        </w:rPr>
        <w:t>Stansbury Sewer System Expansion and Lake Point City Boundary Amendment</w:t>
      </w:r>
    </w:p>
    <w:p w:rsidR="00FC7763" w:rsidRDefault="00FC7763" w:rsidP="00FC7763">
      <w:pPr>
        <w:pStyle w:val="ListParagraph"/>
        <w:rPr>
          <w:sz w:val="22"/>
          <w:szCs w:val="22"/>
        </w:rPr>
      </w:pPr>
      <w:r>
        <w:rPr>
          <w:sz w:val="22"/>
          <w:szCs w:val="22"/>
        </w:rPr>
        <w:t>Stansbury Sewer System already discussed earlier in the meeting.  Lake Point City looking to annexing the unincorporated areas that surround Lake Point City all the way to Erda and west past I-80.  It does</w:t>
      </w:r>
      <w:r w:rsidR="00D11B35">
        <w:rPr>
          <w:sz w:val="22"/>
          <w:szCs w:val="22"/>
        </w:rPr>
        <w:t>n’t</w:t>
      </w:r>
      <w:r>
        <w:rPr>
          <w:sz w:val="22"/>
          <w:szCs w:val="22"/>
        </w:rPr>
        <w:t xml:space="preserve"> affect LPID because we are separate from Lake Point City.  Lake Point City would have to petition LPID and LPID would make the decision whether or not to expand our service area.  State law has changed </w:t>
      </w:r>
      <w:r w:rsidR="00D11B35">
        <w:rPr>
          <w:sz w:val="22"/>
          <w:szCs w:val="22"/>
        </w:rPr>
        <w:t xml:space="preserve">annexation laws </w:t>
      </w:r>
      <w:r>
        <w:rPr>
          <w:sz w:val="22"/>
          <w:szCs w:val="22"/>
        </w:rPr>
        <w:t>making it easier</w:t>
      </w:r>
      <w:r w:rsidR="00D11B35">
        <w:rPr>
          <w:sz w:val="22"/>
          <w:szCs w:val="22"/>
        </w:rPr>
        <w:t xml:space="preserve"> to annex in property but it also makes it quite a bit easier to annex out property as well.  </w:t>
      </w:r>
    </w:p>
    <w:p w:rsidR="00C0375F" w:rsidRDefault="00C0375F" w:rsidP="00C0375F">
      <w:pPr>
        <w:pStyle w:val="ListParagraph"/>
        <w:numPr>
          <w:ilvl w:val="0"/>
          <w:numId w:val="1"/>
        </w:numPr>
        <w:rPr>
          <w:sz w:val="22"/>
          <w:szCs w:val="22"/>
        </w:rPr>
      </w:pPr>
      <w:r>
        <w:rPr>
          <w:sz w:val="22"/>
          <w:szCs w:val="22"/>
        </w:rPr>
        <w:t>Other District Business or Trustee Concerns</w:t>
      </w:r>
    </w:p>
    <w:p w:rsidR="00D11B35" w:rsidRDefault="00D11B35" w:rsidP="00D11B35">
      <w:pPr>
        <w:pStyle w:val="ListParagraph"/>
        <w:rPr>
          <w:sz w:val="22"/>
          <w:szCs w:val="22"/>
        </w:rPr>
      </w:pPr>
      <w:r>
        <w:rPr>
          <w:sz w:val="22"/>
          <w:szCs w:val="22"/>
        </w:rPr>
        <w:t>No other concerns</w:t>
      </w:r>
    </w:p>
    <w:p w:rsidR="00C0375F" w:rsidRDefault="00C0375F" w:rsidP="00C0375F">
      <w:pPr>
        <w:pStyle w:val="ListParagraph"/>
        <w:numPr>
          <w:ilvl w:val="0"/>
          <w:numId w:val="1"/>
        </w:numPr>
        <w:rPr>
          <w:sz w:val="22"/>
          <w:szCs w:val="22"/>
        </w:rPr>
      </w:pPr>
      <w:r>
        <w:rPr>
          <w:sz w:val="22"/>
          <w:szCs w:val="22"/>
        </w:rPr>
        <w:t>Adjournment</w:t>
      </w:r>
    </w:p>
    <w:p w:rsidR="00C0375F" w:rsidRDefault="00C0375F" w:rsidP="00C0375F">
      <w:pPr>
        <w:ind w:left="360"/>
        <w:rPr>
          <w:sz w:val="22"/>
          <w:szCs w:val="22"/>
        </w:rPr>
      </w:pPr>
    </w:p>
    <w:p w:rsidR="00C0375F" w:rsidRPr="00C0375F" w:rsidRDefault="00C0375F" w:rsidP="00C0375F">
      <w:pPr>
        <w:ind w:left="360"/>
        <w:rPr>
          <w:sz w:val="22"/>
          <w:szCs w:val="22"/>
        </w:rPr>
      </w:pPr>
    </w:p>
    <w:sectPr w:rsidR="00C0375F" w:rsidRPr="00C0375F" w:rsidSect="00CE702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25EB"/>
    <w:multiLevelType w:val="hybridMultilevel"/>
    <w:tmpl w:val="D722C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4A5EA9"/>
    <w:multiLevelType w:val="hybridMultilevel"/>
    <w:tmpl w:val="AE4AE3E4"/>
    <w:lvl w:ilvl="0" w:tplc="1DFC9C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3603768">
    <w:abstractNumId w:val="0"/>
  </w:num>
  <w:num w:numId="2" w16cid:durableId="1486513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5F"/>
    <w:rsid w:val="000811F4"/>
    <w:rsid w:val="001D3471"/>
    <w:rsid w:val="001E039F"/>
    <w:rsid w:val="001E7249"/>
    <w:rsid w:val="002E55B0"/>
    <w:rsid w:val="002F475F"/>
    <w:rsid w:val="003A6873"/>
    <w:rsid w:val="004B10F7"/>
    <w:rsid w:val="006259B7"/>
    <w:rsid w:val="00630572"/>
    <w:rsid w:val="006C5ED1"/>
    <w:rsid w:val="0093571D"/>
    <w:rsid w:val="00965E03"/>
    <w:rsid w:val="009D111E"/>
    <w:rsid w:val="009E4404"/>
    <w:rsid w:val="00A82A66"/>
    <w:rsid w:val="00B93EFE"/>
    <w:rsid w:val="00C0375F"/>
    <w:rsid w:val="00CE702F"/>
    <w:rsid w:val="00D11B35"/>
    <w:rsid w:val="00DA71FB"/>
    <w:rsid w:val="00E7622A"/>
    <w:rsid w:val="00EE4917"/>
    <w:rsid w:val="00FC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6A17B9"/>
  <w15:chartTrackingRefBased/>
  <w15:docId w15:val="{8BAC0D53-8862-564C-8E6F-80B532A4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2025-10-03T15:38:00Z</cp:lastPrinted>
  <dcterms:created xsi:type="dcterms:W3CDTF">2025-09-13T02:05:00Z</dcterms:created>
  <dcterms:modified xsi:type="dcterms:W3CDTF">2025-10-08T00:53:00Z</dcterms:modified>
</cp:coreProperties>
</file>