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20" w:right="-7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Lewiston City Library Board Meeting Minutes</w:t>
      </w:r>
    </w:p>
    <w:p w:rsidR="00000000" w:rsidDel="00000000" w:rsidP="00000000" w:rsidRDefault="00000000" w:rsidRPr="00000000" w14:paraId="00000002">
      <w:pPr>
        <w:ind w:left="-720" w:right="-7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April 11, 2024</w:t>
      </w:r>
    </w:p>
    <w:p w:rsidR="00000000" w:rsidDel="00000000" w:rsidP="00000000" w:rsidRDefault="00000000" w:rsidRPr="00000000" w14:paraId="00000003">
      <w:pPr>
        <w:ind w:left="-720" w:right="-72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Megan Rich:  </w:t>
      </w:r>
      <w:r w:rsidDel="00000000" w:rsidR="00000000" w:rsidRPr="00000000">
        <w:rPr>
          <w:rtl w:val="0"/>
        </w:rPr>
        <w:t xml:space="preserve">Meeting </w:t>
      </w:r>
      <w:r w:rsidDel="00000000" w:rsidR="00000000" w:rsidRPr="00000000">
        <w:rPr>
          <w:b w:val="1"/>
          <w:rtl w:val="0"/>
        </w:rPr>
        <w:t xml:space="preserve">called to order</w:t>
      </w:r>
      <w:r w:rsidDel="00000000" w:rsidR="00000000" w:rsidRPr="00000000">
        <w:rPr>
          <w:rtl w:val="0"/>
        </w:rPr>
        <w:t xml:space="preserve"> at 7:37pm</w:t>
      </w:r>
    </w:p>
    <w:p w:rsidR="00000000" w:rsidDel="00000000" w:rsidP="00000000" w:rsidRDefault="00000000" w:rsidRPr="00000000" w14:paraId="00000005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Attendance:</w:t>
      </w:r>
      <w:r w:rsidDel="00000000" w:rsidR="00000000" w:rsidRPr="00000000">
        <w:rPr>
          <w:rtl w:val="0"/>
        </w:rPr>
        <w:t xml:space="preserve">  Beth Anne Creger, Ned Simper, Megan Rich, Julia Cloud, and Melissa Keller</w:t>
      </w:r>
    </w:p>
    <w:p w:rsidR="00000000" w:rsidDel="00000000" w:rsidP="00000000" w:rsidRDefault="00000000" w:rsidRPr="00000000" w14:paraId="00000006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Members excused:</w:t>
      </w:r>
      <w:r w:rsidDel="00000000" w:rsidR="00000000" w:rsidRPr="00000000">
        <w:rPr>
          <w:rtl w:val="0"/>
        </w:rPr>
        <w:t xml:space="preserve">  Anna Law, Amber Waddoups, Kyla Gundry</w:t>
      </w:r>
    </w:p>
    <w:p w:rsidR="00000000" w:rsidDel="00000000" w:rsidP="00000000" w:rsidRDefault="00000000" w:rsidRPr="00000000" w14:paraId="00000007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Motion to approve minutes</w:t>
      </w:r>
      <w:r w:rsidDel="00000000" w:rsidR="00000000" w:rsidRPr="00000000">
        <w:rPr>
          <w:rtl w:val="0"/>
        </w:rPr>
        <w:t xml:space="preserve"> from March 2024:  Julia Cloud, second Melissa Keller</w:t>
      </w:r>
    </w:p>
    <w:p w:rsidR="00000000" w:rsidDel="00000000" w:rsidP="00000000" w:rsidRDefault="00000000" w:rsidRPr="00000000" w14:paraId="00000008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Citizen Comments:</w:t>
      </w:r>
      <w:r w:rsidDel="00000000" w:rsidR="00000000" w:rsidRPr="00000000">
        <w:rPr>
          <w:rtl w:val="0"/>
        </w:rPr>
        <w:t xml:space="preserve">  None</w:t>
      </w:r>
    </w:p>
    <w:p w:rsidR="00000000" w:rsidDel="00000000" w:rsidP="00000000" w:rsidRDefault="00000000" w:rsidRPr="00000000" w14:paraId="00000009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City Business: </w:t>
      </w:r>
      <w:r w:rsidDel="00000000" w:rsidR="00000000" w:rsidRPr="00000000">
        <w:rPr>
          <w:rtl w:val="0"/>
        </w:rPr>
        <w:t xml:space="preserve"> Kyla Gundry and Julia Cloud have been approved for the board. New state legislation - any library employees and/or volunteers, including library board members, must have a background check (see bill linked below). State will pay for city employees, not for board members. Bill goes into effect July 1.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Utah legislature HB0284 -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https://le.utah.gov/~2023/bills/static/HB0284.html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Library News:</w:t>
      </w:r>
      <w:r w:rsidDel="00000000" w:rsidR="00000000" w:rsidRPr="00000000">
        <w:rPr>
          <w:rtl w:val="0"/>
        </w:rPr>
        <w:t xml:space="preserve">  Double checked with Abel, we did get the funds from the escape rooms. If we want to use funds made from a fundraiser, we need to ask the city council to make an amendment to the budget to be able to use additional funds.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u w:val="single"/>
          <w:rtl w:val="0"/>
        </w:rPr>
        <w:t xml:space="preserve">Audio books</w:t>
      </w:r>
      <w:r w:rsidDel="00000000" w:rsidR="00000000" w:rsidRPr="00000000">
        <w:rPr>
          <w:rtl w:val="0"/>
        </w:rPr>
        <w:t xml:space="preserve"> – would like some ideas for some more titles to add to the collection.  Ideas for getting patrons to make suggestions of titles to add the library collection: requesting list of most checked-out books from the school library, requests from patrons</w:t>
      </w:r>
    </w:p>
    <w:p w:rsidR="00000000" w:rsidDel="00000000" w:rsidP="00000000" w:rsidRDefault="00000000" w:rsidRPr="00000000" w14:paraId="0000000F">
      <w:pPr>
        <w:spacing w:after="0" w:before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Budget:  </w:t>
      </w:r>
      <w:r w:rsidDel="00000000" w:rsidR="00000000" w:rsidRPr="00000000">
        <w:rPr>
          <w:rtl w:val="0"/>
        </w:rPr>
        <w:t xml:space="preserve">$921</w:t>
      </w:r>
      <w:r w:rsidDel="00000000" w:rsidR="00000000" w:rsidRPr="00000000">
        <w:rPr>
          <w:rtl w:val="0"/>
        </w:rPr>
        <w:t xml:space="preserve"> left from fundraiser budget needs to be allotted towards purchasing calendars. Summer reading has $70 left. Budget categories include Intergovernmental revenue, fines and forfeitures, and contributions and transfers. Board requests that Ned work with the mayor and city council to amend the summer reading budget from $150 up to $300.</w:t>
      </w:r>
    </w:p>
    <w:p w:rsidR="00000000" w:rsidDel="00000000" w:rsidP="00000000" w:rsidRDefault="00000000" w:rsidRPr="00000000" w14:paraId="00000011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Story Time:</w:t>
      </w:r>
      <w:r w:rsidDel="00000000" w:rsidR="00000000" w:rsidRPr="00000000">
        <w:rPr>
          <w:rtl w:val="0"/>
        </w:rPr>
        <w:t xml:space="preserve">  Kyla has been helping with story time</w:t>
      </w:r>
    </w:p>
    <w:p w:rsidR="00000000" w:rsidDel="00000000" w:rsidP="00000000" w:rsidRDefault="00000000" w:rsidRPr="00000000" w14:paraId="00000013">
      <w:pPr>
        <w:spacing w:after="0" w:before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Summer Reading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need to find titles to purchase for summer reading. What is the criteria for books? 0-3, 4-6, 7-9, 10-12, teens</w:t>
      </w:r>
    </w:p>
    <w:p w:rsidR="00000000" w:rsidDel="00000000" w:rsidP="00000000" w:rsidRDefault="00000000" w:rsidRPr="00000000" w14:paraId="00000015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Library Programs:  </w:t>
      </w:r>
      <w:r w:rsidDel="00000000" w:rsidR="00000000" w:rsidRPr="00000000">
        <w:rPr>
          <w:u w:val="single"/>
          <w:rtl w:val="0"/>
        </w:rPr>
        <w:t xml:space="preserve">Halloween Carnival</w:t>
      </w:r>
      <w:r w:rsidDel="00000000" w:rsidR="00000000" w:rsidRPr="00000000">
        <w:rPr>
          <w:rtl w:val="0"/>
        </w:rPr>
        <w:t xml:space="preserve">:  need to have more volunteers, partner with the other boards to make the event more successful. We should only do food if we want to use that as a fundraiser. Suggested that we run the carnival on a day other than Halloween, like the Saturday before.</w:t>
      </w:r>
    </w:p>
    <w:p w:rsidR="00000000" w:rsidDel="00000000" w:rsidP="00000000" w:rsidRDefault="00000000" w:rsidRPr="00000000" w14:paraId="00000016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Next Meeting: May 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 xml:space="preserve">, 2024 7:30pm</w:t>
      </w:r>
    </w:p>
    <w:p w:rsidR="00000000" w:rsidDel="00000000" w:rsidP="00000000" w:rsidRDefault="00000000" w:rsidRPr="00000000" w14:paraId="00000018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Motion to Adjourn meeting @ 8:33 pm Julia Cloud, second Melissa Keller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e.utah.gov/~2023/bills/static/HB028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