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1F61" w14:textId="77777777" w:rsidR="00D11F71" w:rsidRPr="00066647" w:rsidRDefault="001E27D4">
      <w:pPr>
        <w:pStyle w:val="Heading1"/>
        <w:spacing w:before="67"/>
        <w:ind w:left="3162" w:right="3001"/>
        <w:jc w:val="center"/>
        <w:rPr>
          <w:b w:val="0"/>
          <w:u w:val="single"/>
        </w:rPr>
      </w:pPr>
      <w:r>
        <w:t>M I N U T E S</w:t>
      </w:r>
    </w:p>
    <w:p w14:paraId="52F19AEA" w14:textId="77777777" w:rsidR="00D11F71" w:rsidRDefault="001E27D4">
      <w:pPr>
        <w:spacing w:line="274" w:lineRule="exact"/>
        <w:ind w:left="2113"/>
        <w:rPr>
          <w:b/>
          <w:sz w:val="24"/>
        </w:rPr>
      </w:pPr>
      <w:r>
        <w:rPr>
          <w:b/>
          <w:sz w:val="24"/>
        </w:rPr>
        <w:t>UTAH CONSERVATION COMMISSION (UCC) MEETING</w:t>
      </w:r>
    </w:p>
    <w:p w14:paraId="19D0D236" w14:textId="77777777" w:rsidR="00D33E3D" w:rsidRDefault="00694C3C">
      <w:pPr>
        <w:ind w:left="3173" w:right="3001"/>
        <w:jc w:val="center"/>
        <w:rPr>
          <w:spacing w:val="-3"/>
          <w:sz w:val="24"/>
        </w:rPr>
      </w:pPr>
      <w:r>
        <w:rPr>
          <w:sz w:val="24"/>
        </w:rPr>
        <w:t>ARDL</w:t>
      </w:r>
      <w:r w:rsidR="001E27D4">
        <w:rPr>
          <w:sz w:val="24"/>
        </w:rPr>
        <w:t xml:space="preserve"> </w:t>
      </w:r>
      <w:r w:rsidR="001E27D4">
        <w:rPr>
          <w:spacing w:val="-4"/>
          <w:sz w:val="24"/>
        </w:rPr>
        <w:t xml:space="preserve">Loan </w:t>
      </w:r>
      <w:r>
        <w:rPr>
          <w:spacing w:val="-4"/>
          <w:sz w:val="24"/>
        </w:rPr>
        <w:t>Video</w:t>
      </w:r>
      <w:r w:rsidR="001E27D4">
        <w:rPr>
          <w:spacing w:val="-4"/>
          <w:sz w:val="24"/>
        </w:rPr>
        <w:t xml:space="preserve"> </w:t>
      </w:r>
      <w:r w:rsidR="001E27D4">
        <w:rPr>
          <w:spacing w:val="-3"/>
          <w:sz w:val="24"/>
        </w:rPr>
        <w:t xml:space="preserve">Call, </w:t>
      </w:r>
    </w:p>
    <w:p w14:paraId="7B1D14DD" w14:textId="416B10B4" w:rsidR="00D11F71" w:rsidRDefault="006117C3">
      <w:pPr>
        <w:ind w:left="3173" w:right="3001"/>
        <w:jc w:val="center"/>
        <w:rPr>
          <w:sz w:val="24"/>
        </w:rPr>
      </w:pPr>
      <w:r>
        <w:rPr>
          <w:spacing w:val="-3"/>
          <w:sz w:val="24"/>
        </w:rPr>
        <w:t>August 11</w:t>
      </w:r>
      <w:r w:rsidR="00E74736">
        <w:rPr>
          <w:spacing w:val="-3"/>
          <w:sz w:val="24"/>
        </w:rPr>
        <w:t>, 2025</w:t>
      </w:r>
      <w:r w:rsidR="0090665F">
        <w:rPr>
          <w:spacing w:val="-3"/>
          <w:sz w:val="24"/>
        </w:rPr>
        <w:t>, Taylorsville</w:t>
      </w:r>
      <w:r w:rsidR="001E27D4">
        <w:rPr>
          <w:spacing w:val="-3"/>
          <w:sz w:val="24"/>
        </w:rPr>
        <w:t xml:space="preserve">, </w:t>
      </w:r>
      <w:r w:rsidR="001E27D4">
        <w:rPr>
          <w:sz w:val="24"/>
        </w:rPr>
        <w:t>UT</w:t>
      </w:r>
    </w:p>
    <w:p w14:paraId="25B66BC8" w14:textId="77777777" w:rsidR="00D11F71" w:rsidRDefault="00D11F71">
      <w:pPr>
        <w:pStyle w:val="BodyText"/>
        <w:spacing w:before="4"/>
        <w:rPr>
          <w:sz w:val="20"/>
        </w:rPr>
      </w:pPr>
    </w:p>
    <w:p w14:paraId="6251971E" w14:textId="77777777" w:rsidR="00D11F71" w:rsidRDefault="001E27D4">
      <w:pPr>
        <w:spacing w:line="227" w:lineRule="exact"/>
        <w:ind w:left="3164" w:right="3001"/>
        <w:jc w:val="center"/>
        <w:rPr>
          <w:b/>
          <w:sz w:val="20"/>
        </w:rPr>
      </w:pPr>
      <w:r>
        <w:rPr>
          <w:b/>
          <w:sz w:val="20"/>
        </w:rPr>
        <w:t>ATTENDANCE:</w:t>
      </w:r>
    </w:p>
    <w:p w14:paraId="6F1F5454" w14:textId="7A70E7E0" w:rsidR="00D11F71" w:rsidRPr="00FE4299" w:rsidRDefault="006117C3">
      <w:pPr>
        <w:spacing w:line="227" w:lineRule="exact"/>
        <w:ind w:left="100"/>
        <w:jc w:val="both"/>
        <w:rPr>
          <w:i/>
          <w:sz w:val="20"/>
        </w:rPr>
      </w:pPr>
      <w:r>
        <w:rPr>
          <w:b/>
          <w:sz w:val="20"/>
        </w:rPr>
        <w:t>Troy Forrest</w:t>
      </w:r>
      <w:r w:rsidR="00694C3C" w:rsidRPr="00FE4299">
        <w:rPr>
          <w:b/>
          <w:sz w:val="20"/>
        </w:rPr>
        <w:t>,</w:t>
      </w:r>
      <w:r w:rsidR="00B24E48" w:rsidRPr="00FE4299">
        <w:rPr>
          <w:b/>
          <w:sz w:val="20"/>
        </w:rPr>
        <w:t xml:space="preserve"> </w:t>
      </w:r>
      <w:r>
        <w:rPr>
          <w:bCs/>
          <w:i/>
          <w:iCs/>
          <w:sz w:val="20"/>
        </w:rPr>
        <w:t xml:space="preserve">Acting </w:t>
      </w:r>
      <w:r w:rsidR="001E27D4" w:rsidRPr="00FE4299">
        <w:rPr>
          <w:i/>
          <w:sz w:val="20"/>
        </w:rPr>
        <w:t>UCC Chair</w:t>
      </w:r>
    </w:p>
    <w:p w14:paraId="1FF31314" w14:textId="77777777" w:rsidR="00D11F71" w:rsidRPr="00FE4299" w:rsidRDefault="00D11F71">
      <w:pPr>
        <w:pStyle w:val="BodyText"/>
        <w:spacing w:before="1"/>
        <w:rPr>
          <w:i/>
          <w:sz w:val="20"/>
        </w:rPr>
      </w:pPr>
    </w:p>
    <w:p w14:paraId="4B2FA3C8" w14:textId="77777777" w:rsidR="00D11F71" w:rsidRPr="00FE4299" w:rsidRDefault="001E27D4">
      <w:pPr>
        <w:ind w:left="100"/>
        <w:jc w:val="both"/>
        <w:rPr>
          <w:sz w:val="20"/>
        </w:rPr>
      </w:pPr>
      <w:r w:rsidRPr="00FE4299">
        <w:rPr>
          <w:sz w:val="20"/>
          <w:u w:val="single"/>
        </w:rPr>
        <w:t>Appointed UCC Members</w:t>
      </w:r>
      <w:r w:rsidRPr="00FE4299">
        <w:rPr>
          <w:sz w:val="20"/>
        </w:rPr>
        <w:t>:</w:t>
      </w:r>
    </w:p>
    <w:p w14:paraId="7DAB0E5D" w14:textId="77777777" w:rsidR="00C564D0" w:rsidRPr="006117C3" w:rsidRDefault="00C564D0">
      <w:pPr>
        <w:ind w:left="100"/>
        <w:jc w:val="both"/>
        <w:rPr>
          <w:i/>
          <w:sz w:val="20"/>
        </w:rPr>
      </w:pPr>
      <w:r w:rsidRPr="006117C3">
        <w:rPr>
          <w:b/>
          <w:sz w:val="20"/>
        </w:rPr>
        <w:t xml:space="preserve">Todd Arbon, </w:t>
      </w:r>
      <w:r w:rsidRPr="006117C3">
        <w:rPr>
          <w:i/>
          <w:sz w:val="20"/>
        </w:rPr>
        <w:t>Zone 2</w:t>
      </w:r>
    </w:p>
    <w:p w14:paraId="2652F667" w14:textId="77777777" w:rsidR="00C93DC0" w:rsidRPr="006117C3" w:rsidRDefault="00C93DC0">
      <w:pPr>
        <w:ind w:left="100"/>
        <w:jc w:val="both"/>
        <w:rPr>
          <w:i/>
          <w:sz w:val="20"/>
        </w:rPr>
      </w:pPr>
      <w:r w:rsidRPr="006117C3">
        <w:rPr>
          <w:b/>
          <w:sz w:val="20"/>
        </w:rPr>
        <w:t xml:space="preserve">Kim Evans, </w:t>
      </w:r>
      <w:r w:rsidRPr="006117C3">
        <w:rPr>
          <w:i/>
          <w:sz w:val="20"/>
        </w:rPr>
        <w:t>Zone 3</w:t>
      </w:r>
    </w:p>
    <w:p w14:paraId="57C3A78E" w14:textId="77777777" w:rsidR="00A60BB0" w:rsidRPr="006117C3" w:rsidRDefault="00A60BB0">
      <w:pPr>
        <w:ind w:left="100"/>
        <w:jc w:val="both"/>
        <w:rPr>
          <w:i/>
          <w:sz w:val="20"/>
        </w:rPr>
      </w:pPr>
      <w:r w:rsidRPr="006117C3">
        <w:rPr>
          <w:b/>
          <w:sz w:val="20"/>
        </w:rPr>
        <w:t xml:space="preserve">Bill Butcher, </w:t>
      </w:r>
      <w:r w:rsidRPr="006117C3">
        <w:rPr>
          <w:i/>
          <w:sz w:val="20"/>
        </w:rPr>
        <w:t>Zone 7</w:t>
      </w:r>
    </w:p>
    <w:p w14:paraId="07FFE023" w14:textId="77777777" w:rsidR="00D11F71" w:rsidRPr="006117C3" w:rsidRDefault="00D11F71">
      <w:pPr>
        <w:pStyle w:val="BodyText"/>
        <w:spacing w:before="10"/>
        <w:rPr>
          <w:i/>
          <w:sz w:val="19"/>
        </w:rPr>
      </w:pPr>
    </w:p>
    <w:p w14:paraId="7E464141" w14:textId="77777777" w:rsidR="00D11F71" w:rsidRPr="006117C3" w:rsidRDefault="001E27D4">
      <w:pPr>
        <w:ind w:left="100"/>
        <w:jc w:val="both"/>
        <w:rPr>
          <w:sz w:val="20"/>
        </w:rPr>
      </w:pPr>
      <w:r w:rsidRPr="006117C3">
        <w:rPr>
          <w:sz w:val="20"/>
          <w:u w:val="single"/>
        </w:rPr>
        <w:t>Department of Agriculture and Food Staff</w:t>
      </w:r>
      <w:r w:rsidRPr="006117C3">
        <w:rPr>
          <w:sz w:val="20"/>
        </w:rPr>
        <w:t>:</w:t>
      </w:r>
    </w:p>
    <w:p w14:paraId="5EC750BB" w14:textId="77777777" w:rsidR="00E47844" w:rsidRPr="006117C3" w:rsidRDefault="00E47844">
      <w:pPr>
        <w:ind w:left="100"/>
        <w:jc w:val="both"/>
        <w:rPr>
          <w:i/>
          <w:sz w:val="20"/>
        </w:rPr>
      </w:pPr>
      <w:r w:rsidRPr="006117C3">
        <w:rPr>
          <w:b/>
          <w:sz w:val="20"/>
        </w:rPr>
        <w:t xml:space="preserve">Jim Bowcutt, </w:t>
      </w:r>
      <w:r w:rsidRPr="006117C3">
        <w:rPr>
          <w:i/>
          <w:sz w:val="20"/>
        </w:rPr>
        <w:t>Director, Conservation</w:t>
      </w:r>
    </w:p>
    <w:p w14:paraId="1F70FE50" w14:textId="77777777" w:rsidR="00A12532" w:rsidRPr="006117C3" w:rsidRDefault="00A12532">
      <w:pPr>
        <w:ind w:left="100"/>
        <w:jc w:val="both"/>
        <w:rPr>
          <w:b/>
          <w:sz w:val="20"/>
        </w:rPr>
      </w:pPr>
      <w:r w:rsidRPr="006117C3">
        <w:rPr>
          <w:b/>
          <w:sz w:val="20"/>
        </w:rPr>
        <w:t xml:space="preserve">Sherie Edginton, </w:t>
      </w:r>
      <w:r w:rsidRPr="006117C3">
        <w:rPr>
          <w:i/>
          <w:sz w:val="20"/>
        </w:rPr>
        <w:t xml:space="preserve">Executive Assistant, </w:t>
      </w:r>
      <w:r w:rsidR="00EE3B2B" w:rsidRPr="006117C3">
        <w:rPr>
          <w:i/>
          <w:sz w:val="20"/>
        </w:rPr>
        <w:t>Conservation</w:t>
      </w:r>
    </w:p>
    <w:p w14:paraId="4CD8F783" w14:textId="77777777" w:rsidR="00355682" w:rsidRPr="006117C3" w:rsidRDefault="00355682">
      <w:pPr>
        <w:ind w:left="100"/>
        <w:jc w:val="both"/>
        <w:rPr>
          <w:i/>
          <w:sz w:val="20"/>
        </w:rPr>
      </w:pPr>
      <w:r w:rsidRPr="006117C3">
        <w:rPr>
          <w:b/>
          <w:sz w:val="20"/>
        </w:rPr>
        <w:t xml:space="preserve">Sarah Clancy, </w:t>
      </w:r>
      <w:r w:rsidRPr="006117C3">
        <w:rPr>
          <w:i/>
          <w:sz w:val="20"/>
        </w:rPr>
        <w:t xml:space="preserve">Agriculture Resource Development Loan </w:t>
      </w:r>
      <w:r w:rsidR="00FE4299" w:rsidRPr="006117C3">
        <w:rPr>
          <w:i/>
          <w:sz w:val="20"/>
        </w:rPr>
        <w:t>Program (ARDL)</w:t>
      </w:r>
      <w:r w:rsidRPr="006117C3">
        <w:rPr>
          <w:i/>
          <w:sz w:val="20"/>
        </w:rPr>
        <w:t xml:space="preserve">, </w:t>
      </w:r>
      <w:r w:rsidR="00FE4299" w:rsidRPr="006117C3">
        <w:rPr>
          <w:i/>
          <w:sz w:val="20"/>
        </w:rPr>
        <w:t xml:space="preserve">Manager </w:t>
      </w:r>
    </w:p>
    <w:p w14:paraId="3A9C3C20" w14:textId="77777777" w:rsidR="00FE4299" w:rsidRPr="00FE4299" w:rsidRDefault="00FE4299">
      <w:pPr>
        <w:ind w:left="100"/>
        <w:jc w:val="both"/>
        <w:rPr>
          <w:b/>
          <w:sz w:val="20"/>
        </w:rPr>
      </w:pPr>
      <w:r w:rsidRPr="006117C3">
        <w:rPr>
          <w:b/>
          <w:sz w:val="20"/>
        </w:rPr>
        <w:t xml:space="preserve">Tracy Balch, </w:t>
      </w:r>
      <w:r w:rsidRPr="006117C3">
        <w:rPr>
          <w:i/>
          <w:sz w:val="20"/>
        </w:rPr>
        <w:t>Agriculture Resource Development Loan Program (ARDL), Loan Specialist</w:t>
      </w:r>
    </w:p>
    <w:p w14:paraId="05120B2A" w14:textId="77777777" w:rsidR="00FE4299" w:rsidRPr="00FE4299" w:rsidRDefault="00FE4299">
      <w:pPr>
        <w:ind w:left="100"/>
        <w:jc w:val="both"/>
        <w:rPr>
          <w:i/>
          <w:sz w:val="20"/>
        </w:rPr>
      </w:pPr>
    </w:p>
    <w:p w14:paraId="2042F08C" w14:textId="77777777" w:rsidR="00D11F71" w:rsidRDefault="001E27D4">
      <w:pPr>
        <w:pStyle w:val="Heading2"/>
        <w:spacing w:before="0"/>
        <w:ind w:left="2989"/>
      </w:pPr>
      <w:r>
        <w:t>UCC MEETING - CALL TO ORDER</w:t>
      </w:r>
    </w:p>
    <w:p w14:paraId="4312FDBB" w14:textId="77777777" w:rsidR="00D11F71" w:rsidRDefault="00D11F71">
      <w:pPr>
        <w:pStyle w:val="BodyText"/>
        <w:spacing w:before="7"/>
        <w:rPr>
          <w:b/>
          <w:sz w:val="21"/>
        </w:rPr>
      </w:pPr>
    </w:p>
    <w:p w14:paraId="4A9CC4BA" w14:textId="7060F582" w:rsidR="00D11F71" w:rsidRDefault="001E27D4">
      <w:pPr>
        <w:pStyle w:val="BodyText"/>
        <w:ind w:left="100"/>
        <w:jc w:val="both"/>
      </w:pPr>
      <w:r>
        <w:t xml:space="preserve">Utah Conservation Commission Chairperson </w:t>
      </w:r>
      <w:r w:rsidR="006117C3">
        <w:t>Troy Forrest</w:t>
      </w:r>
      <w:r>
        <w:t xml:space="preserve"> called the meeting to order at </w:t>
      </w:r>
      <w:r w:rsidR="00C93DC0">
        <w:t>8:0</w:t>
      </w:r>
      <w:r w:rsidR="006117C3">
        <w:t>0</w:t>
      </w:r>
      <w:r>
        <w:t xml:space="preserve"> A.M.</w:t>
      </w:r>
    </w:p>
    <w:p w14:paraId="7B33EC95" w14:textId="77777777" w:rsidR="00B24E48" w:rsidRDefault="00B24E48" w:rsidP="00B24E48">
      <w:pPr>
        <w:pStyle w:val="Heading2"/>
        <w:jc w:val="both"/>
      </w:pPr>
    </w:p>
    <w:p w14:paraId="1208083E" w14:textId="77777777" w:rsidR="00E059AF" w:rsidRDefault="00E059AF" w:rsidP="00E059AF">
      <w:pPr>
        <w:spacing w:line="242" w:lineRule="auto"/>
        <w:ind w:left="100" w:right="110"/>
        <w:jc w:val="center"/>
        <w:rPr>
          <w:b/>
          <w:spacing w:val="-4"/>
        </w:rPr>
      </w:pPr>
      <w:r>
        <w:rPr>
          <w:b/>
          <w:spacing w:val="-4"/>
        </w:rPr>
        <w:t>ARDL LOAN APPROVAL</w:t>
      </w:r>
    </w:p>
    <w:p w14:paraId="5930EC97" w14:textId="77777777" w:rsidR="00E059AF" w:rsidRDefault="00E059AF" w:rsidP="00E059AF">
      <w:pPr>
        <w:pStyle w:val="BodyText"/>
        <w:spacing w:before="1"/>
        <w:ind w:left="100"/>
        <w:jc w:val="both"/>
      </w:pPr>
      <w:r>
        <w:t xml:space="preserve">Ms. </w:t>
      </w:r>
      <w:r w:rsidR="00E3650B">
        <w:t>Sarah Clancy</w:t>
      </w:r>
      <w:r>
        <w:t xml:space="preserve">, ARDL Loan Program </w:t>
      </w:r>
      <w:r w:rsidR="00E3650B">
        <w:t>Manager</w:t>
      </w:r>
      <w:r>
        <w:t xml:space="preserve"> reported on the loans:</w:t>
      </w:r>
    </w:p>
    <w:p w14:paraId="44F1544B" w14:textId="77777777" w:rsidR="00E059AF" w:rsidRDefault="00E059AF" w:rsidP="00E059AF">
      <w:pPr>
        <w:spacing w:line="242" w:lineRule="auto"/>
        <w:ind w:left="100" w:right="110"/>
        <w:jc w:val="center"/>
        <w:rPr>
          <w:b/>
          <w:spacing w:val="-4"/>
        </w:rPr>
      </w:pPr>
    </w:p>
    <w:p w14:paraId="793B8940" w14:textId="76FB6321" w:rsidR="00E059AF" w:rsidRDefault="00E059AF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>Loan #1, location is Zone</w:t>
      </w:r>
      <w:r w:rsidR="004D5F89">
        <w:rPr>
          <w:spacing w:val="-4"/>
        </w:rPr>
        <w:t xml:space="preserve"> </w:t>
      </w:r>
      <w:r w:rsidR="006117C3">
        <w:rPr>
          <w:spacing w:val="-4"/>
        </w:rPr>
        <w:t>2</w:t>
      </w:r>
      <w:r>
        <w:rPr>
          <w:spacing w:val="-4"/>
        </w:rPr>
        <w:t>.  The</w:t>
      </w:r>
      <w:r w:rsidR="00355682">
        <w:rPr>
          <w:spacing w:val="-4"/>
        </w:rPr>
        <w:t xml:space="preserve"> </w:t>
      </w:r>
      <w:r>
        <w:rPr>
          <w:spacing w:val="-4"/>
        </w:rPr>
        <w:t xml:space="preserve">loan amount is </w:t>
      </w:r>
      <w:r w:rsidR="00240FAE">
        <w:rPr>
          <w:spacing w:val="-4"/>
        </w:rPr>
        <w:t>$</w:t>
      </w:r>
      <w:r w:rsidR="006117C3">
        <w:rPr>
          <w:spacing w:val="-4"/>
        </w:rPr>
        <w:t>40,400</w:t>
      </w:r>
      <w:r>
        <w:rPr>
          <w:spacing w:val="-4"/>
        </w:rPr>
        <w:t xml:space="preserve"> </w:t>
      </w:r>
      <w:r w:rsidR="00C93DC0">
        <w:rPr>
          <w:spacing w:val="-4"/>
        </w:rPr>
        <w:t>($</w:t>
      </w:r>
      <w:r w:rsidR="006117C3">
        <w:rPr>
          <w:spacing w:val="-4"/>
        </w:rPr>
        <w:t xml:space="preserve">40,000 </w:t>
      </w:r>
      <w:r w:rsidR="00C93DC0">
        <w:rPr>
          <w:spacing w:val="-4"/>
        </w:rPr>
        <w:t>+ $</w:t>
      </w:r>
      <w:r w:rsidR="006117C3">
        <w:rPr>
          <w:spacing w:val="-4"/>
        </w:rPr>
        <w:t>4</w:t>
      </w:r>
      <w:r w:rsidR="00FE4299">
        <w:rPr>
          <w:spacing w:val="-4"/>
        </w:rPr>
        <w:t>00</w:t>
      </w:r>
      <w:r w:rsidR="00355682">
        <w:rPr>
          <w:spacing w:val="-4"/>
        </w:rPr>
        <w:t xml:space="preserve"> </w:t>
      </w:r>
      <w:r w:rsidR="00C93DC0">
        <w:rPr>
          <w:spacing w:val="-4"/>
        </w:rPr>
        <w:t xml:space="preserve">1% admin </w:t>
      </w:r>
      <w:r w:rsidR="006C6BDB">
        <w:rPr>
          <w:spacing w:val="-4"/>
        </w:rPr>
        <w:t xml:space="preserve">fee) </w:t>
      </w:r>
      <w:r w:rsidR="006117C3">
        <w:rPr>
          <w:spacing w:val="-4"/>
        </w:rPr>
        <w:t>for land leveling and brush clearing to address resource concerns, in conjunction with NRCS-EQIP funding</w:t>
      </w:r>
      <w:r w:rsidR="00E74736">
        <w:rPr>
          <w:spacing w:val="-4"/>
        </w:rPr>
        <w:t>.</w:t>
      </w:r>
      <w:r w:rsidR="00E3650B">
        <w:rPr>
          <w:spacing w:val="-4"/>
        </w:rPr>
        <w:t xml:space="preserve"> </w:t>
      </w:r>
      <w:r w:rsidR="00FF124A">
        <w:rPr>
          <w:spacing w:val="-4"/>
        </w:rPr>
        <w:t xml:space="preserve"> </w:t>
      </w:r>
      <w:r w:rsidR="00FF124A" w:rsidRPr="000E631D">
        <w:rPr>
          <w:b/>
          <w:spacing w:val="-4"/>
        </w:rPr>
        <w:t>A</w:t>
      </w:r>
      <w:r>
        <w:rPr>
          <w:b/>
          <w:spacing w:val="-4"/>
        </w:rPr>
        <w:t xml:space="preserve"> motion was made by Mr. </w:t>
      </w:r>
      <w:r w:rsidR="006117C3">
        <w:rPr>
          <w:b/>
          <w:spacing w:val="-4"/>
        </w:rPr>
        <w:t>Bill Butcher</w:t>
      </w:r>
      <w:r>
        <w:rPr>
          <w:b/>
          <w:spacing w:val="-4"/>
        </w:rPr>
        <w:t xml:space="preserve"> to approve Loan #1, seconded by Mr. </w:t>
      </w:r>
      <w:r w:rsidR="00E74736">
        <w:rPr>
          <w:b/>
          <w:spacing w:val="-4"/>
        </w:rPr>
        <w:t>Todd Arbon</w:t>
      </w:r>
      <w:r>
        <w:rPr>
          <w:b/>
          <w:spacing w:val="-4"/>
        </w:rPr>
        <w:t>.  The motion carried unanimously.</w:t>
      </w:r>
    </w:p>
    <w:p w14:paraId="7C0D4B71" w14:textId="77777777" w:rsidR="00457816" w:rsidRDefault="00457816" w:rsidP="00E059AF">
      <w:pPr>
        <w:spacing w:line="242" w:lineRule="auto"/>
        <w:ind w:left="100" w:right="110"/>
        <w:jc w:val="both"/>
        <w:rPr>
          <w:b/>
          <w:spacing w:val="-4"/>
        </w:rPr>
      </w:pPr>
    </w:p>
    <w:p w14:paraId="25141D2C" w14:textId="307C0647" w:rsidR="00457816" w:rsidRDefault="00457816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>Loan #</w:t>
      </w:r>
      <w:r w:rsidR="00FF124A">
        <w:rPr>
          <w:spacing w:val="-4"/>
        </w:rPr>
        <w:t>2</w:t>
      </w:r>
      <w:r>
        <w:rPr>
          <w:spacing w:val="-4"/>
        </w:rPr>
        <w:t xml:space="preserve">, location is Zone </w:t>
      </w:r>
      <w:r w:rsidR="006117C3">
        <w:rPr>
          <w:spacing w:val="-4"/>
        </w:rPr>
        <w:t>5</w:t>
      </w:r>
      <w:r>
        <w:rPr>
          <w:spacing w:val="-4"/>
        </w:rPr>
        <w:t>.  The loan amount is $</w:t>
      </w:r>
      <w:r w:rsidR="006117C3">
        <w:rPr>
          <w:spacing w:val="-4"/>
        </w:rPr>
        <w:t>55,550</w:t>
      </w:r>
      <w:r>
        <w:rPr>
          <w:spacing w:val="-4"/>
        </w:rPr>
        <w:t xml:space="preserve"> ($</w:t>
      </w:r>
      <w:r w:rsidR="006117C3">
        <w:rPr>
          <w:spacing w:val="-4"/>
        </w:rPr>
        <w:t>55,000</w:t>
      </w:r>
      <w:r w:rsidR="00FF124A">
        <w:rPr>
          <w:spacing w:val="-4"/>
        </w:rPr>
        <w:t xml:space="preserve"> + </w:t>
      </w:r>
      <w:r w:rsidR="006117C3">
        <w:rPr>
          <w:spacing w:val="-4"/>
        </w:rPr>
        <w:t xml:space="preserve">$550 </w:t>
      </w:r>
      <w:r w:rsidR="00FF124A">
        <w:rPr>
          <w:spacing w:val="-4"/>
        </w:rPr>
        <w:t>$</w:t>
      </w:r>
      <w:r w:rsidR="00C16F58">
        <w:rPr>
          <w:spacing w:val="-4"/>
        </w:rPr>
        <w:t>1</w:t>
      </w:r>
      <w:r w:rsidR="006713EA">
        <w:rPr>
          <w:spacing w:val="-4"/>
        </w:rPr>
        <w:t>% admin fee)</w:t>
      </w:r>
      <w:r w:rsidR="00E3650B">
        <w:rPr>
          <w:spacing w:val="-4"/>
        </w:rPr>
        <w:t xml:space="preserve"> </w:t>
      </w:r>
      <w:r w:rsidR="00C16F58">
        <w:rPr>
          <w:spacing w:val="-4"/>
        </w:rPr>
        <w:t xml:space="preserve">to install </w:t>
      </w:r>
      <w:r w:rsidR="006117C3">
        <w:rPr>
          <w:spacing w:val="-4"/>
        </w:rPr>
        <w:t>a pivot and pond to address resource concerns, in conjunction with NRCS-EQIP funding</w:t>
      </w:r>
      <w:r w:rsidR="006963D2">
        <w:rPr>
          <w:spacing w:val="-4"/>
        </w:rPr>
        <w:t>.</w:t>
      </w:r>
      <w:r w:rsidR="006713EA">
        <w:rPr>
          <w:spacing w:val="-4"/>
        </w:rPr>
        <w:t xml:space="preserve"> </w:t>
      </w:r>
      <w:r w:rsidR="006713EA">
        <w:rPr>
          <w:b/>
          <w:spacing w:val="-4"/>
        </w:rPr>
        <w:t xml:space="preserve">A motion was made by Mr. </w:t>
      </w:r>
      <w:r w:rsidR="006117C3">
        <w:rPr>
          <w:b/>
          <w:spacing w:val="-4"/>
        </w:rPr>
        <w:t>Todd Arbon</w:t>
      </w:r>
      <w:r w:rsidR="006713EA">
        <w:rPr>
          <w:b/>
          <w:spacing w:val="-4"/>
        </w:rPr>
        <w:t xml:space="preserve"> to approve Loan #2, seconded by Mr. </w:t>
      </w:r>
      <w:r w:rsidR="006117C3">
        <w:rPr>
          <w:b/>
          <w:spacing w:val="-4"/>
        </w:rPr>
        <w:t>Bill Butcher</w:t>
      </w:r>
      <w:r w:rsidR="00FF124A">
        <w:rPr>
          <w:b/>
          <w:spacing w:val="-4"/>
        </w:rPr>
        <w:t xml:space="preserve">.  </w:t>
      </w:r>
      <w:r w:rsidR="006713EA">
        <w:rPr>
          <w:b/>
          <w:spacing w:val="-4"/>
        </w:rPr>
        <w:t>The motion carried</w:t>
      </w:r>
      <w:r w:rsidR="00E4770D">
        <w:rPr>
          <w:b/>
          <w:spacing w:val="-4"/>
        </w:rPr>
        <w:t xml:space="preserve"> unanimously</w:t>
      </w:r>
      <w:r w:rsidR="006713EA">
        <w:rPr>
          <w:b/>
          <w:spacing w:val="-4"/>
        </w:rPr>
        <w:t>.</w:t>
      </w:r>
    </w:p>
    <w:p w14:paraId="0FAFE2DA" w14:textId="77777777" w:rsidR="00FF124A" w:rsidRDefault="00FF124A" w:rsidP="00E059AF">
      <w:pPr>
        <w:spacing w:line="242" w:lineRule="auto"/>
        <w:ind w:left="100" w:right="110"/>
        <w:jc w:val="both"/>
        <w:rPr>
          <w:b/>
          <w:spacing w:val="-4"/>
        </w:rPr>
      </w:pPr>
    </w:p>
    <w:p w14:paraId="699E6BB5" w14:textId="23394F1D" w:rsidR="006A6DDE" w:rsidRDefault="00FF124A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 xml:space="preserve">Loan #3, location is Zone </w:t>
      </w:r>
      <w:r w:rsidR="006117C3">
        <w:rPr>
          <w:spacing w:val="-4"/>
        </w:rPr>
        <w:t>1</w:t>
      </w:r>
      <w:r>
        <w:rPr>
          <w:spacing w:val="-4"/>
        </w:rPr>
        <w:t xml:space="preserve">.  </w:t>
      </w:r>
      <w:bookmarkStart w:id="0" w:name="_Hlk191904498"/>
      <w:r>
        <w:rPr>
          <w:spacing w:val="-4"/>
        </w:rPr>
        <w:t>The loan amount is $</w:t>
      </w:r>
      <w:r w:rsidR="006117C3">
        <w:rPr>
          <w:spacing w:val="-4"/>
        </w:rPr>
        <w:t>17,776</w:t>
      </w:r>
      <w:r w:rsidR="00C16F58">
        <w:rPr>
          <w:spacing w:val="-4"/>
        </w:rPr>
        <w:t xml:space="preserve"> ($</w:t>
      </w:r>
      <w:r w:rsidR="006117C3">
        <w:rPr>
          <w:spacing w:val="-4"/>
        </w:rPr>
        <w:t>17,600</w:t>
      </w:r>
      <w:r w:rsidR="00C16F58">
        <w:rPr>
          <w:spacing w:val="-4"/>
        </w:rPr>
        <w:t xml:space="preserve"> + $</w:t>
      </w:r>
      <w:r w:rsidR="006117C3">
        <w:rPr>
          <w:spacing w:val="-4"/>
        </w:rPr>
        <w:t>176 1</w:t>
      </w:r>
      <w:r w:rsidR="00C16F58">
        <w:rPr>
          <w:spacing w:val="-4"/>
        </w:rPr>
        <w:t xml:space="preserve">% admin fee) </w:t>
      </w:r>
      <w:r w:rsidR="006117C3">
        <w:rPr>
          <w:spacing w:val="-4"/>
        </w:rPr>
        <w:t>for subsurface drip irrigation system to improve water resource management, in conjunction with a water optimization grant.</w:t>
      </w:r>
      <w:r w:rsidR="00C931D3">
        <w:rPr>
          <w:spacing w:val="-4"/>
        </w:rPr>
        <w:t xml:space="preserve"> </w:t>
      </w:r>
      <w:r w:rsidR="00C931D3" w:rsidRPr="00C931D3">
        <w:rPr>
          <w:b/>
          <w:spacing w:val="-4"/>
        </w:rPr>
        <w:t>A</w:t>
      </w:r>
      <w:r>
        <w:rPr>
          <w:b/>
          <w:spacing w:val="-4"/>
        </w:rPr>
        <w:t xml:space="preserve"> motion was made by Mr. </w:t>
      </w:r>
      <w:r w:rsidR="006117C3">
        <w:rPr>
          <w:b/>
          <w:spacing w:val="-4"/>
        </w:rPr>
        <w:t>Bill Butcher</w:t>
      </w:r>
      <w:r>
        <w:rPr>
          <w:b/>
          <w:spacing w:val="-4"/>
        </w:rPr>
        <w:t xml:space="preserve"> to approve Loan #3</w:t>
      </w:r>
      <w:r w:rsidR="00C16F58">
        <w:rPr>
          <w:b/>
          <w:spacing w:val="-4"/>
        </w:rPr>
        <w:t xml:space="preserve"> with the 71.5% loan to value amount</w:t>
      </w:r>
      <w:r>
        <w:rPr>
          <w:b/>
          <w:spacing w:val="-4"/>
        </w:rPr>
        <w:t xml:space="preserve">, seconded by Mr. </w:t>
      </w:r>
      <w:r w:rsidR="00BD21A2">
        <w:rPr>
          <w:b/>
          <w:spacing w:val="-4"/>
        </w:rPr>
        <w:t>Todd Arbon</w:t>
      </w:r>
      <w:r>
        <w:rPr>
          <w:b/>
          <w:spacing w:val="-4"/>
        </w:rPr>
        <w:t xml:space="preserve">.  The motion carried unanimously. </w:t>
      </w:r>
      <w:bookmarkEnd w:id="0"/>
    </w:p>
    <w:p w14:paraId="7D96E687" w14:textId="77777777" w:rsidR="00497F6D" w:rsidRDefault="00497F6D" w:rsidP="00E059AF">
      <w:pPr>
        <w:spacing w:line="242" w:lineRule="auto"/>
        <w:ind w:left="100" w:right="110"/>
        <w:jc w:val="both"/>
        <w:rPr>
          <w:b/>
          <w:spacing w:val="-4"/>
        </w:rPr>
      </w:pPr>
    </w:p>
    <w:p w14:paraId="2116B8D7" w14:textId="688FA398" w:rsidR="00F874D3" w:rsidRDefault="00497F6D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 xml:space="preserve">Loan #4, location is Zone </w:t>
      </w:r>
      <w:r w:rsidR="00BD21A2">
        <w:rPr>
          <w:spacing w:val="-4"/>
        </w:rPr>
        <w:t>1</w:t>
      </w:r>
      <w:r>
        <w:rPr>
          <w:spacing w:val="-4"/>
        </w:rPr>
        <w:t xml:space="preserve">. </w:t>
      </w:r>
      <w:r w:rsidR="00F874D3">
        <w:rPr>
          <w:spacing w:val="-4"/>
        </w:rPr>
        <w:t>The loan amount is $</w:t>
      </w:r>
      <w:r w:rsidR="00BD21A2">
        <w:rPr>
          <w:spacing w:val="-4"/>
        </w:rPr>
        <w:t>122,008</w:t>
      </w:r>
      <w:r w:rsidR="00C16F58">
        <w:rPr>
          <w:spacing w:val="-4"/>
        </w:rPr>
        <w:t xml:space="preserve"> ($</w:t>
      </w:r>
      <w:r w:rsidR="00BD21A2">
        <w:rPr>
          <w:spacing w:val="-4"/>
        </w:rPr>
        <w:t>120,800</w:t>
      </w:r>
      <w:r w:rsidR="00C16F58">
        <w:rPr>
          <w:spacing w:val="-4"/>
        </w:rPr>
        <w:t xml:space="preserve"> + $</w:t>
      </w:r>
      <w:r w:rsidR="00BD21A2">
        <w:rPr>
          <w:spacing w:val="-4"/>
        </w:rPr>
        <w:t>1,208 1</w:t>
      </w:r>
      <w:r w:rsidR="00C16F58">
        <w:rPr>
          <w:spacing w:val="-4"/>
        </w:rPr>
        <w:t xml:space="preserve">% admin fee) to install </w:t>
      </w:r>
      <w:r w:rsidR="00BD21A2">
        <w:rPr>
          <w:spacing w:val="-4"/>
        </w:rPr>
        <w:t>a water storage tank, pump and electrical to improve irrigation and address water resource concerns, in conjunction with NRCS-EQIP funding.</w:t>
      </w:r>
      <w:r w:rsidR="00F874D3">
        <w:rPr>
          <w:spacing w:val="-4"/>
        </w:rPr>
        <w:t xml:space="preserve">  </w:t>
      </w:r>
      <w:r w:rsidR="00F874D3" w:rsidRPr="00C931D3">
        <w:rPr>
          <w:b/>
          <w:spacing w:val="-4"/>
        </w:rPr>
        <w:t>A</w:t>
      </w:r>
      <w:r w:rsidR="00F874D3">
        <w:rPr>
          <w:b/>
          <w:spacing w:val="-4"/>
        </w:rPr>
        <w:t xml:space="preserve"> motion was made by Mr. </w:t>
      </w:r>
      <w:r w:rsidR="00BD21A2">
        <w:rPr>
          <w:b/>
          <w:spacing w:val="-4"/>
        </w:rPr>
        <w:t>Todd Arbon</w:t>
      </w:r>
      <w:r w:rsidR="00F874D3">
        <w:rPr>
          <w:b/>
          <w:spacing w:val="-4"/>
        </w:rPr>
        <w:t xml:space="preserve"> to approve Loan #4, seconded by </w:t>
      </w:r>
      <w:r w:rsidR="00BD21A2">
        <w:rPr>
          <w:b/>
          <w:spacing w:val="-4"/>
        </w:rPr>
        <w:t>Bill Butcher</w:t>
      </w:r>
      <w:r w:rsidR="00F874D3">
        <w:rPr>
          <w:b/>
          <w:spacing w:val="-4"/>
        </w:rPr>
        <w:t xml:space="preserve">.  The motion carried unanimously. </w:t>
      </w:r>
    </w:p>
    <w:p w14:paraId="7FBDC3E1" w14:textId="77777777" w:rsidR="00497F6D" w:rsidRDefault="00497F6D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 xml:space="preserve"> </w:t>
      </w:r>
    </w:p>
    <w:p w14:paraId="2E107C49" w14:textId="1D886FC9" w:rsidR="00497F6D" w:rsidRDefault="00DC0E1B" w:rsidP="00E059AF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 xml:space="preserve">Loan #5, location is Zone </w:t>
      </w:r>
      <w:r w:rsidR="00BD21A2">
        <w:rPr>
          <w:spacing w:val="-4"/>
        </w:rPr>
        <w:t>4</w:t>
      </w:r>
      <w:r>
        <w:rPr>
          <w:spacing w:val="-4"/>
        </w:rPr>
        <w:t>.  The loan amount is $</w:t>
      </w:r>
      <w:r w:rsidR="00BD21A2">
        <w:rPr>
          <w:spacing w:val="-4"/>
        </w:rPr>
        <w:t>126,250</w:t>
      </w:r>
      <w:r>
        <w:rPr>
          <w:spacing w:val="-4"/>
        </w:rPr>
        <w:t xml:space="preserve"> ($</w:t>
      </w:r>
      <w:r w:rsidR="00BD21A2">
        <w:rPr>
          <w:spacing w:val="-4"/>
        </w:rPr>
        <w:t>125,000</w:t>
      </w:r>
      <w:r>
        <w:rPr>
          <w:spacing w:val="-4"/>
        </w:rPr>
        <w:t xml:space="preserve"> + $</w:t>
      </w:r>
      <w:r w:rsidR="00BD21A2">
        <w:rPr>
          <w:spacing w:val="-4"/>
        </w:rPr>
        <w:t>1,250</w:t>
      </w:r>
      <w:r>
        <w:rPr>
          <w:spacing w:val="-4"/>
        </w:rPr>
        <w:t xml:space="preserve"> 1% admin fee), </w:t>
      </w:r>
      <w:r w:rsidR="00EB5C81">
        <w:rPr>
          <w:spacing w:val="-4"/>
        </w:rPr>
        <w:t>f</w:t>
      </w:r>
      <w:r w:rsidR="00BD21A2">
        <w:rPr>
          <w:spacing w:val="-4"/>
        </w:rPr>
        <w:t>or land leveling and piping of a ditch to address water resource concerns, in conjunction with a water optimization grant.</w:t>
      </w:r>
      <w:r>
        <w:rPr>
          <w:spacing w:val="-4"/>
        </w:rPr>
        <w:t xml:space="preserve">  </w:t>
      </w:r>
      <w:r>
        <w:rPr>
          <w:b/>
          <w:spacing w:val="-4"/>
        </w:rPr>
        <w:t xml:space="preserve">A motion was made by </w:t>
      </w:r>
      <w:r w:rsidR="00F874D3">
        <w:rPr>
          <w:b/>
          <w:spacing w:val="-4"/>
        </w:rPr>
        <w:t xml:space="preserve">Mr. </w:t>
      </w:r>
      <w:r w:rsidR="00EB5C81">
        <w:rPr>
          <w:b/>
          <w:spacing w:val="-4"/>
        </w:rPr>
        <w:t>Bill Butcher</w:t>
      </w:r>
      <w:r>
        <w:rPr>
          <w:b/>
          <w:spacing w:val="-4"/>
        </w:rPr>
        <w:t xml:space="preserve"> to approve Loan #5, seconded by Mr. </w:t>
      </w:r>
      <w:r w:rsidR="00EB5C81">
        <w:rPr>
          <w:b/>
          <w:spacing w:val="-4"/>
        </w:rPr>
        <w:t>Todd Arbon</w:t>
      </w:r>
      <w:r>
        <w:rPr>
          <w:b/>
          <w:spacing w:val="-4"/>
        </w:rPr>
        <w:t>.  The motion carried unanimously.</w:t>
      </w:r>
    </w:p>
    <w:p w14:paraId="02A35677" w14:textId="77777777" w:rsidR="00EB5C81" w:rsidRDefault="00EB5C81" w:rsidP="00E059AF">
      <w:pPr>
        <w:spacing w:line="242" w:lineRule="auto"/>
        <w:ind w:left="100" w:right="110"/>
        <w:jc w:val="both"/>
        <w:rPr>
          <w:b/>
          <w:spacing w:val="-4"/>
        </w:rPr>
      </w:pPr>
    </w:p>
    <w:p w14:paraId="1B00EAB9" w14:textId="1E447292" w:rsidR="00EB5C81" w:rsidRDefault="00EB5C81" w:rsidP="00EB5C81">
      <w:pPr>
        <w:spacing w:line="242" w:lineRule="auto"/>
        <w:ind w:left="100" w:right="110"/>
        <w:jc w:val="both"/>
        <w:rPr>
          <w:b/>
          <w:spacing w:val="-4"/>
        </w:rPr>
      </w:pPr>
      <w:bookmarkStart w:id="1" w:name="_Hlk205891771"/>
      <w:r>
        <w:rPr>
          <w:spacing w:val="-4"/>
        </w:rPr>
        <w:t xml:space="preserve">Loan #6, location is Zone 4.  The loan amount is $126,250 ($125,000 + $1,250 1% admin fee), to replace a collapsed pivot to address water resource concerns.  </w:t>
      </w:r>
      <w:r>
        <w:rPr>
          <w:b/>
          <w:spacing w:val="-4"/>
        </w:rPr>
        <w:t>A motion was made by Mr. Todd Arbon to approve Loan #6, seconded by Mr. Kim Evans.  The motion carried unanimously.</w:t>
      </w:r>
    </w:p>
    <w:bookmarkEnd w:id="1"/>
    <w:p w14:paraId="4FD2C370" w14:textId="77777777" w:rsidR="00EB5C81" w:rsidRDefault="00EB5C81" w:rsidP="00E059AF">
      <w:pPr>
        <w:spacing w:line="242" w:lineRule="auto"/>
        <w:ind w:left="100" w:right="110"/>
        <w:jc w:val="both"/>
        <w:rPr>
          <w:b/>
          <w:spacing w:val="-4"/>
        </w:rPr>
      </w:pPr>
    </w:p>
    <w:p w14:paraId="21076B16" w14:textId="50593512" w:rsidR="007E4F82" w:rsidRDefault="007E4F82" w:rsidP="007E4F82">
      <w:pPr>
        <w:spacing w:line="242" w:lineRule="auto"/>
        <w:ind w:left="100" w:right="110"/>
        <w:jc w:val="both"/>
        <w:rPr>
          <w:b/>
          <w:spacing w:val="-4"/>
        </w:rPr>
      </w:pPr>
      <w:bookmarkStart w:id="2" w:name="_Hlk205962711"/>
      <w:r>
        <w:rPr>
          <w:spacing w:val="-4"/>
        </w:rPr>
        <w:t xml:space="preserve">Loan #7, location is Zone 1.  The loan amount is $121,200 ($120,000 + $1,200 1% admin fee), </w:t>
      </w:r>
      <w:r w:rsidR="00053285">
        <w:rPr>
          <w:spacing w:val="-4"/>
        </w:rPr>
        <w:t xml:space="preserve">for land leveling and </w:t>
      </w:r>
      <w:r w:rsidR="00053285">
        <w:rPr>
          <w:spacing w:val="-4"/>
        </w:rPr>
        <w:lastRenderedPageBreak/>
        <w:t>piping a ditch to address water resource concerns, in conjunction with a water optimization grant.</w:t>
      </w:r>
      <w:r>
        <w:rPr>
          <w:spacing w:val="-4"/>
        </w:rPr>
        <w:t xml:space="preserve">  </w:t>
      </w:r>
      <w:r>
        <w:rPr>
          <w:b/>
          <w:spacing w:val="-4"/>
        </w:rPr>
        <w:t>A motion was made by Mr. Todd Arbon to approve Loan #</w:t>
      </w:r>
      <w:r w:rsidR="00053285">
        <w:rPr>
          <w:b/>
          <w:spacing w:val="-4"/>
        </w:rPr>
        <w:t>7</w:t>
      </w:r>
      <w:r>
        <w:rPr>
          <w:b/>
          <w:spacing w:val="-4"/>
        </w:rPr>
        <w:t xml:space="preserve">, seconded by Mr. </w:t>
      </w:r>
      <w:r w:rsidR="00053285">
        <w:rPr>
          <w:b/>
          <w:spacing w:val="-4"/>
        </w:rPr>
        <w:t>Bill Butcher</w:t>
      </w:r>
      <w:r>
        <w:rPr>
          <w:b/>
          <w:spacing w:val="-4"/>
        </w:rPr>
        <w:t>.  The motion carried unanimously.</w:t>
      </w:r>
    </w:p>
    <w:bookmarkEnd w:id="2"/>
    <w:p w14:paraId="3BD7525C" w14:textId="77777777" w:rsidR="00053285" w:rsidRDefault="00053285" w:rsidP="007E4F82">
      <w:pPr>
        <w:spacing w:line="242" w:lineRule="auto"/>
        <w:ind w:left="100" w:right="110"/>
        <w:jc w:val="both"/>
        <w:rPr>
          <w:b/>
          <w:spacing w:val="-4"/>
        </w:rPr>
      </w:pPr>
    </w:p>
    <w:p w14:paraId="282434EC" w14:textId="74F73301" w:rsidR="00053285" w:rsidRDefault="00053285" w:rsidP="00053285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>Loan #</w:t>
      </w:r>
      <w:r>
        <w:rPr>
          <w:spacing w:val="-4"/>
        </w:rPr>
        <w:t>8</w:t>
      </w:r>
      <w:r>
        <w:rPr>
          <w:spacing w:val="-4"/>
        </w:rPr>
        <w:t xml:space="preserve">, location is Zone </w:t>
      </w:r>
      <w:r>
        <w:rPr>
          <w:spacing w:val="-4"/>
        </w:rPr>
        <w:t>4</w:t>
      </w:r>
      <w:r>
        <w:rPr>
          <w:spacing w:val="-4"/>
        </w:rPr>
        <w:t>.  The loan amount is $</w:t>
      </w:r>
      <w:r>
        <w:rPr>
          <w:spacing w:val="-4"/>
        </w:rPr>
        <w:t>29,000, for an emergency disaster loan per ARDL policy and Sanpete County declaration of January 21, 2025.</w:t>
      </w:r>
      <w:r>
        <w:rPr>
          <w:spacing w:val="-4"/>
        </w:rPr>
        <w:t xml:space="preserve">  </w:t>
      </w:r>
      <w:r>
        <w:rPr>
          <w:b/>
          <w:spacing w:val="-4"/>
        </w:rPr>
        <w:t xml:space="preserve">A motion was made by Mr. </w:t>
      </w:r>
      <w:r>
        <w:rPr>
          <w:b/>
          <w:spacing w:val="-4"/>
        </w:rPr>
        <w:t>Kim Evans</w:t>
      </w:r>
      <w:r>
        <w:rPr>
          <w:b/>
          <w:spacing w:val="-4"/>
        </w:rPr>
        <w:t xml:space="preserve"> to approve Loan #</w:t>
      </w:r>
      <w:r>
        <w:rPr>
          <w:b/>
          <w:spacing w:val="-4"/>
        </w:rPr>
        <w:t>8</w:t>
      </w:r>
      <w:r>
        <w:rPr>
          <w:b/>
          <w:spacing w:val="-4"/>
        </w:rPr>
        <w:t>, seconded by Mr. Bill Butcher.  The motion carried unanimously.</w:t>
      </w:r>
    </w:p>
    <w:p w14:paraId="4462BB68" w14:textId="77777777" w:rsidR="00053285" w:rsidRDefault="00053285" w:rsidP="00053285">
      <w:pPr>
        <w:spacing w:line="242" w:lineRule="auto"/>
        <w:ind w:left="100" w:right="110"/>
        <w:jc w:val="both"/>
        <w:rPr>
          <w:b/>
          <w:spacing w:val="-4"/>
        </w:rPr>
      </w:pPr>
    </w:p>
    <w:p w14:paraId="729E57E8" w14:textId="0D4CCB8C" w:rsidR="00053285" w:rsidRDefault="00053285" w:rsidP="00053285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>Loan #</w:t>
      </w:r>
      <w:r>
        <w:rPr>
          <w:spacing w:val="-4"/>
        </w:rPr>
        <w:t>9</w:t>
      </w:r>
      <w:r>
        <w:rPr>
          <w:spacing w:val="-4"/>
        </w:rPr>
        <w:t xml:space="preserve">, location is Zone </w:t>
      </w:r>
      <w:r>
        <w:rPr>
          <w:spacing w:val="-4"/>
        </w:rPr>
        <w:t>5</w:t>
      </w:r>
      <w:r>
        <w:rPr>
          <w:spacing w:val="-4"/>
        </w:rPr>
        <w:t>.  The loan amount is $</w:t>
      </w:r>
      <w:r>
        <w:rPr>
          <w:spacing w:val="-4"/>
        </w:rPr>
        <w:t>31,929</w:t>
      </w:r>
      <w:r>
        <w:rPr>
          <w:spacing w:val="-4"/>
        </w:rPr>
        <w:t xml:space="preserve"> ($</w:t>
      </w:r>
      <w:r>
        <w:rPr>
          <w:spacing w:val="-4"/>
        </w:rPr>
        <w:t>16,000</w:t>
      </w:r>
      <w:r>
        <w:rPr>
          <w:spacing w:val="-4"/>
        </w:rPr>
        <w:t xml:space="preserve"> + $</w:t>
      </w:r>
      <w:r>
        <w:rPr>
          <w:spacing w:val="-4"/>
        </w:rPr>
        <w:t>160</w:t>
      </w:r>
      <w:r>
        <w:rPr>
          <w:spacing w:val="-4"/>
        </w:rPr>
        <w:t xml:space="preserve"> 1% admin fee</w:t>
      </w:r>
      <w:r>
        <w:rPr>
          <w:spacing w:val="-4"/>
        </w:rPr>
        <w:t xml:space="preserve"> and an existing ARDL loan for $15,769</w:t>
      </w:r>
      <w:r>
        <w:rPr>
          <w:spacing w:val="-4"/>
        </w:rPr>
        <w:t xml:space="preserve">), </w:t>
      </w:r>
      <w:r>
        <w:rPr>
          <w:spacing w:val="-4"/>
        </w:rPr>
        <w:t>to install an irrigation well to address water resource concerns.</w:t>
      </w:r>
      <w:r>
        <w:rPr>
          <w:spacing w:val="-4"/>
        </w:rPr>
        <w:t xml:space="preserve">  </w:t>
      </w:r>
      <w:r>
        <w:rPr>
          <w:b/>
          <w:spacing w:val="-4"/>
        </w:rPr>
        <w:t xml:space="preserve">A motion was made by Mr. </w:t>
      </w:r>
      <w:r>
        <w:rPr>
          <w:b/>
          <w:spacing w:val="-4"/>
        </w:rPr>
        <w:t>Bill Butcher</w:t>
      </w:r>
      <w:r>
        <w:rPr>
          <w:b/>
          <w:spacing w:val="-4"/>
        </w:rPr>
        <w:t xml:space="preserve"> to approve Loan #</w:t>
      </w:r>
      <w:r>
        <w:rPr>
          <w:b/>
          <w:spacing w:val="-4"/>
        </w:rPr>
        <w:t>9</w:t>
      </w:r>
      <w:r>
        <w:rPr>
          <w:b/>
          <w:spacing w:val="-4"/>
        </w:rPr>
        <w:t xml:space="preserve">, seconded by Mr. </w:t>
      </w:r>
      <w:r>
        <w:rPr>
          <w:b/>
          <w:spacing w:val="-4"/>
        </w:rPr>
        <w:t>Kim Evans</w:t>
      </w:r>
      <w:r>
        <w:rPr>
          <w:b/>
          <w:spacing w:val="-4"/>
        </w:rPr>
        <w:t>.  The motion carried unanimously.</w:t>
      </w:r>
    </w:p>
    <w:p w14:paraId="4A020EDA" w14:textId="77777777" w:rsidR="00053285" w:rsidRDefault="00053285" w:rsidP="00053285">
      <w:pPr>
        <w:spacing w:line="242" w:lineRule="auto"/>
        <w:ind w:left="100" w:right="110"/>
        <w:jc w:val="both"/>
        <w:rPr>
          <w:b/>
          <w:spacing w:val="-4"/>
        </w:rPr>
      </w:pPr>
    </w:p>
    <w:p w14:paraId="5629823D" w14:textId="533CA2F9" w:rsidR="00053285" w:rsidRDefault="00053285" w:rsidP="00053285">
      <w:pPr>
        <w:spacing w:line="242" w:lineRule="auto"/>
        <w:ind w:left="100" w:right="110"/>
        <w:jc w:val="both"/>
        <w:rPr>
          <w:b/>
          <w:spacing w:val="-4"/>
        </w:rPr>
      </w:pPr>
      <w:r>
        <w:rPr>
          <w:spacing w:val="-4"/>
        </w:rPr>
        <w:t>Loan #</w:t>
      </w:r>
      <w:r>
        <w:rPr>
          <w:spacing w:val="-4"/>
        </w:rPr>
        <w:t>10</w:t>
      </w:r>
      <w:r>
        <w:rPr>
          <w:spacing w:val="-4"/>
        </w:rPr>
        <w:t xml:space="preserve">, location is Zone </w:t>
      </w:r>
      <w:r>
        <w:rPr>
          <w:spacing w:val="-4"/>
        </w:rPr>
        <w:t>6</w:t>
      </w:r>
      <w:r>
        <w:rPr>
          <w:spacing w:val="-4"/>
        </w:rPr>
        <w:t>.  The loan amount is $</w:t>
      </w:r>
      <w:r>
        <w:rPr>
          <w:spacing w:val="-4"/>
        </w:rPr>
        <w:t>189,684</w:t>
      </w:r>
      <w:r>
        <w:rPr>
          <w:spacing w:val="-4"/>
        </w:rPr>
        <w:t xml:space="preserve"> ($</w:t>
      </w:r>
      <w:r>
        <w:rPr>
          <w:spacing w:val="-4"/>
        </w:rPr>
        <w:t>187,806</w:t>
      </w:r>
      <w:r>
        <w:rPr>
          <w:spacing w:val="-4"/>
        </w:rPr>
        <w:t xml:space="preserve"> + $</w:t>
      </w:r>
      <w:r>
        <w:rPr>
          <w:spacing w:val="-4"/>
        </w:rPr>
        <w:t>1,878</w:t>
      </w:r>
      <w:r>
        <w:rPr>
          <w:spacing w:val="-4"/>
        </w:rPr>
        <w:t xml:space="preserve"> 1% admin fee), </w:t>
      </w:r>
      <w:r w:rsidR="008A2DB2">
        <w:rPr>
          <w:spacing w:val="-4"/>
        </w:rPr>
        <w:t>for the installation of three pivots, pressurized pipe, a flow meter and phase converter to address water resource concerns, in conjunction with NRCS-EQIP funds.</w:t>
      </w:r>
      <w:r>
        <w:rPr>
          <w:spacing w:val="-4"/>
        </w:rPr>
        <w:t xml:space="preserve"> </w:t>
      </w:r>
      <w:r>
        <w:rPr>
          <w:b/>
          <w:spacing w:val="-4"/>
        </w:rPr>
        <w:t xml:space="preserve">A motion was made by Mr. </w:t>
      </w:r>
      <w:r w:rsidR="008A2DB2">
        <w:rPr>
          <w:b/>
          <w:spacing w:val="-4"/>
        </w:rPr>
        <w:t>Kim Evans</w:t>
      </w:r>
      <w:r>
        <w:rPr>
          <w:b/>
          <w:spacing w:val="-4"/>
        </w:rPr>
        <w:t xml:space="preserve"> to approve Loan #</w:t>
      </w:r>
      <w:r w:rsidR="008A2DB2">
        <w:rPr>
          <w:b/>
          <w:spacing w:val="-4"/>
        </w:rPr>
        <w:t>10</w:t>
      </w:r>
      <w:r>
        <w:rPr>
          <w:b/>
          <w:spacing w:val="-4"/>
        </w:rPr>
        <w:t>, seconded by Mr. Bill Butcher.  The motion carried unanimously.</w:t>
      </w:r>
    </w:p>
    <w:p w14:paraId="07D4C8EE" w14:textId="77777777" w:rsidR="00053285" w:rsidRDefault="00053285" w:rsidP="007E4F82">
      <w:pPr>
        <w:spacing w:line="242" w:lineRule="auto"/>
        <w:ind w:left="100" w:right="110"/>
        <w:jc w:val="both"/>
        <w:rPr>
          <w:b/>
          <w:spacing w:val="-4"/>
        </w:rPr>
      </w:pPr>
    </w:p>
    <w:p w14:paraId="3BE5ECE0" w14:textId="77777777" w:rsidR="007E4F82" w:rsidRDefault="007E4F82" w:rsidP="00E059AF">
      <w:pPr>
        <w:spacing w:line="242" w:lineRule="auto"/>
        <w:ind w:left="100" w:right="110"/>
        <w:jc w:val="both"/>
        <w:rPr>
          <w:b/>
          <w:spacing w:val="-4"/>
        </w:rPr>
      </w:pPr>
    </w:p>
    <w:p w14:paraId="497CC593" w14:textId="77777777" w:rsidR="00C931D3" w:rsidRDefault="009321DE" w:rsidP="00C931D3">
      <w:pPr>
        <w:pStyle w:val="Heading2"/>
        <w:spacing w:before="200"/>
        <w:ind w:left="2983"/>
      </w:pPr>
      <w:r>
        <w:t>A</w:t>
      </w:r>
      <w:r w:rsidR="001E27D4">
        <w:t>DJOURNMENT</w:t>
      </w:r>
    </w:p>
    <w:p w14:paraId="52B47610" w14:textId="77777777" w:rsidR="008D6527" w:rsidRDefault="008D6527" w:rsidP="00A9786B">
      <w:pPr>
        <w:pStyle w:val="BodyText"/>
        <w:ind w:left="100"/>
        <w:jc w:val="both"/>
        <w:rPr>
          <w:b/>
        </w:rPr>
      </w:pPr>
    </w:p>
    <w:p w14:paraId="70221F99" w14:textId="1B5F37B2" w:rsidR="00C931D3" w:rsidRPr="00C931D3" w:rsidRDefault="00C931D3" w:rsidP="00A9786B">
      <w:pPr>
        <w:pStyle w:val="BodyText"/>
        <w:ind w:left="100"/>
        <w:jc w:val="both"/>
        <w:rPr>
          <w:b/>
        </w:rPr>
      </w:pPr>
      <w:r w:rsidRPr="00C931D3">
        <w:rPr>
          <w:b/>
        </w:rPr>
        <w:t xml:space="preserve">A motion to adjourn the meeting was made by Mr. </w:t>
      </w:r>
      <w:r w:rsidR="008A2DB2">
        <w:rPr>
          <w:b/>
        </w:rPr>
        <w:t>Todd Arbon</w:t>
      </w:r>
      <w:r w:rsidR="00670CC7">
        <w:rPr>
          <w:b/>
        </w:rPr>
        <w:t>.</w:t>
      </w:r>
    </w:p>
    <w:p w14:paraId="68231DFA" w14:textId="59A29E83" w:rsidR="00E74736" w:rsidRDefault="001E27D4" w:rsidP="00A9786B">
      <w:pPr>
        <w:pStyle w:val="BodyText"/>
        <w:ind w:left="100"/>
        <w:jc w:val="both"/>
      </w:pPr>
      <w:r>
        <w:t xml:space="preserve">Meeting adjourned at </w:t>
      </w:r>
      <w:r w:rsidR="002A26F3">
        <w:t>8:</w:t>
      </w:r>
      <w:r w:rsidR="008A2DB2">
        <w:t>22</w:t>
      </w:r>
      <w:r>
        <w:t xml:space="preserve"> A.M.</w:t>
      </w:r>
    </w:p>
    <w:p w14:paraId="2641E127" w14:textId="77777777" w:rsidR="00E74736" w:rsidRPr="00E74736" w:rsidRDefault="00E74736" w:rsidP="00E74736"/>
    <w:p w14:paraId="48676D22" w14:textId="77777777" w:rsidR="00D11F71" w:rsidRPr="00E74736" w:rsidRDefault="00D11F71" w:rsidP="00E74736"/>
    <w:sectPr w:rsidR="00D11F71" w:rsidRPr="00E74736">
      <w:footerReference w:type="default" r:id="rId7"/>
      <w:type w:val="continuous"/>
      <w:pgSz w:w="12240" w:h="15840"/>
      <w:pgMar w:top="880" w:right="6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1BB95" w14:textId="77777777" w:rsidR="00611B12" w:rsidRDefault="00611B12" w:rsidP="00611B12">
      <w:r>
        <w:separator/>
      </w:r>
    </w:p>
  </w:endnote>
  <w:endnote w:type="continuationSeparator" w:id="0">
    <w:p w14:paraId="3160D3BD" w14:textId="77777777" w:rsidR="00611B12" w:rsidRDefault="00611B12" w:rsidP="0061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0781" w14:textId="77777777" w:rsidR="00611B12" w:rsidRDefault="00611B12">
    <w:pPr>
      <w:pStyle w:val="Footer"/>
    </w:pPr>
  </w:p>
  <w:p w14:paraId="167BB3B6" w14:textId="53AA6AF1" w:rsidR="00611B12" w:rsidRDefault="00611B12" w:rsidP="00611B12">
    <w:pPr>
      <w:ind w:left="4092" w:right="2545" w:hanging="1364"/>
      <w:rPr>
        <w:rFonts w:ascii="Arial"/>
        <w:sz w:val="16"/>
      </w:rPr>
    </w:pPr>
    <w:r>
      <w:rPr>
        <w:rFonts w:ascii="Arial"/>
        <w:sz w:val="16"/>
      </w:rPr>
      <w:t xml:space="preserve">Utah Conservation Commission ARDL Subcommittee Meeting Minutes </w:t>
    </w:r>
    <w:r w:rsidR="006117C3">
      <w:rPr>
        <w:rFonts w:ascii="Arial"/>
        <w:sz w:val="16"/>
      </w:rPr>
      <w:t>August 11</w:t>
    </w:r>
    <w:r w:rsidR="00E74736">
      <w:rPr>
        <w:rFonts w:ascii="Arial"/>
        <w:sz w:val="16"/>
      </w:rPr>
      <w:t>, 2025</w:t>
    </w:r>
    <w:r w:rsidR="0090665F">
      <w:rPr>
        <w:rFonts w:ascii="Arial"/>
        <w:sz w:val="16"/>
      </w:rPr>
      <w:t>, Taylorsville</w:t>
    </w:r>
    <w:r>
      <w:rPr>
        <w:rFonts w:ascii="Arial"/>
        <w:sz w:val="16"/>
      </w:rPr>
      <w:t>, UT</w:t>
    </w:r>
  </w:p>
  <w:p w14:paraId="22AA0A69" w14:textId="77777777" w:rsidR="00611B12" w:rsidRDefault="00611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CD82E" w14:textId="77777777" w:rsidR="00611B12" w:rsidRDefault="00611B12" w:rsidP="00611B12">
      <w:r>
        <w:separator/>
      </w:r>
    </w:p>
  </w:footnote>
  <w:footnote w:type="continuationSeparator" w:id="0">
    <w:p w14:paraId="45FAB51B" w14:textId="77777777" w:rsidR="00611B12" w:rsidRDefault="00611B12" w:rsidP="00611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71"/>
    <w:rsid w:val="00041525"/>
    <w:rsid w:val="00053285"/>
    <w:rsid w:val="000630A1"/>
    <w:rsid w:val="00066647"/>
    <w:rsid w:val="00081F9A"/>
    <w:rsid w:val="000C3DEF"/>
    <w:rsid w:val="000E631D"/>
    <w:rsid w:val="00101C78"/>
    <w:rsid w:val="00103B5E"/>
    <w:rsid w:val="00104EB9"/>
    <w:rsid w:val="0012147E"/>
    <w:rsid w:val="0013109F"/>
    <w:rsid w:val="00177705"/>
    <w:rsid w:val="00181B28"/>
    <w:rsid w:val="001A4D22"/>
    <w:rsid w:val="001C1950"/>
    <w:rsid w:val="001C6B46"/>
    <w:rsid w:val="001D197C"/>
    <w:rsid w:val="001D2651"/>
    <w:rsid w:val="001E27D4"/>
    <w:rsid w:val="0022534A"/>
    <w:rsid w:val="00240FAE"/>
    <w:rsid w:val="00255302"/>
    <w:rsid w:val="00264DB2"/>
    <w:rsid w:val="00277BBA"/>
    <w:rsid w:val="002A26F3"/>
    <w:rsid w:val="002F72DD"/>
    <w:rsid w:val="0035385B"/>
    <w:rsid w:val="00355682"/>
    <w:rsid w:val="00362354"/>
    <w:rsid w:val="00362DE4"/>
    <w:rsid w:val="003866D7"/>
    <w:rsid w:val="003C6FCF"/>
    <w:rsid w:val="00405154"/>
    <w:rsid w:val="00430E0B"/>
    <w:rsid w:val="00457816"/>
    <w:rsid w:val="00462339"/>
    <w:rsid w:val="00463F5F"/>
    <w:rsid w:val="00466EDE"/>
    <w:rsid w:val="00497F6D"/>
    <w:rsid w:val="004C5187"/>
    <w:rsid w:val="004D23FE"/>
    <w:rsid w:val="004D4DCB"/>
    <w:rsid w:val="004D5F89"/>
    <w:rsid w:val="004F09C8"/>
    <w:rsid w:val="00525BBE"/>
    <w:rsid w:val="0053627F"/>
    <w:rsid w:val="00541DAD"/>
    <w:rsid w:val="00573AB0"/>
    <w:rsid w:val="00576DD2"/>
    <w:rsid w:val="005E1F77"/>
    <w:rsid w:val="005E7AD8"/>
    <w:rsid w:val="005F7311"/>
    <w:rsid w:val="006117C3"/>
    <w:rsid w:val="00611B12"/>
    <w:rsid w:val="00634F92"/>
    <w:rsid w:val="00651676"/>
    <w:rsid w:val="00670CC7"/>
    <w:rsid w:val="006713EA"/>
    <w:rsid w:val="006762CD"/>
    <w:rsid w:val="00676D6F"/>
    <w:rsid w:val="00694C3C"/>
    <w:rsid w:val="006963D2"/>
    <w:rsid w:val="006967DA"/>
    <w:rsid w:val="006A6DDE"/>
    <w:rsid w:val="006C6BDB"/>
    <w:rsid w:val="00702F81"/>
    <w:rsid w:val="00751EBB"/>
    <w:rsid w:val="007802F2"/>
    <w:rsid w:val="0078461F"/>
    <w:rsid w:val="007B669D"/>
    <w:rsid w:val="007C124B"/>
    <w:rsid w:val="007D5047"/>
    <w:rsid w:val="007E4F82"/>
    <w:rsid w:val="00874FFE"/>
    <w:rsid w:val="00875481"/>
    <w:rsid w:val="008858E9"/>
    <w:rsid w:val="00886C5C"/>
    <w:rsid w:val="008A2DB2"/>
    <w:rsid w:val="008C25EB"/>
    <w:rsid w:val="008D6527"/>
    <w:rsid w:val="008D71C5"/>
    <w:rsid w:val="0090665F"/>
    <w:rsid w:val="00917544"/>
    <w:rsid w:val="009321DE"/>
    <w:rsid w:val="00944C62"/>
    <w:rsid w:val="00957CA6"/>
    <w:rsid w:val="00976F32"/>
    <w:rsid w:val="00993329"/>
    <w:rsid w:val="009E2D61"/>
    <w:rsid w:val="009F3900"/>
    <w:rsid w:val="00A01BAC"/>
    <w:rsid w:val="00A12532"/>
    <w:rsid w:val="00A1636D"/>
    <w:rsid w:val="00A45AD6"/>
    <w:rsid w:val="00A60BB0"/>
    <w:rsid w:val="00A6548F"/>
    <w:rsid w:val="00A9786B"/>
    <w:rsid w:val="00AD5461"/>
    <w:rsid w:val="00AE1D2E"/>
    <w:rsid w:val="00AF6680"/>
    <w:rsid w:val="00B24E48"/>
    <w:rsid w:val="00B473D3"/>
    <w:rsid w:val="00B52741"/>
    <w:rsid w:val="00B56AD1"/>
    <w:rsid w:val="00B57FA4"/>
    <w:rsid w:val="00B93311"/>
    <w:rsid w:val="00B95B2C"/>
    <w:rsid w:val="00BA282C"/>
    <w:rsid w:val="00BC2295"/>
    <w:rsid w:val="00BD21A2"/>
    <w:rsid w:val="00BE7227"/>
    <w:rsid w:val="00C16F58"/>
    <w:rsid w:val="00C22276"/>
    <w:rsid w:val="00C5570B"/>
    <w:rsid w:val="00C564D0"/>
    <w:rsid w:val="00C80850"/>
    <w:rsid w:val="00C84BF0"/>
    <w:rsid w:val="00C90F7D"/>
    <w:rsid w:val="00C931D3"/>
    <w:rsid w:val="00C93DC0"/>
    <w:rsid w:val="00C94A2A"/>
    <w:rsid w:val="00C96EBC"/>
    <w:rsid w:val="00CB3242"/>
    <w:rsid w:val="00CE1102"/>
    <w:rsid w:val="00D11F71"/>
    <w:rsid w:val="00D33E3D"/>
    <w:rsid w:val="00D426E7"/>
    <w:rsid w:val="00D61271"/>
    <w:rsid w:val="00D731A9"/>
    <w:rsid w:val="00D86373"/>
    <w:rsid w:val="00D9695B"/>
    <w:rsid w:val="00D97138"/>
    <w:rsid w:val="00DB4620"/>
    <w:rsid w:val="00DC0E1B"/>
    <w:rsid w:val="00DE2A2E"/>
    <w:rsid w:val="00DE7BCE"/>
    <w:rsid w:val="00DF12EF"/>
    <w:rsid w:val="00E02B2B"/>
    <w:rsid w:val="00E059AF"/>
    <w:rsid w:val="00E11414"/>
    <w:rsid w:val="00E20A47"/>
    <w:rsid w:val="00E24BC2"/>
    <w:rsid w:val="00E3650B"/>
    <w:rsid w:val="00E4770D"/>
    <w:rsid w:val="00E47844"/>
    <w:rsid w:val="00E74736"/>
    <w:rsid w:val="00EB5C81"/>
    <w:rsid w:val="00ED4BD3"/>
    <w:rsid w:val="00ED5056"/>
    <w:rsid w:val="00EE3B2B"/>
    <w:rsid w:val="00EE6DD3"/>
    <w:rsid w:val="00F11329"/>
    <w:rsid w:val="00F31520"/>
    <w:rsid w:val="00F34869"/>
    <w:rsid w:val="00F67DFA"/>
    <w:rsid w:val="00F74FF8"/>
    <w:rsid w:val="00F874D3"/>
    <w:rsid w:val="00FD7073"/>
    <w:rsid w:val="00FE4299"/>
    <w:rsid w:val="00FF124A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56AA2821"/>
  <w15:docId w15:val="{66103830-4AA2-4744-92E1-9CB0F008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211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"/>
      <w:ind w:left="100" w:right="3001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11B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B12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11B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B12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130A5-C214-4A36-A9FB-17FCC5BC0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I N U T E S (Unapproved)</vt:lpstr>
    </vt:vector>
  </TitlesOfParts>
  <Company>State of Utah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I N U T E S (Unapproved)</dc:title>
  <dc:creator>Vinnie Watkins</dc:creator>
  <cp:lastModifiedBy>Sherie Edginton</cp:lastModifiedBy>
  <cp:revision>4</cp:revision>
  <dcterms:created xsi:type="dcterms:W3CDTF">2025-08-12T16:24:00Z</dcterms:created>
  <dcterms:modified xsi:type="dcterms:W3CDTF">2025-08-13T13:41:00Z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2020-12-09T00:00:00Z</vt:filetime>
  </property>
</Properties>
</file>