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 w:themeColor="background1"/>
  <w:body>
    <w:tbl>
      <w:tblPr>
        <w:tblW w:w="106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Description w:val="Layout table"/>
      </w:tblPr>
      <w:tblGrid>
        <w:gridCol w:w="5560"/>
        <w:gridCol w:w="5060"/>
      </w:tblGrid>
      <w:tr w:rsidR="00284AAA" w14:paraId="6F07A57B" w14:textId="77777777" w:rsidTr="00986669">
        <w:trPr>
          <w:trHeight w:hRule="exact" w:val="3554"/>
        </w:trPr>
        <w:tc>
          <w:tcPr>
            <w:tcW w:w="5560" w:type="dxa"/>
            <w:tcMar>
              <w:bottom w:w="144" w:type="dxa"/>
            </w:tcMar>
            <w:vAlign w:val="bottom"/>
          </w:tcPr>
          <w:p w14:paraId="5A8D6BE7" w14:textId="589FE54F" w:rsidR="00C32637" w:rsidRPr="00986669" w:rsidRDefault="00C32637" w:rsidP="00986669">
            <w:pPr>
              <w:pStyle w:val="ContactInfo"/>
              <w:rPr>
                <w:rFonts w:ascii="Monotype Corsiva" w:hAnsi="Monotype Corsiva"/>
                <w:b/>
                <w:bCs/>
                <w:sz w:val="50"/>
                <w:szCs w:val="50"/>
              </w:rPr>
            </w:pPr>
            <w:r w:rsidRPr="00986669">
              <w:rPr>
                <w:rFonts w:ascii="Monotype Corsiva" w:hAnsi="Monotype Corsiva"/>
                <w:b/>
                <w:bCs/>
                <w:sz w:val="50"/>
                <w:szCs w:val="50"/>
              </w:rPr>
              <w:t>Town of Oak City</w:t>
            </w:r>
          </w:p>
          <w:p w14:paraId="1B002F5B" w14:textId="77777777" w:rsidR="00731E9C" w:rsidRPr="00731E9C" w:rsidRDefault="00731E9C" w:rsidP="00986669">
            <w:pPr>
              <w:pStyle w:val="ContactInfo"/>
              <w:rPr>
                <w:rFonts w:ascii="Monotype Corsiva" w:hAnsi="Monotype Corsiva"/>
                <w:b/>
                <w:bCs/>
                <w:sz w:val="20"/>
              </w:rPr>
            </w:pPr>
          </w:p>
          <w:p w14:paraId="6C474282" w14:textId="0775CBA7" w:rsidR="00E24165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PO Box 217</w:t>
            </w:r>
          </w:p>
          <w:p w14:paraId="56C18901" w14:textId="4DFDCA66" w:rsidR="00731E9C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30 W. Center St.</w:t>
            </w:r>
          </w:p>
          <w:p w14:paraId="71F2F5B2" w14:textId="774F9C5C" w:rsidR="00731E9C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Oak City, UT 84649</w:t>
            </w:r>
          </w:p>
          <w:p w14:paraId="44C813DB" w14:textId="56ECFF11" w:rsidR="00731E9C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Phone: 435-846-2707</w:t>
            </w:r>
          </w:p>
          <w:p w14:paraId="32294FBD" w14:textId="34519C94" w:rsidR="00731E9C" w:rsidRPr="00731E9C" w:rsidRDefault="00731E9C" w:rsidP="00986669">
            <w:pPr>
              <w:pStyle w:val="ContactInfo"/>
              <w:rPr>
                <w:szCs w:val="24"/>
              </w:rPr>
            </w:pPr>
            <w:r w:rsidRPr="00731E9C">
              <w:rPr>
                <w:szCs w:val="24"/>
              </w:rPr>
              <w:t>www.oakcity</w:t>
            </w:r>
            <w:r w:rsidR="005F5D6A">
              <w:rPr>
                <w:szCs w:val="24"/>
              </w:rPr>
              <w:t>ut.gov</w:t>
            </w:r>
          </w:p>
          <w:p w14:paraId="70561B4F" w14:textId="77777777" w:rsidR="00731E9C" w:rsidRDefault="00731E9C" w:rsidP="00C8320E">
            <w:pPr>
              <w:pStyle w:val="ContactInfo"/>
              <w:ind w:left="720"/>
              <w:jc w:val="both"/>
              <w:rPr>
                <w:sz w:val="16"/>
                <w:szCs w:val="16"/>
              </w:rPr>
            </w:pPr>
          </w:p>
          <w:p w14:paraId="414AFFA5" w14:textId="2C46F149" w:rsidR="00E24165" w:rsidRPr="00E24165" w:rsidRDefault="00E24165" w:rsidP="00986669">
            <w:pPr>
              <w:pStyle w:val="ContactInfo"/>
              <w:ind w:left="270"/>
              <w:jc w:val="both"/>
              <w:rPr>
                <w:sz w:val="16"/>
                <w:szCs w:val="16"/>
              </w:rPr>
            </w:pPr>
          </w:p>
        </w:tc>
        <w:tc>
          <w:tcPr>
            <w:tcW w:w="5060" w:type="dxa"/>
            <w:tcMar>
              <w:top w:w="576" w:type="dxa"/>
            </w:tcMar>
            <w:vAlign w:val="center"/>
          </w:tcPr>
          <w:p w14:paraId="15516A5F" w14:textId="18B00778" w:rsidR="00482B85" w:rsidRDefault="00482B85" w:rsidP="00957450">
            <w:pPr>
              <w:pStyle w:val="ContactInfo"/>
              <w:ind w:right="495"/>
              <w:rPr>
                <w:sz w:val="18"/>
                <w:szCs w:val="18"/>
              </w:rPr>
            </w:pPr>
          </w:p>
          <w:p w14:paraId="07CDC97A" w14:textId="77777777" w:rsidR="00957450" w:rsidRDefault="00957450" w:rsidP="00957450">
            <w:pPr>
              <w:pStyle w:val="ContactInfo"/>
              <w:ind w:right="495"/>
              <w:rPr>
                <w:sz w:val="18"/>
                <w:szCs w:val="18"/>
              </w:rPr>
            </w:pPr>
          </w:p>
          <w:p w14:paraId="22E7C4B4" w14:textId="195963AC" w:rsidR="00E24165" w:rsidRPr="00957450" w:rsidRDefault="00E24165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 w:rsidRPr="00957450">
              <w:rPr>
                <w:sz w:val="22"/>
                <w:szCs w:val="22"/>
              </w:rPr>
              <w:t>Shim Callister, Mayor</w:t>
            </w:r>
          </w:p>
          <w:p w14:paraId="3071FDF1" w14:textId="2A4B576C" w:rsidR="00E24165" w:rsidRPr="00957450" w:rsidRDefault="00484FAC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Copeland Anderson</w:t>
            </w:r>
            <w:r w:rsidR="00E24165" w:rsidRPr="00957450">
              <w:rPr>
                <w:sz w:val="22"/>
                <w:szCs w:val="22"/>
              </w:rPr>
              <w:t xml:space="preserve">, </w:t>
            </w:r>
            <w:r w:rsidR="00A329B7" w:rsidRPr="00957450">
              <w:rPr>
                <w:sz w:val="22"/>
                <w:szCs w:val="22"/>
              </w:rPr>
              <w:t xml:space="preserve">Town </w:t>
            </w:r>
            <w:r w:rsidR="00E24165" w:rsidRPr="00957450">
              <w:rPr>
                <w:sz w:val="22"/>
                <w:szCs w:val="22"/>
              </w:rPr>
              <w:t>Council</w:t>
            </w:r>
          </w:p>
          <w:p w14:paraId="2027C425" w14:textId="1E1E2D88" w:rsidR="00E24165" w:rsidRPr="00957450" w:rsidRDefault="00E24165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 w:rsidRPr="00957450">
              <w:rPr>
                <w:sz w:val="22"/>
                <w:szCs w:val="22"/>
              </w:rPr>
              <w:t xml:space="preserve">Dave Steele, </w:t>
            </w:r>
            <w:r w:rsidR="00A329B7" w:rsidRPr="00957450">
              <w:rPr>
                <w:sz w:val="22"/>
                <w:szCs w:val="22"/>
              </w:rPr>
              <w:t xml:space="preserve">Town </w:t>
            </w:r>
            <w:r w:rsidRPr="00957450">
              <w:rPr>
                <w:sz w:val="22"/>
                <w:szCs w:val="22"/>
              </w:rPr>
              <w:t>Council</w:t>
            </w:r>
          </w:p>
          <w:p w14:paraId="309C7EC2" w14:textId="57EB60B9" w:rsidR="00E24165" w:rsidRPr="00957450" w:rsidRDefault="00484FAC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Jared Rawlinson</w:t>
            </w:r>
            <w:r w:rsidR="00E24165" w:rsidRPr="00957450">
              <w:rPr>
                <w:sz w:val="22"/>
                <w:szCs w:val="22"/>
              </w:rPr>
              <w:t xml:space="preserve">, </w:t>
            </w:r>
            <w:r w:rsidR="00A329B7" w:rsidRPr="00957450">
              <w:rPr>
                <w:sz w:val="22"/>
                <w:szCs w:val="22"/>
              </w:rPr>
              <w:t xml:space="preserve">Town </w:t>
            </w:r>
            <w:r w:rsidR="00E24165" w:rsidRPr="00957450">
              <w:rPr>
                <w:sz w:val="22"/>
                <w:szCs w:val="22"/>
              </w:rPr>
              <w:t>Co</w:t>
            </w:r>
            <w:r w:rsidR="00482B85" w:rsidRPr="00957450">
              <w:rPr>
                <w:sz w:val="22"/>
                <w:szCs w:val="22"/>
              </w:rPr>
              <w:t>uncil</w:t>
            </w:r>
          </w:p>
          <w:p w14:paraId="7EB79E9B" w14:textId="76AE2DA6" w:rsidR="00E24165" w:rsidRPr="00957450" w:rsidRDefault="00E24165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 w:rsidRPr="00957450">
              <w:rPr>
                <w:sz w:val="22"/>
                <w:szCs w:val="22"/>
              </w:rPr>
              <w:t xml:space="preserve">Tom Nielson, </w:t>
            </w:r>
            <w:r w:rsidR="00A329B7" w:rsidRPr="00957450">
              <w:rPr>
                <w:sz w:val="22"/>
                <w:szCs w:val="22"/>
              </w:rPr>
              <w:t xml:space="preserve">Town </w:t>
            </w:r>
            <w:r w:rsidRPr="00957450">
              <w:rPr>
                <w:sz w:val="22"/>
                <w:szCs w:val="22"/>
              </w:rPr>
              <w:t>Council</w:t>
            </w:r>
          </w:p>
          <w:p w14:paraId="654CA11C" w14:textId="4D2BB6DB" w:rsidR="00E24165" w:rsidRPr="00957450" w:rsidRDefault="003C4683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Alyssa Nielson</w:t>
            </w:r>
            <w:r w:rsidR="00E24165" w:rsidRPr="00957450">
              <w:rPr>
                <w:sz w:val="22"/>
                <w:szCs w:val="22"/>
              </w:rPr>
              <w:t>, Recorder</w:t>
            </w:r>
          </w:p>
          <w:p w14:paraId="47CD924D" w14:textId="77777777" w:rsidR="00E24165" w:rsidRPr="00957450" w:rsidRDefault="00E24165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 w:rsidRPr="00957450">
              <w:rPr>
                <w:sz w:val="22"/>
                <w:szCs w:val="22"/>
              </w:rPr>
              <w:t>Courtney Finlinson, Treasurer</w:t>
            </w:r>
          </w:p>
          <w:p w14:paraId="155C91B0" w14:textId="331C55CF" w:rsidR="00E24165" w:rsidRPr="00957450" w:rsidRDefault="00E24165" w:rsidP="00986669">
            <w:pPr>
              <w:pStyle w:val="ContactInfo"/>
              <w:ind w:left="1080" w:right="390"/>
              <w:jc w:val="right"/>
              <w:rPr>
                <w:sz w:val="22"/>
                <w:szCs w:val="22"/>
              </w:rPr>
            </w:pPr>
            <w:r w:rsidRPr="00957450">
              <w:rPr>
                <w:sz w:val="22"/>
                <w:szCs w:val="22"/>
              </w:rPr>
              <w:t>Karen Lovell, Clerk</w:t>
            </w:r>
          </w:p>
          <w:p w14:paraId="753E386D" w14:textId="64A562F1" w:rsidR="00E24165" w:rsidRPr="00E24165" w:rsidRDefault="00E24165" w:rsidP="00C819B1">
            <w:pPr>
              <w:ind w:right="315"/>
              <w:jc w:val="both"/>
            </w:pPr>
          </w:p>
        </w:tc>
      </w:tr>
    </w:tbl>
    <w:p w14:paraId="50AADCD4" w14:textId="40BEA654" w:rsidR="0080540E" w:rsidRDefault="007F4410" w:rsidP="008D3E2C">
      <w:pPr>
        <w:pStyle w:val="NormalWeb"/>
        <w:spacing w:after="0" w:afterAutospacing="0"/>
        <w:jc w:val="center"/>
        <w:rPr>
          <w:b/>
          <w:bCs/>
          <w:color w:val="000000"/>
          <w:sz w:val="27"/>
          <w:szCs w:val="27"/>
          <w:u w:val="single"/>
        </w:rPr>
      </w:pPr>
      <w:r w:rsidRPr="00B91CF9">
        <w:rPr>
          <w:b/>
          <w:bCs/>
          <w:noProof/>
          <w:color w:val="607E4C" w:themeColor="accent4"/>
          <w:u w:val="single"/>
        </w:rPr>
        <w:drawing>
          <wp:anchor distT="0" distB="0" distL="114300" distR="114300" simplePos="0" relativeHeight="251658752" behindDoc="1" locked="0" layoutInCell="1" allowOverlap="1" wp14:anchorId="326E4B32" wp14:editId="20302D2B">
            <wp:simplePos x="0" y="0"/>
            <wp:positionH relativeFrom="column">
              <wp:posOffset>4709160</wp:posOffset>
            </wp:positionH>
            <wp:positionV relativeFrom="paragraph">
              <wp:posOffset>-3213735</wp:posOffset>
            </wp:positionV>
            <wp:extent cx="1447870" cy="1400175"/>
            <wp:effectExtent l="476250" t="133350" r="152400" b="142875"/>
            <wp:wrapNone/>
            <wp:docPr id="7037589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alphaModFix/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70" cy="1400175"/>
                    </a:xfrm>
                    <a:prstGeom prst="ellipse">
                      <a:avLst/>
                    </a:prstGeom>
                    <a:ln w="28575" cap="rnd">
                      <a:solidFill>
                        <a:schemeClr val="accent4">
                          <a:lumMod val="60000"/>
                          <a:lumOff val="40000"/>
                        </a:schemeClr>
                      </a:solidFill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  <a:outerShdw blurRad="76200" dir="13500000" sy="23000" kx="1200000" algn="br" rotWithShape="0">
                        <a:prstClr val="black">
                          <a:alpha val="13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CF9" w:rsidRPr="00B91CF9">
        <w:rPr>
          <w:b/>
          <w:bCs/>
          <w:color w:val="000000"/>
          <w:sz w:val="27"/>
          <w:szCs w:val="27"/>
          <w:u w:val="single"/>
        </w:rPr>
        <w:t>NOTICE OF PUBLIC HEARING</w:t>
      </w:r>
    </w:p>
    <w:p w14:paraId="55177CC4" w14:textId="77777777" w:rsidR="008D3E2C" w:rsidRPr="00E25C49" w:rsidRDefault="008D3E2C" w:rsidP="008D3E2C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0"/>
          <w:szCs w:val="20"/>
          <w:u w:val="single"/>
        </w:rPr>
      </w:pPr>
    </w:p>
    <w:p w14:paraId="06410D4F" w14:textId="77777777" w:rsidR="008D3E2C" w:rsidRPr="00E25C49" w:rsidRDefault="008D3E2C" w:rsidP="008D3E2C">
      <w:pPr>
        <w:pStyle w:val="NormalWeb"/>
        <w:spacing w:before="0" w:beforeAutospacing="0" w:after="0" w:afterAutospacing="0"/>
        <w:jc w:val="center"/>
        <w:rPr>
          <w:b/>
          <w:bCs/>
          <w:color w:val="000000"/>
          <w:sz w:val="20"/>
          <w:szCs w:val="20"/>
          <w:u w:val="single"/>
        </w:rPr>
      </w:pPr>
    </w:p>
    <w:p w14:paraId="3CB9F7A1" w14:textId="0FE19046" w:rsidR="008D5769" w:rsidRDefault="00490DB3" w:rsidP="008D3E2C">
      <w:pPr>
        <w:pStyle w:val="NormalWeb"/>
        <w:spacing w:before="0" w:beforeAutospacing="0"/>
        <w:ind w:left="864" w:right="86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PUBLIC NOTICE IS HEREBY GIVEN that the Town of Oak City Mayor and Town Council </w:t>
      </w:r>
      <w:r w:rsidR="00B91CF9">
        <w:rPr>
          <w:color w:val="000000"/>
          <w:sz w:val="27"/>
          <w:szCs w:val="27"/>
        </w:rPr>
        <w:t xml:space="preserve">shall hold a </w:t>
      </w:r>
      <w:r w:rsidR="00312F68">
        <w:rPr>
          <w:color w:val="000000"/>
          <w:sz w:val="27"/>
          <w:szCs w:val="27"/>
        </w:rPr>
        <w:t>P</w:t>
      </w:r>
      <w:r w:rsidR="00B91CF9">
        <w:rPr>
          <w:color w:val="000000"/>
          <w:sz w:val="27"/>
          <w:szCs w:val="27"/>
        </w:rPr>
        <w:t xml:space="preserve">ublic </w:t>
      </w:r>
      <w:r w:rsidR="00312F68">
        <w:rPr>
          <w:color w:val="000000"/>
          <w:sz w:val="27"/>
          <w:szCs w:val="27"/>
        </w:rPr>
        <w:t>H</w:t>
      </w:r>
      <w:r w:rsidR="00B91CF9">
        <w:rPr>
          <w:color w:val="000000"/>
          <w:sz w:val="27"/>
          <w:szCs w:val="27"/>
        </w:rPr>
        <w:t xml:space="preserve">earing </w:t>
      </w:r>
      <w:r w:rsidR="00A93B54">
        <w:rPr>
          <w:color w:val="000000"/>
          <w:sz w:val="27"/>
          <w:szCs w:val="27"/>
        </w:rPr>
        <w:t xml:space="preserve">in conjunction with the regular Town of Oak City Board Meeting on Thursday, </w:t>
      </w:r>
      <w:r w:rsidR="00A26EAC">
        <w:rPr>
          <w:color w:val="000000"/>
          <w:sz w:val="27"/>
          <w:szCs w:val="27"/>
        </w:rPr>
        <w:t>October 16</w:t>
      </w:r>
      <w:r w:rsidR="00B91CF9">
        <w:rPr>
          <w:color w:val="000000"/>
          <w:sz w:val="27"/>
          <w:szCs w:val="27"/>
        </w:rPr>
        <w:t xml:space="preserve">, at </w:t>
      </w:r>
      <w:r>
        <w:rPr>
          <w:color w:val="000000"/>
          <w:sz w:val="27"/>
          <w:szCs w:val="27"/>
        </w:rPr>
        <w:t>7:30 pm</w:t>
      </w:r>
      <w:r w:rsidR="00B91CF9">
        <w:rPr>
          <w:color w:val="000000"/>
          <w:sz w:val="27"/>
          <w:szCs w:val="27"/>
        </w:rPr>
        <w:t xml:space="preserve">. The location of the </w:t>
      </w:r>
      <w:r w:rsidR="00312F68">
        <w:rPr>
          <w:color w:val="000000"/>
          <w:sz w:val="27"/>
          <w:szCs w:val="27"/>
        </w:rPr>
        <w:t>P</w:t>
      </w:r>
      <w:r w:rsidR="00B91CF9">
        <w:rPr>
          <w:color w:val="000000"/>
          <w:sz w:val="27"/>
          <w:szCs w:val="27"/>
        </w:rPr>
        <w:t xml:space="preserve">ublic </w:t>
      </w:r>
      <w:r w:rsidR="00312F68">
        <w:rPr>
          <w:color w:val="000000"/>
          <w:sz w:val="27"/>
          <w:szCs w:val="27"/>
        </w:rPr>
        <w:t>H</w:t>
      </w:r>
      <w:r w:rsidR="00B91CF9">
        <w:rPr>
          <w:color w:val="000000"/>
          <w:sz w:val="27"/>
          <w:szCs w:val="27"/>
        </w:rPr>
        <w:t xml:space="preserve">earing is the </w:t>
      </w:r>
      <w:r w:rsidR="00312F68">
        <w:rPr>
          <w:color w:val="000000"/>
          <w:sz w:val="27"/>
          <w:szCs w:val="27"/>
        </w:rPr>
        <w:t xml:space="preserve">Oak City </w:t>
      </w:r>
      <w:r w:rsidR="00B91CF9">
        <w:rPr>
          <w:color w:val="000000"/>
          <w:sz w:val="27"/>
          <w:szCs w:val="27"/>
        </w:rPr>
        <w:t xml:space="preserve">Town </w:t>
      </w:r>
      <w:r>
        <w:rPr>
          <w:color w:val="000000"/>
          <w:sz w:val="27"/>
          <w:szCs w:val="27"/>
        </w:rPr>
        <w:t>Hall</w:t>
      </w:r>
      <w:r w:rsidR="00B91CF9">
        <w:rPr>
          <w:color w:val="000000"/>
          <w:sz w:val="27"/>
          <w:szCs w:val="27"/>
        </w:rPr>
        <w:t>, 30 W</w:t>
      </w:r>
      <w:r>
        <w:rPr>
          <w:color w:val="000000"/>
          <w:sz w:val="27"/>
          <w:szCs w:val="27"/>
        </w:rPr>
        <w:t>.</w:t>
      </w:r>
      <w:r w:rsidR="00B91CF9">
        <w:rPr>
          <w:color w:val="000000"/>
          <w:sz w:val="27"/>
          <w:szCs w:val="27"/>
        </w:rPr>
        <w:t xml:space="preserve"> Center Street, Oak City, Utah. The purpose of th</w:t>
      </w:r>
      <w:r>
        <w:rPr>
          <w:color w:val="000000"/>
          <w:sz w:val="27"/>
          <w:szCs w:val="27"/>
        </w:rPr>
        <w:t>is</w:t>
      </w:r>
      <w:r w:rsidR="00B91CF9">
        <w:rPr>
          <w:color w:val="000000"/>
          <w:sz w:val="27"/>
          <w:szCs w:val="27"/>
        </w:rPr>
        <w:t xml:space="preserve"> meeting is to receive input from the public with respect to the </w:t>
      </w:r>
      <w:r w:rsidR="00C1737E">
        <w:rPr>
          <w:color w:val="000000"/>
          <w:sz w:val="27"/>
          <w:szCs w:val="27"/>
        </w:rPr>
        <w:t xml:space="preserve">adoption of </w:t>
      </w:r>
      <w:r w:rsidR="00C1737E" w:rsidRPr="008146C7">
        <w:rPr>
          <w:b/>
          <w:bCs/>
          <w:i/>
          <w:iCs/>
          <w:color w:val="000000"/>
          <w:sz w:val="27"/>
          <w:szCs w:val="27"/>
        </w:rPr>
        <w:t>Ordinance 202</w:t>
      </w:r>
      <w:r w:rsidR="00A50D22">
        <w:rPr>
          <w:b/>
          <w:bCs/>
          <w:i/>
          <w:iCs/>
          <w:color w:val="000000"/>
          <w:sz w:val="27"/>
          <w:szCs w:val="27"/>
        </w:rPr>
        <w:t>5</w:t>
      </w:r>
      <w:r w:rsidR="00C1737E" w:rsidRPr="008146C7">
        <w:rPr>
          <w:b/>
          <w:bCs/>
          <w:i/>
          <w:iCs/>
          <w:color w:val="000000"/>
          <w:sz w:val="27"/>
          <w:szCs w:val="27"/>
        </w:rPr>
        <w:t>-0</w:t>
      </w:r>
      <w:r w:rsidR="00A26EAC">
        <w:rPr>
          <w:b/>
          <w:bCs/>
          <w:i/>
          <w:iCs/>
          <w:color w:val="000000"/>
          <w:sz w:val="27"/>
          <w:szCs w:val="27"/>
        </w:rPr>
        <w:t>3</w:t>
      </w:r>
      <w:r w:rsidR="00092CC2">
        <w:rPr>
          <w:b/>
          <w:bCs/>
          <w:i/>
          <w:iCs/>
          <w:color w:val="000000"/>
          <w:sz w:val="27"/>
          <w:szCs w:val="27"/>
        </w:rPr>
        <w:t>.</w:t>
      </w:r>
      <w:r w:rsidR="00C1737E">
        <w:rPr>
          <w:color w:val="000000"/>
          <w:sz w:val="27"/>
          <w:szCs w:val="27"/>
        </w:rPr>
        <w:t xml:space="preserve"> </w:t>
      </w:r>
      <w:r w:rsidR="006E1B8F">
        <w:rPr>
          <w:color w:val="000000"/>
          <w:sz w:val="27"/>
          <w:szCs w:val="27"/>
        </w:rPr>
        <w:t xml:space="preserve">This ordinance </w:t>
      </w:r>
      <w:r w:rsidR="00AE5229">
        <w:rPr>
          <w:color w:val="000000"/>
          <w:sz w:val="27"/>
          <w:szCs w:val="27"/>
        </w:rPr>
        <w:t>amends the Official Zoning Map and Oak City Town Code, Chap</w:t>
      </w:r>
      <w:r w:rsidR="000D33F4">
        <w:rPr>
          <w:color w:val="000000"/>
          <w:sz w:val="27"/>
          <w:szCs w:val="27"/>
        </w:rPr>
        <w:t>ter 155</w:t>
      </w:r>
      <w:r w:rsidR="00A37DEA">
        <w:rPr>
          <w:color w:val="000000"/>
          <w:sz w:val="27"/>
          <w:szCs w:val="27"/>
        </w:rPr>
        <w:t xml:space="preserve">: Zoning, to </w:t>
      </w:r>
      <w:r w:rsidR="00457353">
        <w:rPr>
          <w:color w:val="000000"/>
          <w:sz w:val="27"/>
          <w:szCs w:val="27"/>
        </w:rPr>
        <w:t>r</w:t>
      </w:r>
      <w:r w:rsidR="00A37DEA">
        <w:rPr>
          <w:color w:val="000000"/>
          <w:sz w:val="27"/>
          <w:szCs w:val="27"/>
        </w:rPr>
        <w:t xml:space="preserve">eflect the </w:t>
      </w:r>
      <w:r w:rsidR="00457353">
        <w:rPr>
          <w:color w:val="000000"/>
          <w:sz w:val="27"/>
          <w:szCs w:val="27"/>
        </w:rPr>
        <w:t>a</w:t>
      </w:r>
      <w:r w:rsidR="00A37DEA">
        <w:rPr>
          <w:color w:val="000000"/>
          <w:sz w:val="27"/>
          <w:szCs w:val="27"/>
        </w:rPr>
        <w:t xml:space="preserve">ddition of a </w:t>
      </w:r>
      <w:r w:rsidR="003C4683">
        <w:rPr>
          <w:color w:val="000000"/>
          <w:sz w:val="27"/>
          <w:szCs w:val="27"/>
        </w:rPr>
        <w:t>0.5-acre</w:t>
      </w:r>
      <w:r w:rsidR="006D3F62">
        <w:rPr>
          <w:color w:val="000000"/>
          <w:sz w:val="27"/>
          <w:szCs w:val="27"/>
        </w:rPr>
        <w:t xml:space="preserve"> Rural Residential Zone and </w:t>
      </w:r>
      <w:r w:rsidR="00457353">
        <w:rPr>
          <w:color w:val="000000"/>
          <w:sz w:val="27"/>
          <w:szCs w:val="27"/>
        </w:rPr>
        <w:t>c</w:t>
      </w:r>
      <w:r w:rsidR="006D3F62">
        <w:rPr>
          <w:color w:val="000000"/>
          <w:sz w:val="27"/>
          <w:szCs w:val="27"/>
        </w:rPr>
        <w:t xml:space="preserve">hange the </w:t>
      </w:r>
      <w:r w:rsidR="00457353">
        <w:rPr>
          <w:color w:val="000000"/>
          <w:sz w:val="27"/>
          <w:szCs w:val="27"/>
        </w:rPr>
        <w:t>d</w:t>
      </w:r>
      <w:r w:rsidR="006D3F62">
        <w:rPr>
          <w:color w:val="000000"/>
          <w:sz w:val="27"/>
          <w:szCs w:val="27"/>
        </w:rPr>
        <w:t xml:space="preserve">esignations from RR-1 to RR-.4, </w:t>
      </w:r>
      <w:r w:rsidR="00457353">
        <w:rPr>
          <w:color w:val="000000"/>
          <w:sz w:val="27"/>
          <w:szCs w:val="27"/>
        </w:rPr>
        <w:t>etc.</w:t>
      </w:r>
      <w:r w:rsidR="006D3F62">
        <w:rPr>
          <w:color w:val="000000"/>
          <w:sz w:val="27"/>
          <w:szCs w:val="27"/>
        </w:rPr>
        <w:t xml:space="preserve"> to be </w:t>
      </w:r>
      <w:r w:rsidR="003C4683">
        <w:rPr>
          <w:color w:val="000000"/>
          <w:sz w:val="27"/>
          <w:szCs w:val="27"/>
        </w:rPr>
        <w:t xml:space="preserve">more easily understood. </w:t>
      </w:r>
    </w:p>
    <w:p w14:paraId="5D29DA9F" w14:textId="208A77A9" w:rsidR="00B91CF9" w:rsidRDefault="00B91CF9" w:rsidP="008D3E2C">
      <w:pPr>
        <w:pStyle w:val="NormalWeb"/>
        <w:ind w:left="864" w:right="86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DATED this </w:t>
      </w:r>
      <w:r w:rsidR="0078620F">
        <w:rPr>
          <w:color w:val="000000"/>
          <w:sz w:val="27"/>
          <w:szCs w:val="27"/>
        </w:rPr>
        <w:t>2</w:t>
      </w:r>
      <w:r w:rsidR="000E1E98">
        <w:rPr>
          <w:color w:val="000000"/>
          <w:sz w:val="27"/>
          <w:szCs w:val="27"/>
        </w:rPr>
        <w:t>9th</w:t>
      </w:r>
      <w:r>
        <w:rPr>
          <w:color w:val="000000"/>
          <w:sz w:val="27"/>
          <w:szCs w:val="27"/>
        </w:rPr>
        <w:t xml:space="preserve"> day of </w:t>
      </w:r>
      <w:r w:rsidR="000E1E98">
        <w:rPr>
          <w:color w:val="000000"/>
          <w:sz w:val="27"/>
          <w:szCs w:val="27"/>
        </w:rPr>
        <w:t>September</w:t>
      </w:r>
      <w:r>
        <w:rPr>
          <w:color w:val="000000"/>
          <w:sz w:val="27"/>
          <w:szCs w:val="27"/>
        </w:rPr>
        <w:t>, 202</w:t>
      </w:r>
      <w:r w:rsidR="0078620F">
        <w:rPr>
          <w:color w:val="000000"/>
          <w:sz w:val="27"/>
          <w:szCs w:val="27"/>
        </w:rPr>
        <w:t>5</w:t>
      </w:r>
      <w:r>
        <w:rPr>
          <w:color w:val="000000"/>
          <w:sz w:val="27"/>
          <w:szCs w:val="27"/>
        </w:rPr>
        <w:t>.</w:t>
      </w:r>
    </w:p>
    <w:p w14:paraId="29B4DEEE" w14:textId="10A8D88D" w:rsidR="00B91CF9" w:rsidRDefault="00B91CF9" w:rsidP="008D3E2C">
      <w:pPr>
        <w:pStyle w:val="NormalWeb"/>
        <w:spacing w:before="0" w:beforeAutospacing="0" w:after="0" w:afterAutospacing="0"/>
        <w:ind w:left="864" w:right="86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/s/ </w:t>
      </w:r>
      <w:r w:rsidR="000E1E98">
        <w:rPr>
          <w:color w:val="000000"/>
          <w:sz w:val="27"/>
          <w:szCs w:val="27"/>
        </w:rPr>
        <w:t>Alyssa Nielson</w:t>
      </w:r>
    </w:p>
    <w:p w14:paraId="1AD909C9" w14:textId="3B351947" w:rsidR="00B91CF9" w:rsidRDefault="008A5351" w:rsidP="008D3E2C">
      <w:pPr>
        <w:pStyle w:val="NormalWeb"/>
        <w:spacing w:before="0" w:beforeAutospacing="0" w:after="0" w:afterAutospacing="0"/>
        <w:ind w:left="864" w:right="864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Recorder, </w:t>
      </w:r>
      <w:r w:rsidR="001E09B4">
        <w:rPr>
          <w:color w:val="000000"/>
          <w:sz w:val="27"/>
          <w:szCs w:val="27"/>
        </w:rPr>
        <w:t xml:space="preserve">Town of Oak City </w:t>
      </w:r>
    </w:p>
    <w:p w14:paraId="6BE99BBB" w14:textId="135915C6" w:rsidR="00894E8F" w:rsidRPr="00863856" w:rsidRDefault="00894E8F" w:rsidP="00582786">
      <w:pPr>
        <w:pStyle w:val="Salutation"/>
      </w:pPr>
    </w:p>
    <w:sectPr w:rsidR="00894E8F" w:rsidRPr="00863856" w:rsidSect="006F0367">
      <w:headerReference w:type="default" r:id="rId10"/>
      <w:footerReference w:type="default" r:id="rId11"/>
      <w:headerReference w:type="first" r:id="rId12"/>
      <w:footerReference w:type="first" r:id="rId13"/>
      <w:pgSz w:w="12240" w:h="15840" w:code="1"/>
      <w:pgMar w:top="1886" w:right="864" w:bottom="1440" w:left="864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A07732" w14:textId="77777777" w:rsidR="00F11A74" w:rsidRDefault="00F11A74">
      <w:pPr>
        <w:spacing w:after="0" w:line="240" w:lineRule="auto"/>
      </w:pPr>
      <w:r>
        <w:separator/>
      </w:r>
    </w:p>
  </w:endnote>
  <w:endnote w:type="continuationSeparator" w:id="0">
    <w:p w14:paraId="663C74D1" w14:textId="77777777" w:rsidR="00F11A74" w:rsidRDefault="00F11A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842" w:type="pct"/>
      <w:tblInd w:w="-90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404"/>
    </w:tblGrid>
    <w:tr w:rsidR="00115663" w14:paraId="0984BEBB" w14:textId="77777777" w:rsidTr="00731E9C">
      <w:trPr>
        <w:trHeight w:val="1460"/>
      </w:trPr>
      <w:tc>
        <w:tcPr>
          <w:tcW w:w="12282" w:type="dxa"/>
          <w:tcBorders>
            <w:top w:val="nil"/>
            <w:left w:val="nil"/>
            <w:bottom w:val="nil"/>
            <w:right w:val="nil"/>
          </w:tcBorders>
        </w:tcPr>
        <w:p w14:paraId="483DE4F1" w14:textId="77777777" w:rsidR="00115663" w:rsidRDefault="00115663" w:rsidP="00115663">
          <w:pPr>
            <w:pStyle w:val="Footer"/>
            <w:spacing w:after="0"/>
            <w:jc w:val="left"/>
          </w:pPr>
          <w:r>
            <w:rPr>
              <w:noProof/>
            </w:rPr>
            <w:drawing>
              <wp:inline distT="0" distB="0" distL="0" distR="0" wp14:anchorId="3645B82F" wp14:editId="5D67DF43">
                <wp:extent cx="7876646" cy="971550"/>
                <wp:effectExtent l="0" t="0" r="0" b="0"/>
                <wp:docPr id="14" name="Picture 14" descr="Multiple green waves as abstract design in foo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84261" cy="972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091F8566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71E569FA" w14:textId="77777777" w:rsidR="002E1A5A" w:rsidRDefault="002E1A5A" w:rsidP="002E1A5A">
          <w:pPr>
            <w:pStyle w:val="Footer"/>
            <w:spacing w:after="0"/>
          </w:pPr>
          <w:r>
            <w:rPr>
              <w:noProof/>
            </w:rPr>
            <w:drawing>
              <wp:inline distT="0" distB="0" distL="0" distR="0" wp14:anchorId="42449547" wp14:editId="5C1F8A2D">
                <wp:extent cx="8551368" cy="976184"/>
                <wp:effectExtent l="0" t="0" r="2540" b="0"/>
                <wp:docPr id="15" name="Picture 15" descr="green waves desig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green-wav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66A52D" w14:textId="77777777" w:rsidR="00F11A74" w:rsidRDefault="00F11A74">
      <w:pPr>
        <w:spacing w:after="0" w:line="240" w:lineRule="auto"/>
      </w:pPr>
      <w:r>
        <w:separator/>
      </w:r>
    </w:p>
  </w:footnote>
  <w:footnote w:type="continuationSeparator" w:id="0">
    <w:p w14:paraId="3BB8A6D5" w14:textId="77777777" w:rsidR="00F11A74" w:rsidRDefault="00F11A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2201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278"/>
    </w:tblGrid>
    <w:tr w:rsidR="00115663" w14:paraId="55017A67" w14:textId="77777777" w:rsidTr="00115663">
      <w:trPr>
        <w:trHeight w:val="1880"/>
      </w:trPr>
      <w:tc>
        <w:tcPr>
          <w:tcW w:w="12201" w:type="dxa"/>
          <w:tcBorders>
            <w:top w:val="nil"/>
            <w:left w:val="nil"/>
            <w:bottom w:val="nil"/>
            <w:right w:val="nil"/>
          </w:tcBorders>
        </w:tcPr>
        <w:p w14:paraId="50D9F7BA" w14:textId="77777777" w:rsidR="00115663" w:rsidRDefault="00115663" w:rsidP="00115663">
          <w:pPr>
            <w:pStyle w:val="Header"/>
          </w:pPr>
          <w:r>
            <w:rPr>
              <w:noProof/>
            </w:rPr>
            <w:drawing>
              <wp:inline distT="0" distB="0" distL="0" distR="0" wp14:anchorId="20E1C460" wp14:editId="1037585E">
                <wp:extent cx="7797114" cy="949420"/>
                <wp:effectExtent l="0" t="0" r="0" b="3175"/>
                <wp:docPr id="13" name="Picture 13" descr="Multiple green waves as abstract design in hea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een-waves-16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87359" cy="972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612ADE" w14:textId="77777777" w:rsidR="00E71405" w:rsidRDefault="007E3A99">
    <w: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17159376">
    <w:abstractNumId w:val="9"/>
  </w:num>
  <w:num w:numId="2" w16cid:durableId="188835736">
    <w:abstractNumId w:val="7"/>
  </w:num>
  <w:num w:numId="3" w16cid:durableId="1279339032">
    <w:abstractNumId w:val="6"/>
  </w:num>
  <w:num w:numId="4" w16cid:durableId="475227502">
    <w:abstractNumId w:val="5"/>
  </w:num>
  <w:num w:numId="5" w16cid:durableId="211112420">
    <w:abstractNumId w:val="4"/>
  </w:num>
  <w:num w:numId="6" w16cid:durableId="1682466510">
    <w:abstractNumId w:val="8"/>
  </w:num>
  <w:num w:numId="7" w16cid:durableId="1348167644">
    <w:abstractNumId w:val="3"/>
  </w:num>
  <w:num w:numId="8" w16cid:durableId="940720140">
    <w:abstractNumId w:val="2"/>
  </w:num>
  <w:num w:numId="9" w16cid:durableId="851189385">
    <w:abstractNumId w:val="1"/>
  </w:num>
  <w:num w:numId="10" w16cid:durableId="19506973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BCA"/>
    <w:rsid w:val="00066E19"/>
    <w:rsid w:val="00092CC2"/>
    <w:rsid w:val="000B4BF8"/>
    <w:rsid w:val="000D33F4"/>
    <w:rsid w:val="000E1E98"/>
    <w:rsid w:val="000F2898"/>
    <w:rsid w:val="00115663"/>
    <w:rsid w:val="00155A9E"/>
    <w:rsid w:val="00161C41"/>
    <w:rsid w:val="00163883"/>
    <w:rsid w:val="001E09B4"/>
    <w:rsid w:val="001F0C8A"/>
    <w:rsid w:val="001F50E6"/>
    <w:rsid w:val="00213EAB"/>
    <w:rsid w:val="00215D1D"/>
    <w:rsid w:val="002640E8"/>
    <w:rsid w:val="002812CE"/>
    <w:rsid w:val="00284AAA"/>
    <w:rsid w:val="00290BD9"/>
    <w:rsid w:val="002A2017"/>
    <w:rsid w:val="002D7F70"/>
    <w:rsid w:val="002E1A5A"/>
    <w:rsid w:val="00312210"/>
    <w:rsid w:val="00312F68"/>
    <w:rsid w:val="00332C7D"/>
    <w:rsid w:val="00361777"/>
    <w:rsid w:val="00361FC2"/>
    <w:rsid w:val="003C4683"/>
    <w:rsid w:val="003F7C02"/>
    <w:rsid w:val="00457353"/>
    <w:rsid w:val="00462648"/>
    <w:rsid w:val="00462B54"/>
    <w:rsid w:val="0047224E"/>
    <w:rsid w:val="00482B85"/>
    <w:rsid w:val="00484FAC"/>
    <w:rsid w:val="00490DB3"/>
    <w:rsid w:val="004C2965"/>
    <w:rsid w:val="004C595E"/>
    <w:rsid w:val="004E2487"/>
    <w:rsid w:val="00507393"/>
    <w:rsid w:val="00535A9A"/>
    <w:rsid w:val="00576382"/>
    <w:rsid w:val="00582786"/>
    <w:rsid w:val="005F5D6A"/>
    <w:rsid w:val="00620729"/>
    <w:rsid w:val="00651672"/>
    <w:rsid w:val="00670C21"/>
    <w:rsid w:val="00673242"/>
    <w:rsid w:val="00691768"/>
    <w:rsid w:val="006D3F62"/>
    <w:rsid w:val="006E1B8F"/>
    <w:rsid w:val="006F0367"/>
    <w:rsid w:val="00731E9C"/>
    <w:rsid w:val="0078620F"/>
    <w:rsid w:val="007C4A68"/>
    <w:rsid w:val="007C4D64"/>
    <w:rsid w:val="007E0D6E"/>
    <w:rsid w:val="007E3A99"/>
    <w:rsid w:val="007F4410"/>
    <w:rsid w:val="0080540E"/>
    <w:rsid w:val="00812624"/>
    <w:rsid w:val="008146C7"/>
    <w:rsid w:val="00856B76"/>
    <w:rsid w:val="00863856"/>
    <w:rsid w:val="008658F6"/>
    <w:rsid w:val="008824A4"/>
    <w:rsid w:val="008945AC"/>
    <w:rsid w:val="00894E8F"/>
    <w:rsid w:val="008A5351"/>
    <w:rsid w:val="008D3E2C"/>
    <w:rsid w:val="008D5769"/>
    <w:rsid w:val="008E22A6"/>
    <w:rsid w:val="0090324D"/>
    <w:rsid w:val="009439AA"/>
    <w:rsid w:val="00950281"/>
    <w:rsid w:val="00957450"/>
    <w:rsid w:val="00986669"/>
    <w:rsid w:val="009D7B8B"/>
    <w:rsid w:val="00A26EAC"/>
    <w:rsid w:val="00A329B7"/>
    <w:rsid w:val="00A37DEA"/>
    <w:rsid w:val="00A45E55"/>
    <w:rsid w:val="00A50D22"/>
    <w:rsid w:val="00A608BB"/>
    <w:rsid w:val="00A93B54"/>
    <w:rsid w:val="00AD54DA"/>
    <w:rsid w:val="00AE5229"/>
    <w:rsid w:val="00B22EC4"/>
    <w:rsid w:val="00B26755"/>
    <w:rsid w:val="00B37D81"/>
    <w:rsid w:val="00B420B4"/>
    <w:rsid w:val="00B443B0"/>
    <w:rsid w:val="00B54EAE"/>
    <w:rsid w:val="00B552FE"/>
    <w:rsid w:val="00B91CF9"/>
    <w:rsid w:val="00BA5A05"/>
    <w:rsid w:val="00BC06ED"/>
    <w:rsid w:val="00C1737E"/>
    <w:rsid w:val="00C32637"/>
    <w:rsid w:val="00C819B1"/>
    <w:rsid w:val="00C8320E"/>
    <w:rsid w:val="00C84331"/>
    <w:rsid w:val="00CC6E69"/>
    <w:rsid w:val="00CE2CAB"/>
    <w:rsid w:val="00D904CD"/>
    <w:rsid w:val="00DE1F37"/>
    <w:rsid w:val="00DE3E34"/>
    <w:rsid w:val="00E041D6"/>
    <w:rsid w:val="00E24165"/>
    <w:rsid w:val="00E25C49"/>
    <w:rsid w:val="00E32718"/>
    <w:rsid w:val="00E471AF"/>
    <w:rsid w:val="00E71405"/>
    <w:rsid w:val="00E802A8"/>
    <w:rsid w:val="00EE164A"/>
    <w:rsid w:val="00EF56D9"/>
    <w:rsid w:val="00F11A74"/>
    <w:rsid w:val="00F45BCA"/>
    <w:rsid w:val="00F83039"/>
    <w:rsid w:val="00F87567"/>
    <w:rsid w:val="00FA5F92"/>
    <w:rsid w:val="00FD78C3"/>
    <w:rsid w:val="00FE4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E8CC7EA"/>
  <w15:chartTrackingRefBased/>
  <w15:docId w15:val="{86CC364E-7900-4910-AB91-271421943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Heading1">
    <w:name w:val="heading 1"/>
    <w:basedOn w:val="Normal"/>
    <w:next w:val="ContactInfo"/>
    <w:link w:val="Heading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Header">
    <w:name w:val="header"/>
    <w:basedOn w:val="Normal"/>
    <w:link w:val="HeaderChar"/>
    <w:uiPriority w:val="99"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40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ContactInfo">
    <w:name w:val="Contact Inf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losing">
    <w:name w:val="Closing"/>
    <w:basedOn w:val="Normal"/>
    <w:next w:val="Signature"/>
    <w:link w:val="Closing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losingChar">
    <w:name w:val="Closing Char"/>
    <w:basedOn w:val="DefaultParagraphFont"/>
    <w:link w:val="Closing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Signature">
    <w:name w:val="Signature"/>
    <w:basedOn w:val="Normal"/>
    <w:next w:val="Normal"/>
    <w:link w:val="Signature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SignatureChar">
    <w:name w:val="Signature Char"/>
    <w:basedOn w:val="DefaultParagraphFont"/>
    <w:link w:val="Signature"/>
    <w:uiPriority w:val="6"/>
    <w:rPr>
      <w:rFonts w:eastAsiaTheme="minorEastAsia"/>
      <w:bCs/>
      <w:szCs w:val="18"/>
    </w:rPr>
  </w:style>
  <w:style w:type="paragraph" w:styleId="Salutation">
    <w:name w:val="Salutation"/>
    <w:basedOn w:val="Normal"/>
    <w:next w:val="Normal"/>
    <w:link w:val="Salutation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tationChar">
    <w:name w:val="Salutation Char"/>
    <w:basedOn w:val="DefaultParagraphFont"/>
    <w:link w:val="Salutation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Strong">
    <w:name w:val="Strong"/>
    <w:basedOn w:val="DefaultParagraphFont"/>
    <w:uiPriority w:val="22"/>
    <w:qFormat/>
    <w:rPr>
      <w:b/>
      <w:bCs/>
      <w:color w:val="3D5157" w:themeColor="accent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eGrid">
    <w:name w:val="Table Grid"/>
    <w:basedOn w:val="Table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BlockText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FollowedHyperlink">
    <w:name w:val="FollowedHyperlink"/>
    <w:basedOn w:val="DefaultParagraphFont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DefaultParagraphFont"/>
    <w:uiPriority w:val="99"/>
    <w:unhideWhenUsed/>
    <w:rsid w:val="009439AA"/>
    <w:rPr>
      <w:color w:val="3D5157" w:themeColor="accent2"/>
      <w:u w:val="single"/>
    </w:rPr>
  </w:style>
  <w:style w:type="character" w:styleId="BookTitle">
    <w:name w:val="Book Title"/>
    <w:basedOn w:val="DefaultParagraphFont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D904CD"/>
    <w:rPr>
      <w:i/>
      <w:iCs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NoSpacing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UnresolvedMention">
    <w:name w:val="Unresolved Mention"/>
    <w:basedOn w:val="DefaultParagraphFont"/>
    <w:uiPriority w:val="99"/>
    <w:semiHidden/>
    <w:unhideWhenUsed/>
    <w:rsid w:val="002640E8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91C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352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6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ak%20City%20Recorder\AppData\Roaming\Microsoft\Templates\Letterhead%20(Green%20Wave%20design).dotx" TargetMode="External"/></Relationships>
</file>

<file path=word/theme/theme1.xml><?xml version="1.0" encoding="utf-8"?>
<a:theme xmlns:a="http://schemas.openxmlformats.org/drawingml/2006/main" name="Green Wave">
  <a:themeElements>
    <a:clrScheme name="Letterhead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(Green Wave design)</Template>
  <TotalTime>9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Oak City Recorder</dc:creator>
  <cp:keywords/>
  <dc:description/>
  <cp:lastModifiedBy>Alyssa Nielson</cp:lastModifiedBy>
  <cp:revision>13</cp:revision>
  <dcterms:created xsi:type="dcterms:W3CDTF">2025-09-25T18:32:00Z</dcterms:created>
  <dcterms:modified xsi:type="dcterms:W3CDTF">2025-09-25T18:39:00Z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