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73C37" w14:textId="7B8158BD" w:rsidR="00147D97" w:rsidRDefault="0078186E" w:rsidP="00715614">
      <w:pPr>
        <w:pStyle w:val="00BodyText5"/>
        <w:ind w:firstLine="0"/>
        <w:jc w:val="right"/>
      </w:pPr>
      <w:r>
        <w:t>[MEETING DATE], 2025</w:t>
      </w:r>
    </w:p>
    <w:p w14:paraId="2D3DE5B2" w14:textId="7C53BA92" w:rsidR="00147D97" w:rsidRDefault="00147D97" w:rsidP="00147D97">
      <w:pPr>
        <w:pStyle w:val="00BodyText5"/>
      </w:pPr>
      <w:r>
        <w:t xml:space="preserve">The Board of Trustees (the “Board”) of the </w:t>
      </w:r>
      <w:r w:rsidR="0078186E">
        <w:t>Arrowhead Springs Public Infrastructure District</w:t>
      </w:r>
      <w:r>
        <w:t xml:space="preserve"> </w:t>
      </w:r>
      <w:r w:rsidR="009559D4">
        <w:t xml:space="preserve">(the “District”) </w:t>
      </w:r>
      <w:r>
        <w:t xml:space="preserve">held a special meeting on </w:t>
      </w:r>
      <w:r w:rsidR="0078186E">
        <w:t>[MEETING DATE], 2025</w:t>
      </w:r>
      <w:r>
        <w:t xml:space="preserve"> (including by electronic means), at the hour of </w:t>
      </w:r>
      <w:r w:rsidR="00926EF7">
        <w:t>[TIME OF MEETING]</w:t>
      </w:r>
      <w:r w:rsidR="009559D4">
        <w:t xml:space="preserve"> </w:t>
      </w:r>
      <w:r w:rsidR="00926EF7">
        <w:t>[a.m./</w:t>
      </w:r>
      <w:r w:rsidR="009559D4">
        <w:t>p.m.</w:t>
      </w:r>
      <w:r w:rsidR="00926EF7">
        <w:t>]</w:t>
      </w:r>
      <w:r>
        <w:t xml:space="preserve"> with the following members of the Board being present:</w:t>
      </w:r>
    </w:p>
    <w:tbl>
      <w:tblPr>
        <w:tblW w:w="7200" w:type="dxa"/>
        <w:tblInd w:w="828" w:type="dxa"/>
        <w:tblLook w:val="0000" w:firstRow="0" w:lastRow="0" w:firstColumn="0" w:lastColumn="0" w:noHBand="0" w:noVBand="0"/>
      </w:tblPr>
      <w:tblGrid>
        <w:gridCol w:w="3600"/>
        <w:gridCol w:w="3600"/>
      </w:tblGrid>
      <w:tr w:rsidR="00147D97" w14:paraId="02E893C6" w14:textId="77777777" w:rsidTr="0092188F">
        <w:tc>
          <w:tcPr>
            <w:tcW w:w="3600" w:type="dxa"/>
          </w:tcPr>
          <w:p w14:paraId="3AA19DBA" w14:textId="45D4671F" w:rsidR="00147D97" w:rsidRPr="00ED790D" w:rsidRDefault="00926EF7" w:rsidP="0092188F">
            <w:pPr>
              <w:suppressAutoHyphens/>
              <w:ind w:left="3"/>
            </w:pPr>
            <w:r>
              <w:t>Matthew Lewis</w:t>
            </w:r>
          </w:p>
        </w:tc>
        <w:tc>
          <w:tcPr>
            <w:tcW w:w="3600" w:type="dxa"/>
          </w:tcPr>
          <w:p w14:paraId="652CCE05" w14:textId="77777777" w:rsidR="00147D97" w:rsidRDefault="00147D97" w:rsidP="0092188F">
            <w:r>
              <w:t>Chair</w:t>
            </w:r>
          </w:p>
        </w:tc>
      </w:tr>
      <w:tr w:rsidR="00147D97" w14:paraId="1919C29F" w14:textId="77777777" w:rsidTr="0092188F">
        <w:tc>
          <w:tcPr>
            <w:tcW w:w="3600" w:type="dxa"/>
          </w:tcPr>
          <w:p w14:paraId="2F79D35F" w14:textId="242B57E1" w:rsidR="00147D97" w:rsidRDefault="00926EF7" w:rsidP="0092188F">
            <w:pPr>
              <w:suppressAutoHyphens/>
              <w:ind w:left="3"/>
            </w:pPr>
            <w:r>
              <w:t>Brian Bird</w:t>
            </w:r>
          </w:p>
        </w:tc>
        <w:tc>
          <w:tcPr>
            <w:tcW w:w="3600" w:type="dxa"/>
          </w:tcPr>
          <w:p w14:paraId="6FAE9F14" w14:textId="39B1A116" w:rsidR="00147D97" w:rsidRDefault="00147D97" w:rsidP="0092188F">
            <w:r>
              <w:t>Vice Chair</w:t>
            </w:r>
          </w:p>
        </w:tc>
      </w:tr>
      <w:tr w:rsidR="00926EF7" w14:paraId="518A6B29" w14:textId="77777777" w:rsidTr="0092188F">
        <w:tc>
          <w:tcPr>
            <w:tcW w:w="3600" w:type="dxa"/>
          </w:tcPr>
          <w:p w14:paraId="2B4B4ED1" w14:textId="39447D48" w:rsidR="00926EF7" w:rsidRDefault="00926EF7" w:rsidP="0092188F">
            <w:pPr>
              <w:suppressAutoHyphens/>
              <w:ind w:left="3"/>
            </w:pPr>
            <w:r>
              <w:t>Aftyn Morrison</w:t>
            </w:r>
          </w:p>
        </w:tc>
        <w:tc>
          <w:tcPr>
            <w:tcW w:w="3600" w:type="dxa"/>
          </w:tcPr>
          <w:p w14:paraId="031B8358" w14:textId="0A89A0D5" w:rsidR="00926EF7" w:rsidRDefault="00926EF7" w:rsidP="0092188F">
            <w:r>
              <w:t>Clerk/Secretary</w:t>
            </w:r>
          </w:p>
        </w:tc>
      </w:tr>
    </w:tbl>
    <w:p w14:paraId="47304C72" w14:textId="77777777" w:rsidR="004E4E71" w:rsidRDefault="004E4E71" w:rsidP="00147D97">
      <w:pPr>
        <w:pStyle w:val="00BodyText5"/>
        <w:ind w:firstLine="0"/>
      </w:pPr>
    </w:p>
    <w:p w14:paraId="42027B48" w14:textId="2756C780" w:rsidR="00147D97" w:rsidRDefault="00147D97" w:rsidP="00147D97">
      <w:pPr>
        <w:pStyle w:val="00BodyText5"/>
        <w:ind w:firstLine="0"/>
      </w:pPr>
      <w:r>
        <w:t>Also present:</w:t>
      </w:r>
    </w:p>
    <w:tbl>
      <w:tblPr>
        <w:tblW w:w="7200" w:type="dxa"/>
        <w:tblInd w:w="828" w:type="dxa"/>
        <w:tblLook w:val="0000" w:firstRow="0" w:lastRow="0" w:firstColumn="0" w:lastColumn="0" w:noHBand="0" w:noVBand="0"/>
      </w:tblPr>
      <w:tblGrid>
        <w:gridCol w:w="3600"/>
        <w:gridCol w:w="3600"/>
      </w:tblGrid>
      <w:tr w:rsidR="00147D97" w14:paraId="12D4CA7D" w14:textId="77777777" w:rsidTr="0092188F">
        <w:tc>
          <w:tcPr>
            <w:tcW w:w="3600" w:type="dxa"/>
          </w:tcPr>
          <w:p w14:paraId="7440492D" w14:textId="1235F510" w:rsidR="00147D97" w:rsidRDefault="008D6A4F" w:rsidP="0092188F">
            <w:r>
              <w:t>M</w:t>
            </w:r>
            <w:r w:rsidR="00926EF7">
              <w:t>att Ence</w:t>
            </w:r>
          </w:p>
        </w:tc>
        <w:tc>
          <w:tcPr>
            <w:tcW w:w="3600" w:type="dxa"/>
          </w:tcPr>
          <w:p w14:paraId="61444340" w14:textId="77777777" w:rsidR="00147D97" w:rsidRDefault="00147D97" w:rsidP="0092188F">
            <w:r>
              <w:t>General Counsel</w:t>
            </w:r>
          </w:p>
        </w:tc>
      </w:tr>
      <w:tr w:rsidR="00147D97" w14:paraId="59262289" w14:textId="77777777" w:rsidTr="0092188F">
        <w:tc>
          <w:tcPr>
            <w:tcW w:w="3600" w:type="dxa"/>
          </w:tcPr>
          <w:p w14:paraId="0868E7E5" w14:textId="10CB9024" w:rsidR="00147D97" w:rsidRDefault="00085743" w:rsidP="0092188F">
            <w:r>
              <w:t>Aaron Wade</w:t>
            </w:r>
          </w:p>
        </w:tc>
        <w:tc>
          <w:tcPr>
            <w:tcW w:w="3600" w:type="dxa"/>
          </w:tcPr>
          <w:p w14:paraId="3B94DE6F" w14:textId="77777777" w:rsidR="00147D97" w:rsidRDefault="00147D97" w:rsidP="0092188F">
            <w:r>
              <w:t xml:space="preserve">Bond Counsel </w:t>
            </w:r>
          </w:p>
        </w:tc>
      </w:tr>
      <w:tr w:rsidR="00147D97" w14:paraId="0FB84770" w14:textId="77777777" w:rsidTr="0092188F">
        <w:tc>
          <w:tcPr>
            <w:tcW w:w="3600" w:type="dxa"/>
          </w:tcPr>
          <w:p w14:paraId="2707D649" w14:textId="77777777" w:rsidR="00147D97" w:rsidRDefault="00147D97" w:rsidP="0092188F"/>
        </w:tc>
        <w:tc>
          <w:tcPr>
            <w:tcW w:w="3600" w:type="dxa"/>
          </w:tcPr>
          <w:p w14:paraId="72B4734D" w14:textId="77777777" w:rsidR="00147D97" w:rsidRDefault="00147D97" w:rsidP="0092188F"/>
        </w:tc>
      </w:tr>
    </w:tbl>
    <w:p w14:paraId="2B994DE9" w14:textId="77777777" w:rsidR="00147D97" w:rsidRDefault="00147D97" w:rsidP="00147D97"/>
    <w:p w14:paraId="7E3B0588" w14:textId="0A6A7BB2" w:rsidR="009A783D" w:rsidRDefault="00147D97" w:rsidP="00147D97">
      <w:pPr>
        <w:pStyle w:val="00BodyText5"/>
        <w:ind w:firstLine="0"/>
      </w:pPr>
      <w:r>
        <w:t>Absent:</w:t>
      </w:r>
    </w:p>
    <w:p w14:paraId="54DE9FC6" w14:textId="77777777" w:rsidR="008D6A4F" w:rsidRDefault="008D6A4F" w:rsidP="00147D97">
      <w:pPr>
        <w:pStyle w:val="00BodyText5"/>
        <w:ind w:firstLine="0"/>
      </w:pPr>
    </w:p>
    <w:p w14:paraId="47053478" w14:textId="3A1F0099" w:rsidR="00147D97" w:rsidRDefault="00147D97" w:rsidP="00147D97">
      <w:pPr>
        <w:pStyle w:val="00BodyText5"/>
      </w:pPr>
      <w:r>
        <w:t xml:space="preserve">After the meeting had been duly called to order and after other matters not pertinent to this resolution had been discussed, the </w:t>
      </w:r>
      <w:r w:rsidR="00DD4DD1">
        <w:t>Clerk/Secretary</w:t>
      </w:r>
      <w:r>
        <w:t xml:space="preserve"> presented to the Board a Certificate of Compliance with Open Meeting Law with respect to this </w:t>
      </w:r>
      <w:r w:rsidR="0078186E">
        <w:t>[MEETING DATE], 2025</w:t>
      </w:r>
      <w:r>
        <w:t xml:space="preserve"> meeting, a copy of which is attached hereto as </w:t>
      </w:r>
      <w:r>
        <w:rPr>
          <w:u w:val="single"/>
        </w:rPr>
        <w:t>Exhibit A</w:t>
      </w:r>
      <w:r>
        <w:t>.</w:t>
      </w:r>
    </w:p>
    <w:p w14:paraId="2DBAA940" w14:textId="772ABDCA" w:rsidR="00147D97" w:rsidRDefault="00147D97" w:rsidP="00147D97">
      <w:pPr>
        <w:pStyle w:val="00BodyText5"/>
      </w:pPr>
      <w:bookmarkStart w:id="0" w:name="_Hlk65750393"/>
      <w:r>
        <w:t xml:space="preserve">The following resolution was then introduced in written form, was fully discussed, and pursuant to motion duly made by </w:t>
      </w:r>
      <w:r w:rsidR="00BD0B34">
        <w:t>_______________</w:t>
      </w:r>
      <w:r w:rsidR="0099778B">
        <w:t xml:space="preserve"> </w:t>
      </w:r>
      <w:r>
        <w:t xml:space="preserve">and seconded by </w:t>
      </w:r>
      <w:r w:rsidR="00BD0B34">
        <w:t>_______________</w:t>
      </w:r>
      <w:r w:rsidR="0099778B">
        <w:t xml:space="preserve"> </w:t>
      </w:r>
      <w:r>
        <w:t>was adopted by the following vote:</w:t>
      </w:r>
    </w:p>
    <w:bookmarkEnd w:id="0"/>
    <w:p w14:paraId="6CFBC4EE" w14:textId="0BC126C4" w:rsidR="00147D97" w:rsidRDefault="00147D97" w:rsidP="00147D97">
      <w:pPr>
        <w:ind w:left="720" w:firstLine="720"/>
      </w:pPr>
      <w:r>
        <w:t>AYE:</w:t>
      </w:r>
      <w:r>
        <w:tab/>
      </w:r>
      <w:r w:rsidR="004E4E71">
        <w:t xml:space="preserve"> </w:t>
      </w:r>
    </w:p>
    <w:p w14:paraId="11BEBFA5" w14:textId="77777777" w:rsidR="00147D97" w:rsidRDefault="00147D97" w:rsidP="00147D97">
      <w:pPr>
        <w:ind w:left="720" w:firstLine="720"/>
      </w:pPr>
      <w:r>
        <w:tab/>
      </w:r>
    </w:p>
    <w:p w14:paraId="5DCAE70B" w14:textId="77777777" w:rsidR="00147D97" w:rsidRDefault="00147D97" w:rsidP="00147D97">
      <w:pPr>
        <w:ind w:firstLine="1440"/>
      </w:pPr>
    </w:p>
    <w:p w14:paraId="4C0E837C" w14:textId="77777777" w:rsidR="00147D97" w:rsidRDefault="00147D97" w:rsidP="00147D97">
      <w:pPr>
        <w:ind w:firstLine="1440"/>
      </w:pPr>
      <w:r>
        <w:t>NAY:</w:t>
      </w:r>
      <w:r>
        <w:tab/>
      </w:r>
      <w:r>
        <w:tab/>
      </w:r>
    </w:p>
    <w:p w14:paraId="4E2E82ED" w14:textId="50FA474A" w:rsidR="00147D97" w:rsidRDefault="00147D97" w:rsidP="004E4E71"/>
    <w:p w14:paraId="6961947D" w14:textId="050B92F4" w:rsidR="00147D97" w:rsidRDefault="00C95752" w:rsidP="00147D97">
      <w:pPr>
        <w:pStyle w:val="00BodyText5"/>
      </w:pPr>
      <w:r>
        <w:t xml:space="preserve">The resolution was then signed and recorded by the Chair in the official records of the </w:t>
      </w:r>
      <w:proofErr w:type="gramStart"/>
      <w:r>
        <w:t>District</w:t>
      </w:r>
      <w:proofErr w:type="gramEnd"/>
      <w:r>
        <w:t xml:space="preserve">. </w:t>
      </w:r>
      <w:r w:rsidR="00147D97">
        <w:t>The resolution is as follows:</w:t>
      </w:r>
    </w:p>
    <w:p w14:paraId="5F8A69CF" w14:textId="77777777" w:rsidR="00147D97" w:rsidRDefault="00147D97" w:rsidP="00147D97">
      <w:r>
        <w:br w:type="page"/>
      </w:r>
    </w:p>
    <w:p w14:paraId="5C0A0157" w14:textId="30644C73" w:rsidR="00147D97" w:rsidRPr="00BD0B34" w:rsidRDefault="00147D97" w:rsidP="00211E88">
      <w:pPr>
        <w:pStyle w:val="00Center"/>
      </w:pPr>
      <w:r w:rsidRPr="00BD0B34">
        <w:lastRenderedPageBreak/>
        <w:t>RESOLUTION 2025</w:t>
      </w:r>
      <w:proofErr w:type="gramStart"/>
      <w:r w:rsidRPr="00BD0B34">
        <w:t>-</w:t>
      </w:r>
      <w:r w:rsidR="00BD0B34">
        <w:t>[</w:t>
      </w:r>
      <w:proofErr w:type="gramEnd"/>
      <w:r w:rsidR="00BD0B34">
        <w:t>__]</w:t>
      </w:r>
    </w:p>
    <w:p w14:paraId="06E249F7" w14:textId="4BDC0B86" w:rsidR="00147D97" w:rsidRPr="0019018D" w:rsidRDefault="00A64ACA" w:rsidP="00876BB6">
      <w:pPr>
        <w:pStyle w:val="BlockInd5"/>
      </w:pPr>
      <w:r w:rsidRPr="0019018D">
        <w:t xml:space="preserve">A RESOLUTION OF THE BOARD OF TRUSTEES OF THE </w:t>
      </w:r>
      <w:r w:rsidR="0078186E">
        <w:t>ARROWHEAD SPRINGS PUBLIC INFRASTRUCTURE DISTRICT</w:t>
      </w:r>
      <w:r w:rsidRPr="0019018D">
        <w:t xml:space="preserve"> (THE “</w:t>
      </w:r>
      <w:r>
        <w:t>DISTRICT</w:t>
      </w:r>
      <w:r w:rsidRPr="0019018D">
        <w:t xml:space="preserve">”), </w:t>
      </w:r>
      <w:r>
        <w:t xml:space="preserve">MAKING A FINDING THAT THE DISTRICT HAS OBTAINED CONSENT OF </w:t>
      </w:r>
      <w:r w:rsidRPr="007809B9">
        <w:t xml:space="preserve">100% OF THE SURFACE PROPERTY OWNERS WITHIN THE BOUNDARIES </w:t>
      </w:r>
      <w:r w:rsidRPr="005B3F6F">
        <w:t>OF THE DISTRICT TO THE ISSUANCE OF</w:t>
      </w:r>
      <w:r w:rsidR="00BC7ACC">
        <w:t xml:space="preserve"> NOT TO EXCEED $45,000,000 OF</w:t>
      </w:r>
      <w:r w:rsidRPr="005B3F6F">
        <w:t xml:space="preserve"> </w:t>
      </w:r>
      <w:r>
        <w:t>L</w:t>
      </w:r>
      <w:r w:rsidRPr="0026554B">
        <w:t>IMITED TAX GENERAL OBLIGATION BONDS</w:t>
      </w:r>
      <w:r w:rsidR="00F16378">
        <w:t xml:space="preserve">; </w:t>
      </w:r>
      <w:r>
        <w:t xml:space="preserve">THAT THERE ARE NO REGISTERED VOTERS WITHIN THE BOUNDARIES OF THE DISTRICT; </w:t>
      </w:r>
      <w:r w:rsidRPr="00C901B8">
        <w:t xml:space="preserve">AUTHORIZING THE </w:t>
      </w:r>
      <w:r w:rsidR="00C901B8" w:rsidRPr="00C901B8">
        <w:t>POSTING</w:t>
      </w:r>
      <w:r w:rsidRPr="00C901B8">
        <w:t xml:space="preserve"> OF A NOTICE </w:t>
      </w:r>
      <w:r w:rsidR="003517E4">
        <w:t>OF THIS RESOLUTION</w:t>
      </w:r>
      <w:r w:rsidRPr="00DA1287">
        <w:t>; AUTHORIZING THE TAKING OF ALL OTHER ACTIONS NECESSARY TO THE CONSUMMATION OF THE TRANSACTIONS CONTEMPLATED BY THIS RESOLUTION;</w:t>
      </w:r>
      <w:r w:rsidRPr="0019018D">
        <w:t xml:space="preserve"> AND RELATED MATTERS.</w:t>
      </w:r>
    </w:p>
    <w:p w14:paraId="323C36AA" w14:textId="77777777" w:rsidR="00147D97" w:rsidRPr="00625249" w:rsidRDefault="00147D97" w:rsidP="00147D97">
      <w:pPr>
        <w:pStyle w:val="00BodyText5"/>
      </w:pPr>
      <w:r w:rsidRPr="00625249">
        <w:t xml:space="preserve">WHEREAS, the </w:t>
      </w:r>
      <w:r>
        <w:t xml:space="preserve">District </w:t>
      </w:r>
      <w:r w:rsidRPr="00625249">
        <w:t xml:space="preserve">is a </w:t>
      </w:r>
      <w:r>
        <w:t xml:space="preserve">public infrastructure district, a </w:t>
      </w:r>
      <w:r w:rsidRPr="00625249">
        <w:t xml:space="preserve">political subdivision and body </w:t>
      </w:r>
      <w:r>
        <w:t xml:space="preserve">corporate and </w:t>
      </w:r>
      <w:r w:rsidRPr="00625249">
        <w:t>politic</w:t>
      </w:r>
      <w:r>
        <w:t>,</w:t>
      </w:r>
      <w:r w:rsidRPr="00625249">
        <w:t xml:space="preserve"> duly organized and existing under the Constitution and laws of the State of Utah (the “State”), including particularly Title 17B, Chapter 1 and</w:t>
      </w:r>
      <w:r>
        <w:t xml:space="preserve"> Title 17D, Chapter</w:t>
      </w:r>
      <w:r w:rsidRPr="00625249">
        <w:t xml:space="preserve"> </w:t>
      </w:r>
      <w:r>
        <w:t>4, Utah Code Annotated 1953, as amended</w:t>
      </w:r>
      <w:r w:rsidRPr="00625249">
        <w:t xml:space="preserve"> (</w:t>
      </w:r>
      <w:r>
        <w:t xml:space="preserve">collectively, </w:t>
      </w:r>
      <w:r w:rsidRPr="00625249">
        <w:t>the “District Act”)</w:t>
      </w:r>
      <w:r>
        <w:t>;</w:t>
      </w:r>
      <w:r w:rsidRPr="00625249">
        <w:t xml:space="preserve"> and</w:t>
      </w:r>
    </w:p>
    <w:p w14:paraId="4B09D87F" w14:textId="7922EA2C" w:rsidR="00147D97" w:rsidRPr="00A6783D" w:rsidRDefault="00147D97" w:rsidP="00147D97">
      <w:pPr>
        <w:pStyle w:val="00BodyText5"/>
      </w:pPr>
      <w:proofErr w:type="gramStart"/>
      <w:r w:rsidRPr="00A6783D">
        <w:t>WHEREAS,</w:t>
      </w:r>
      <w:proofErr w:type="gramEnd"/>
      <w:r w:rsidRPr="00A6783D">
        <w:t xml:space="preserve"> </w:t>
      </w:r>
      <w:r>
        <w:t>the District</w:t>
      </w:r>
      <w:r w:rsidRPr="00A6783D">
        <w:t xml:space="preserve"> is authorized by the District Act to issue</w:t>
      </w:r>
      <w:r w:rsidR="008044DE">
        <w:t xml:space="preserve"> limited tax</w:t>
      </w:r>
      <w:r w:rsidRPr="00A6783D">
        <w:t xml:space="preserve"> bonds</w:t>
      </w:r>
      <w:r w:rsidR="008044DE">
        <w:t xml:space="preserve"> </w:t>
      </w:r>
      <w:r w:rsidRPr="00A6783D">
        <w:t>for the purpose of paying all or part of the costs of acquiring, acquiring an interest in, improving, or extending certain improvements, facilities, or property; and</w:t>
      </w:r>
    </w:p>
    <w:p w14:paraId="6610961B" w14:textId="27B6A5D2" w:rsidR="003B1FF4" w:rsidRDefault="003B1FF4" w:rsidP="005F5184">
      <w:pPr>
        <w:pStyle w:val="00BodyText5"/>
      </w:pPr>
      <w:r>
        <w:t xml:space="preserve">WHEREAS, on January </w:t>
      </w:r>
      <w:r w:rsidR="00087F52">
        <w:t>8</w:t>
      </w:r>
      <w:r>
        <w:t xml:space="preserve">, </w:t>
      </w:r>
      <w:proofErr w:type="gramStart"/>
      <w:r>
        <w:t>2025</w:t>
      </w:r>
      <w:proofErr w:type="gramEnd"/>
      <w:r>
        <w:t xml:space="preserve"> the </w:t>
      </w:r>
      <w:proofErr w:type="gramStart"/>
      <w:r>
        <w:t>District</w:t>
      </w:r>
      <w:proofErr w:type="gramEnd"/>
      <w:r>
        <w:t xml:space="preserve"> previously authorized the issuance of its </w:t>
      </w:r>
      <w:r w:rsidRPr="0069446C">
        <w:t xml:space="preserve">Limited Tax General Obligation </w:t>
      </w:r>
      <w:r w:rsidR="00087F52">
        <w:t xml:space="preserve">and Special Revenue </w:t>
      </w:r>
      <w:r w:rsidRPr="0069446C">
        <w:t xml:space="preserve">Bonds, </w:t>
      </w:r>
      <w:r>
        <w:t xml:space="preserve">Series 2025A and its </w:t>
      </w:r>
      <w:r w:rsidRPr="0069446C">
        <w:t xml:space="preserve">Subordinate Limited Tax General Obligation </w:t>
      </w:r>
      <w:r w:rsidR="00087F52">
        <w:t xml:space="preserve">and Special Revenue </w:t>
      </w:r>
      <w:r w:rsidRPr="0069446C">
        <w:t xml:space="preserve">Bonds, </w:t>
      </w:r>
      <w:r>
        <w:t>Series 2025B</w:t>
      </w:r>
      <w:r w:rsidRPr="0069446C">
        <w:t xml:space="preserve"> (</w:t>
      </w:r>
      <w:r>
        <w:t>together, the “</w:t>
      </w:r>
      <w:r w:rsidRPr="001F6DCE">
        <w:t xml:space="preserve">Series </w:t>
      </w:r>
      <w:r>
        <w:t>2025</w:t>
      </w:r>
      <w:r w:rsidRPr="001F6DCE">
        <w:t xml:space="preserve"> </w:t>
      </w:r>
      <w:r>
        <w:t>Bonds”); and</w:t>
      </w:r>
    </w:p>
    <w:p w14:paraId="216C4641" w14:textId="6CED48D9" w:rsidR="0083438D" w:rsidRDefault="00147D97" w:rsidP="005F5184">
      <w:pPr>
        <w:pStyle w:val="00BodyText5"/>
      </w:pPr>
      <w:proofErr w:type="gramStart"/>
      <w:r w:rsidRPr="007809B9">
        <w:t>WHEREAS,</w:t>
      </w:r>
      <w:proofErr w:type="gramEnd"/>
      <w:r w:rsidRPr="007809B9">
        <w:t xml:space="preserve"> </w:t>
      </w:r>
      <w:r>
        <w:t xml:space="preserve">the District Act requires the consent of </w:t>
      </w:r>
      <w:r w:rsidRPr="007809B9">
        <w:t xml:space="preserve">100% of the surface property owners </w:t>
      </w:r>
      <w:r>
        <w:t xml:space="preserve">and </w:t>
      </w:r>
      <w:r w:rsidR="004D2BF4">
        <w:t>a majority</w:t>
      </w:r>
      <w:r>
        <w:t xml:space="preserve"> of the registered voters, if any, </w:t>
      </w:r>
      <w:r w:rsidRPr="007809B9">
        <w:t xml:space="preserve">within the boundaries of </w:t>
      </w:r>
      <w:r>
        <w:t xml:space="preserve">the </w:t>
      </w:r>
      <w:proofErr w:type="gramStart"/>
      <w:r>
        <w:t>District</w:t>
      </w:r>
      <w:proofErr w:type="gramEnd"/>
      <w:r>
        <w:t xml:space="preserve"> prior to the issuance of the Bonds; and </w:t>
      </w:r>
    </w:p>
    <w:p w14:paraId="0803A1A2" w14:textId="09484E1D" w:rsidR="00147D97" w:rsidRDefault="00147D97" w:rsidP="005F5184">
      <w:pPr>
        <w:pStyle w:val="00BodyText5"/>
      </w:pPr>
      <w:proofErr w:type="gramStart"/>
      <w:r>
        <w:t>WHEREAS,</w:t>
      </w:r>
      <w:proofErr w:type="gramEnd"/>
      <w:r>
        <w:t xml:space="preserve"> there is before the Board and attached hereto as </w:t>
      </w:r>
      <w:r w:rsidRPr="004C6406">
        <w:rPr>
          <w:u w:val="single"/>
        </w:rPr>
        <w:t xml:space="preserve">Exhibit </w:t>
      </w:r>
      <w:r>
        <w:rPr>
          <w:u w:val="single"/>
        </w:rPr>
        <w:t>B</w:t>
      </w:r>
      <w:r>
        <w:t xml:space="preserve"> a list of parcels within the </w:t>
      </w:r>
      <w:proofErr w:type="gramStart"/>
      <w:r>
        <w:t>District</w:t>
      </w:r>
      <w:proofErr w:type="gramEnd"/>
      <w:r>
        <w:t xml:space="preserve"> </w:t>
      </w:r>
      <w:r w:rsidR="00DE2EE5">
        <w:t>provided by a title company</w:t>
      </w:r>
      <w:r>
        <w:t xml:space="preserve"> (the “Property Records”) showing that surface property within the </w:t>
      </w:r>
      <w:proofErr w:type="gramStart"/>
      <w:r>
        <w:t>District</w:t>
      </w:r>
      <w:proofErr w:type="gramEnd"/>
      <w:r>
        <w:t xml:space="preserve"> is owned by</w:t>
      </w:r>
      <w:r w:rsidR="00085743">
        <w:t>:</w:t>
      </w:r>
      <w:r w:rsidR="00744606">
        <w:t xml:space="preserve"> </w:t>
      </w:r>
      <w:r w:rsidR="00C02CAF">
        <w:t xml:space="preserve">[LIST OF PROPERTY OWNERS] </w:t>
      </w:r>
      <w:r>
        <w:t>(</w:t>
      </w:r>
      <w:r w:rsidR="00744606">
        <w:t xml:space="preserve">collectively, </w:t>
      </w:r>
      <w:r>
        <w:t>the “Property Owner</w:t>
      </w:r>
      <w:r w:rsidR="00C901B8">
        <w:t>s</w:t>
      </w:r>
      <w:r>
        <w:t xml:space="preserve">”); and </w:t>
      </w:r>
    </w:p>
    <w:p w14:paraId="0E5C87AA" w14:textId="7B7C460B" w:rsidR="00147D97" w:rsidRDefault="00147D97" w:rsidP="00147D97">
      <w:pPr>
        <w:pStyle w:val="00BodyText5"/>
      </w:pPr>
      <w:proofErr w:type="gramStart"/>
      <w:r>
        <w:t>WHEREAS,</w:t>
      </w:r>
      <w:proofErr w:type="gramEnd"/>
      <w:r>
        <w:t xml:space="preserve"> there is before the Board and attached hereto as </w:t>
      </w:r>
      <w:r w:rsidRPr="004C6406">
        <w:rPr>
          <w:u w:val="single"/>
        </w:rPr>
        <w:t xml:space="preserve">Exhibit </w:t>
      </w:r>
      <w:r>
        <w:rPr>
          <w:u w:val="single"/>
        </w:rPr>
        <w:t>C</w:t>
      </w:r>
      <w:r>
        <w:t xml:space="preserve"> consents constituting 100% Property Owners (the “Property Owner Consent”) shown on the Property Records; and </w:t>
      </w:r>
    </w:p>
    <w:p w14:paraId="1B44D3D3" w14:textId="2521E74C" w:rsidR="004D2BF4" w:rsidRDefault="004D2BF4" w:rsidP="004D2BF4">
      <w:pPr>
        <w:pStyle w:val="00BodyText5"/>
      </w:pPr>
      <w:r w:rsidRPr="004D2BF4">
        <w:t>WHEREAS, pursuant to</w:t>
      </w:r>
      <w:r>
        <w:t xml:space="preserve"> the District Act</w:t>
      </w:r>
      <w:r w:rsidRPr="004D2BF4">
        <w:t xml:space="preserve">, the Property Owner Consent is valid for a period of </w:t>
      </w:r>
      <w:r w:rsidRPr="004A36F7">
        <w:t>ten (10) years</w:t>
      </w:r>
      <w:r w:rsidRPr="004D2BF4">
        <w:t xml:space="preserve"> from the date on which such consent was obtained;</w:t>
      </w:r>
      <w:r>
        <w:t xml:space="preserve"> and</w:t>
      </w:r>
    </w:p>
    <w:p w14:paraId="0ECD46FF" w14:textId="77777777" w:rsidR="00147D97" w:rsidRDefault="00147D97" w:rsidP="00147D97">
      <w:pPr>
        <w:pStyle w:val="00BodyText5"/>
      </w:pPr>
      <w:r>
        <w:t xml:space="preserve">WHEREAS, the Property Owners have </w:t>
      </w:r>
      <w:proofErr w:type="gramStart"/>
      <w:r>
        <w:t>certified</w:t>
      </w:r>
      <w:proofErr w:type="gramEnd"/>
      <w:r>
        <w:t xml:space="preserve"> and the Board hereby finds that there are no registered voters within the boundaries of the </w:t>
      </w:r>
      <w:proofErr w:type="gramStart"/>
      <w:r>
        <w:t>District</w:t>
      </w:r>
      <w:proofErr w:type="gramEnd"/>
      <w:r>
        <w:t xml:space="preserve">; and </w:t>
      </w:r>
    </w:p>
    <w:p w14:paraId="74296DFD" w14:textId="77777777" w:rsidR="00147D97" w:rsidRPr="004F596D" w:rsidRDefault="00147D97" w:rsidP="00147D97">
      <w:pPr>
        <w:pStyle w:val="00BodyText5"/>
      </w:pPr>
      <w:r w:rsidRPr="007347BF">
        <w:lastRenderedPageBreak/>
        <w:t xml:space="preserve">WHEREAS, pursuant to the District Act, the </w:t>
      </w:r>
      <w:r>
        <w:t xml:space="preserve">Property Owner </w:t>
      </w:r>
      <w:r w:rsidRPr="007347BF">
        <w:t xml:space="preserve">Consent </w:t>
      </w:r>
      <w:r>
        <w:t xml:space="preserve">is </w:t>
      </w:r>
      <w:r w:rsidRPr="007347BF">
        <w:t>sufficient to meet any statutory or constitutional election requirement necessary for the issuance of limited tax bonds; and</w:t>
      </w:r>
    </w:p>
    <w:p w14:paraId="746D7C71" w14:textId="04299F29" w:rsidR="00147D97" w:rsidRDefault="004F596D" w:rsidP="00147D97">
      <w:pPr>
        <w:pStyle w:val="00BodyText5"/>
      </w:pPr>
      <w:proofErr w:type="gramStart"/>
      <w:r w:rsidRPr="00211E88">
        <w:t>WHEREAS</w:t>
      </w:r>
      <w:r w:rsidRPr="004F596D">
        <w:t>,</w:t>
      </w:r>
      <w:proofErr w:type="gramEnd"/>
      <w:r w:rsidRPr="004F596D">
        <w:t xml:space="preserve"> the Board desires to make a finding that it has obtained all consents necessary to issue Bonds and to </w:t>
      </w:r>
      <w:r w:rsidRPr="00211E88">
        <w:t xml:space="preserve">publish a Class A notice in accordance with Utah Code Section 63G-30-102 </w:t>
      </w:r>
      <w:r w:rsidRPr="004F596D">
        <w:t xml:space="preserve">(the “Notice”), in substantially the form attached hereto as </w:t>
      </w:r>
      <w:r w:rsidRPr="00C05544">
        <w:rPr>
          <w:u w:val="single"/>
        </w:rPr>
        <w:t>Exhibit D</w:t>
      </w:r>
      <w:r>
        <w:t>; and</w:t>
      </w:r>
    </w:p>
    <w:p w14:paraId="274BECDE" w14:textId="77777777" w:rsidR="00147D97" w:rsidRDefault="00147D97" w:rsidP="00147D97">
      <w:pPr>
        <w:pStyle w:val="00BodyText5"/>
      </w:pPr>
      <w:proofErr w:type="gramStart"/>
      <w:r>
        <w:t>WHEREAS,</w:t>
      </w:r>
      <w:proofErr w:type="gramEnd"/>
      <w:r>
        <w:t xml:space="preserve"> the Board desires to grant to any member of the Board (the “Designated Officer”) the authority to approve the final terms of the Notice; and</w:t>
      </w:r>
    </w:p>
    <w:p w14:paraId="26CAD731" w14:textId="29833D49" w:rsidR="00147D97" w:rsidRDefault="00147D97" w:rsidP="00147D97">
      <w:pPr>
        <w:pStyle w:val="00BodyText5"/>
      </w:pPr>
      <w:r>
        <w:t xml:space="preserve">NOW, THEREFORE, it is hereby resolved by the Board of Trustees of the </w:t>
      </w:r>
      <w:r w:rsidR="0078186E">
        <w:t>Arrowhead Springs Public Infrastructure District</w:t>
      </w:r>
      <w:r>
        <w:t>, as follows:</w:t>
      </w:r>
    </w:p>
    <w:p w14:paraId="4EAE44C6" w14:textId="77777777" w:rsidR="00147D97" w:rsidRPr="00147D97" w:rsidRDefault="00147D97" w:rsidP="00147E17">
      <w:pPr>
        <w:pStyle w:val="Style3"/>
        <w:ind w:left="0" w:firstLine="720"/>
      </w:pPr>
      <w:r w:rsidRPr="00147D97">
        <w:t xml:space="preserve"> </w:t>
      </w:r>
      <w:r w:rsidRPr="00147D97">
        <w:tab/>
      </w:r>
      <w:bookmarkStart w:id="1" w:name="_Ref82776"/>
      <w:r w:rsidRPr="00147D97">
        <w:t>The Recitals and Exhibits hereto are incorporated by reference and are part of this Resolution.</w:t>
      </w:r>
    </w:p>
    <w:p w14:paraId="0E912ED5" w14:textId="35E96409" w:rsidR="00147D97" w:rsidRPr="00147D97" w:rsidRDefault="00147D97" w:rsidP="00147E17">
      <w:pPr>
        <w:pStyle w:val="Style3"/>
        <w:ind w:left="0" w:firstLine="720"/>
      </w:pPr>
      <w:r w:rsidRPr="00147D97">
        <w:t xml:space="preserve"> </w:t>
      </w:r>
      <w:r w:rsidRPr="00147D97">
        <w:tab/>
        <w:t xml:space="preserve">The Board hereby finds and declares that the Property Owner Consent constitutes 100% of the surface property owners within the boundaries of the </w:t>
      </w:r>
      <w:proofErr w:type="gramStart"/>
      <w:r w:rsidRPr="00147D97">
        <w:t>District</w:t>
      </w:r>
      <w:proofErr w:type="gramEnd"/>
      <w:r w:rsidRPr="00147D97">
        <w:t xml:space="preserve"> and that there are no registered voters within the boundaries of the </w:t>
      </w:r>
      <w:proofErr w:type="gramStart"/>
      <w:r w:rsidRPr="00147D97">
        <w:t>District</w:t>
      </w:r>
      <w:proofErr w:type="gramEnd"/>
      <w:r w:rsidRPr="00147D97">
        <w:t>.</w:t>
      </w:r>
    </w:p>
    <w:p w14:paraId="4C99D703" w14:textId="4818E347" w:rsidR="00147D97" w:rsidRPr="00147D97" w:rsidRDefault="00147D97" w:rsidP="00147E17">
      <w:pPr>
        <w:pStyle w:val="Heading1"/>
        <w:ind w:left="0" w:firstLine="720"/>
      </w:pPr>
      <w:r w:rsidRPr="00147D97">
        <w:t xml:space="preserve"> </w:t>
      </w:r>
      <w:r w:rsidRPr="00147D97">
        <w:tab/>
        <w:t xml:space="preserve">The Board hereby declares its intent to issue limited tax bonds, in one or more series (together, the “Bonds”), the debt service on which is repayable from taxes levied against property within the boundaries of the District, subject to a maximum mill levy for repayment of </w:t>
      </w:r>
      <w:r w:rsidR="004B2E05" w:rsidRPr="004B2E05">
        <w:t>0.00</w:t>
      </w:r>
      <w:r w:rsidR="00C02CAF">
        <w:t>6</w:t>
      </w:r>
      <w:r w:rsidR="004B2E05">
        <w:t xml:space="preserve"> </w:t>
      </w:r>
      <w:r w:rsidRPr="00147D97">
        <w:t xml:space="preserve">per dollar of taxable value (and subject to adjustment as provided in </w:t>
      </w:r>
      <w:r w:rsidR="008044DE">
        <w:t xml:space="preserve">Utah Code </w:t>
      </w:r>
      <w:r w:rsidRPr="00147D97">
        <w:t>Section 17D-4-301(</w:t>
      </w:r>
      <w:r w:rsidR="00223640">
        <w:t>13</w:t>
      </w:r>
      <w:r w:rsidRPr="00147D97">
        <w:t xml:space="preserve">)) which may be imposed for a period of up to forty (40) years from the first date of imposition thereof with respect to each series of bonds.  </w:t>
      </w:r>
    </w:p>
    <w:p w14:paraId="0C53F584" w14:textId="68EC7897" w:rsidR="00147D97" w:rsidRPr="00147D97" w:rsidRDefault="0013300A" w:rsidP="00147E17">
      <w:pPr>
        <w:pStyle w:val="Heading1"/>
        <w:ind w:left="0" w:firstLine="720"/>
      </w:pPr>
      <w:r>
        <w:t xml:space="preserve">       </w:t>
      </w:r>
      <w:r w:rsidR="00147D97" w:rsidRPr="00147D97">
        <w:t xml:space="preserve">The Board further declares its intent to issue such Bonds within ten (10) years of the date </w:t>
      </w:r>
      <w:r w:rsidR="00C901B8">
        <w:t>of this Resolution</w:t>
      </w:r>
      <w:r w:rsidR="00147D97" w:rsidRPr="00147D97">
        <w:t xml:space="preserve"> and that such Property Owner Consent be binding on the Property Owners and their successors in title and assigns and all future residents, owners, lessors, voters, and taxpayers of the </w:t>
      </w:r>
      <w:proofErr w:type="gramStart"/>
      <w:r w:rsidR="00147D97" w:rsidRPr="00147D97">
        <w:t>District</w:t>
      </w:r>
      <w:proofErr w:type="gramEnd"/>
      <w:r w:rsidR="00147D97" w:rsidRPr="00147D97">
        <w:t>.</w:t>
      </w:r>
    </w:p>
    <w:p w14:paraId="0BFE86EC" w14:textId="106BEEB8" w:rsidR="00147D97" w:rsidRPr="00147D97" w:rsidRDefault="00147D97" w:rsidP="00147E17">
      <w:pPr>
        <w:pStyle w:val="Style3"/>
        <w:ind w:left="0" w:firstLine="720"/>
      </w:pPr>
      <w:r w:rsidRPr="00211E88">
        <w:t xml:space="preserve"> </w:t>
      </w:r>
      <w:r w:rsidRPr="00211E88">
        <w:tab/>
        <w:t>The Board h</w:t>
      </w:r>
      <w:r w:rsidRPr="00147D97">
        <w:t xml:space="preserve">ereby finds and determines that it is in the best interests of the </w:t>
      </w:r>
      <w:proofErr w:type="gramStart"/>
      <w:r w:rsidRPr="00147D97">
        <w:t>District</w:t>
      </w:r>
      <w:proofErr w:type="gramEnd"/>
      <w:r w:rsidRPr="00147D97">
        <w:t xml:space="preserve"> for it to issue the Bonds in the amount of</w:t>
      </w:r>
      <w:r w:rsidR="00B11EC0">
        <w:t xml:space="preserve"> up to</w:t>
      </w:r>
      <w:r w:rsidRPr="00147D97">
        <w:t xml:space="preserve"> $</w:t>
      </w:r>
      <w:r w:rsidR="002677F0">
        <w:t>45,000,000</w:t>
      </w:r>
      <w:r w:rsidRPr="00147D97">
        <w:t xml:space="preserve"> to finance all or a portion of the cost of public infrastructure as permitted under the District Act (the “Project”), and pay costs related to the issuance of the Bonds.</w:t>
      </w:r>
    </w:p>
    <w:p w14:paraId="3E8AC787" w14:textId="4FF7418E" w:rsidR="00147D97" w:rsidRPr="00147D97" w:rsidRDefault="00147D97" w:rsidP="00147E17">
      <w:pPr>
        <w:pStyle w:val="Style3"/>
        <w:ind w:left="0" w:firstLine="720"/>
      </w:pPr>
      <w:r w:rsidRPr="00147D97">
        <w:t xml:space="preserve"> </w:t>
      </w:r>
      <w:r w:rsidRPr="00147D97">
        <w:tab/>
      </w:r>
      <w:r w:rsidR="004F596D" w:rsidRPr="004F596D">
        <w:t xml:space="preserve">The Notice, in substantially the form presented to this meeting and attached hereto as </w:t>
      </w:r>
      <w:r w:rsidR="004F596D" w:rsidRPr="00C62132">
        <w:rPr>
          <w:u w:val="single"/>
        </w:rPr>
        <w:t>Exhibit D</w:t>
      </w:r>
      <w:r w:rsidR="004F596D" w:rsidRPr="004F596D">
        <w:t xml:space="preserve">, is hereby authorized, approved, and confirmed. The Chair or Vice Chair and the </w:t>
      </w:r>
      <w:r w:rsidR="00DD4DD1">
        <w:t>Clerk/Secretary</w:t>
      </w:r>
      <w:r w:rsidR="004F596D" w:rsidRPr="004F596D">
        <w:t xml:space="preserve"> are hereby authorized to execute</w:t>
      </w:r>
      <w:r w:rsidR="00C02CAF">
        <w:t xml:space="preserve"> and</w:t>
      </w:r>
      <w:r w:rsidR="004F596D" w:rsidRPr="004F596D">
        <w:t xml:space="preserve"> </w:t>
      </w:r>
      <w:r w:rsidR="004F596D" w:rsidRPr="00211E88">
        <w:t>publish the Notice as a Class A notice in accordance with Utah Code Section 63G-30-102</w:t>
      </w:r>
      <w:r w:rsidR="004F596D" w:rsidRPr="004F596D">
        <w:t xml:space="preserve">, with final terms as may be established by the Designated Officer, and with such changes, omissions, insertions, and revisions as the appropriate officers of the District shall deem advisable. The appropriate officers of the </w:t>
      </w:r>
      <w:proofErr w:type="gramStart"/>
      <w:r w:rsidR="004F596D" w:rsidRPr="004F596D">
        <w:t>District</w:t>
      </w:r>
      <w:proofErr w:type="gramEnd"/>
      <w:r w:rsidR="004F596D" w:rsidRPr="004F596D">
        <w:t xml:space="preserve"> are hereby further authorized to do or perform all such acts and to execute all such certificates, documents, and other instruments as may be necessary or advisable in connection therewith.</w:t>
      </w:r>
    </w:p>
    <w:bookmarkEnd w:id="1"/>
    <w:p w14:paraId="6D155DEE" w14:textId="77777777" w:rsidR="00147D97" w:rsidRPr="00147D97" w:rsidRDefault="00147D97" w:rsidP="00147E17">
      <w:pPr>
        <w:pStyle w:val="Style3"/>
        <w:ind w:left="0" w:firstLine="720"/>
      </w:pPr>
      <w:r w:rsidRPr="00147D97">
        <w:lastRenderedPageBreak/>
        <w:tab/>
        <w:t xml:space="preserve">The </w:t>
      </w:r>
      <w:proofErr w:type="gramStart"/>
      <w:r w:rsidRPr="00147D97">
        <w:t>District</w:t>
      </w:r>
      <w:proofErr w:type="gramEnd"/>
      <w:r w:rsidRPr="00147D97">
        <w:t xml:space="preserve"> hereby reserves the right to opt not to issue the Bonds for any reason.</w:t>
      </w:r>
    </w:p>
    <w:p w14:paraId="67C17622" w14:textId="5B9ACF35" w:rsidR="00147D97" w:rsidRPr="00147D97" w:rsidRDefault="00147D97" w:rsidP="00147E17">
      <w:pPr>
        <w:pStyle w:val="Style3"/>
        <w:ind w:left="0" w:firstLine="720"/>
      </w:pPr>
      <w:r w:rsidRPr="00147D97">
        <w:tab/>
        <w:t>All resolutions or parts thereof in conflict herewith are, to the extent of such conflict, hereby repealed</w:t>
      </w:r>
      <w:r w:rsidR="00C02CAF">
        <w:t>,</w:t>
      </w:r>
      <w:r w:rsidRPr="00147D97">
        <w:t xml:space="preserve"> and this Resolution shall be in full force and effect immediately upon its approval and </w:t>
      </w:r>
      <w:proofErr w:type="gramStart"/>
      <w:r w:rsidRPr="00147D97">
        <w:t>adoption</w:t>
      </w:r>
      <w:r w:rsidR="00573BE1">
        <w:t>;</w:t>
      </w:r>
      <w:proofErr w:type="gramEnd"/>
      <w:r w:rsidR="00573BE1">
        <w:t xml:space="preserve"> provided that no repeal is made or intended in relation to any approvals relating to the Series 2025 Bonds.</w:t>
      </w:r>
    </w:p>
    <w:p w14:paraId="03DDEE2A" w14:textId="5D0C104D" w:rsidR="00147D97" w:rsidRDefault="00147D97" w:rsidP="00147E17">
      <w:pPr>
        <w:pStyle w:val="Style3"/>
        <w:ind w:left="0" w:firstLine="720"/>
      </w:pPr>
      <w:r w:rsidRPr="00211E88">
        <w:t xml:space="preserve"> </w:t>
      </w:r>
      <w:r w:rsidRPr="00211E88">
        <w:tab/>
      </w:r>
      <w:r w:rsidRPr="00147D97">
        <w:t>This Resolution shall, after its approval, be posted as permitted by Utah Code</w:t>
      </w:r>
      <w:r w:rsidR="008B1A47">
        <w:t xml:space="preserve"> Section </w:t>
      </w:r>
      <w:r w:rsidRPr="00147D97">
        <w:t>17B-1-313</w:t>
      </w:r>
      <w:r w:rsidR="00C02CAF">
        <w:t>,</w:t>
      </w:r>
      <w:r w:rsidRPr="00147D97">
        <w:t xml:space="preserve"> and after thirty (30) days following such posting no action to contest the regularity, formality, or legality of this Resolution may be pursued.</w:t>
      </w:r>
    </w:p>
    <w:p w14:paraId="54F98D62" w14:textId="18C62523" w:rsidR="00B11EC0" w:rsidRPr="00211E88" w:rsidRDefault="00B11EC0" w:rsidP="00147E17">
      <w:pPr>
        <w:pStyle w:val="Style3"/>
        <w:ind w:left="0" w:firstLine="720"/>
      </w:pPr>
      <w:r>
        <w:t xml:space="preserve">       The </w:t>
      </w:r>
      <w:proofErr w:type="gramStart"/>
      <w:r>
        <w:t>District</w:t>
      </w:r>
      <w:proofErr w:type="gramEnd"/>
      <w:r>
        <w:t xml:space="preserve"> hereby declares its intention and reasonable expectation to use proceeds of tax-exempt bonds to reimburse itself for initial expenditures for costs of the Project.  The Bonds are to be issued, and the reimbursements made, by the later of 18-months after the payment of the costs or after the Project is placed in service, but in any event, no later than three years after the date the original expenditure was paid. The maximum principal amount of the Bonds which will be issued to finance the reimbursed costs of the Project is not expected to exceed $</w:t>
      </w:r>
      <w:r w:rsidR="002677F0">
        <w:t>45,000,000</w:t>
      </w:r>
      <w:r>
        <w:t>.</w:t>
      </w:r>
    </w:p>
    <w:p w14:paraId="740685BD" w14:textId="77777777" w:rsidR="00147D97" w:rsidRPr="005A0789" w:rsidRDefault="00147D97" w:rsidP="00147D97">
      <w:pPr>
        <w:pStyle w:val="BodyText1"/>
      </w:pPr>
    </w:p>
    <w:p w14:paraId="3945A49D" w14:textId="49990774" w:rsidR="00147D97" w:rsidRDefault="00147D97" w:rsidP="00147D97">
      <w:pPr>
        <w:pStyle w:val="00BodyText5"/>
      </w:pPr>
      <w:r w:rsidRPr="00803DC7">
        <w:br w:type="page"/>
      </w:r>
      <w:r>
        <w:lastRenderedPageBreak/>
        <w:t xml:space="preserve">APPROVED AND ADOPTED this </w:t>
      </w:r>
      <w:r w:rsidR="0078186E">
        <w:t>[MEETING DATE], 2025</w:t>
      </w:r>
      <w:r>
        <w:t>.</w:t>
      </w:r>
    </w:p>
    <w:p w14:paraId="3FC8E5BD" w14:textId="77777777" w:rsidR="00147D97" w:rsidRDefault="00147D97" w:rsidP="00147D97">
      <w:pPr>
        <w:pStyle w:val="00BodyText5"/>
        <w:ind w:firstLine="0"/>
      </w:pPr>
      <w:r>
        <w:t>(SEAL)</w:t>
      </w:r>
    </w:p>
    <w:p w14:paraId="1922612C" w14:textId="748D9E9E" w:rsidR="00147D97" w:rsidRPr="00085743" w:rsidRDefault="0078186E" w:rsidP="00C02CAF">
      <w:pPr>
        <w:pStyle w:val="Signature"/>
        <w:jc w:val="left"/>
      </w:pPr>
      <w:r>
        <w:t>ARROWHEAD SPRINGS PUBLIC INFRASTRUCTURE DISTRICT</w:t>
      </w:r>
    </w:p>
    <w:p w14:paraId="56F6A2D5" w14:textId="77777777" w:rsidR="00147D97" w:rsidRPr="00085743" w:rsidRDefault="00147D97" w:rsidP="00211E88">
      <w:pPr>
        <w:pStyle w:val="Signature"/>
      </w:pPr>
    </w:p>
    <w:p w14:paraId="4ED1BB04" w14:textId="77777777" w:rsidR="00147D97" w:rsidRPr="00085743" w:rsidRDefault="00147D97" w:rsidP="00211E88">
      <w:pPr>
        <w:pStyle w:val="Signature"/>
      </w:pPr>
    </w:p>
    <w:p w14:paraId="5F006909" w14:textId="77777777" w:rsidR="00147D97" w:rsidRPr="00085743" w:rsidRDefault="00147D97" w:rsidP="00211E88">
      <w:pPr>
        <w:pStyle w:val="Signature"/>
      </w:pPr>
    </w:p>
    <w:p w14:paraId="2DCA5D48" w14:textId="77777777" w:rsidR="00147D97" w:rsidRPr="00085743" w:rsidRDefault="00147D97" w:rsidP="00211E88">
      <w:pPr>
        <w:pStyle w:val="Signature"/>
        <w:rPr>
          <w:u w:val="single"/>
        </w:rPr>
      </w:pPr>
      <w:r w:rsidRPr="00085743">
        <w:t>By:</w:t>
      </w:r>
      <w:r w:rsidRPr="00085743">
        <w:rPr>
          <w:u w:val="single"/>
        </w:rPr>
        <w:tab/>
      </w:r>
    </w:p>
    <w:p w14:paraId="476952EC" w14:textId="77777777" w:rsidR="00147D97" w:rsidRPr="00085743" w:rsidRDefault="00147D97" w:rsidP="00147D97">
      <w:pPr>
        <w:ind w:left="4320"/>
        <w:jc w:val="center"/>
        <w:rPr>
          <w:szCs w:val="24"/>
        </w:rPr>
      </w:pPr>
      <w:r w:rsidRPr="00085743">
        <w:rPr>
          <w:szCs w:val="24"/>
        </w:rPr>
        <w:t>Chair</w:t>
      </w:r>
    </w:p>
    <w:p w14:paraId="2E9EF151" w14:textId="77777777" w:rsidR="00147D97" w:rsidRDefault="00147D97">
      <w:pPr>
        <w:tabs>
          <w:tab w:val="left" w:pos="1785"/>
        </w:tabs>
      </w:pPr>
    </w:p>
    <w:p w14:paraId="229C7224" w14:textId="77777777" w:rsidR="00147D97" w:rsidRDefault="00147D97">
      <w:pPr>
        <w:tabs>
          <w:tab w:val="left" w:pos="1785"/>
        </w:tabs>
      </w:pPr>
    </w:p>
    <w:p w14:paraId="66D38E04" w14:textId="77777777" w:rsidR="00147D97" w:rsidRDefault="00147D97">
      <w:pPr>
        <w:tabs>
          <w:tab w:val="left" w:pos="1785"/>
        </w:tabs>
      </w:pPr>
    </w:p>
    <w:p w14:paraId="5CFC1F78" w14:textId="77777777" w:rsidR="00147D97" w:rsidRDefault="00147D97" w:rsidP="00211E88">
      <w:pPr>
        <w:pStyle w:val="SignatureLEFT"/>
      </w:pPr>
      <w:r>
        <w:t>ATTEST:</w:t>
      </w:r>
    </w:p>
    <w:p w14:paraId="4F502DA3" w14:textId="77777777" w:rsidR="00147D97" w:rsidRDefault="00147D97" w:rsidP="00211E88">
      <w:pPr>
        <w:pStyle w:val="SignatureLEFT"/>
      </w:pPr>
    </w:p>
    <w:p w14:paraId="51F3A765" w14:textId="77777777" w:rsidR="00147D97" w:rsidRDefault="00147D97" w:rsidP="00211E88">
      <w:pPr>
        <w:pStyle w:val="SignatureLEFT"/>
      </w:pPr>
    </w:p>
    <w:p w14:paraId="0B69BE16" w14:textId="77777777" w:rsidR="00147D97" w:rsidRDefault="00147D97" w:rsidP="00211E88">
      <w:pPr>
        <w:pStyle w:val="SignatureLEFT"/>
      </w:pPr>
    </w:p>
    <w:p w14:paraId="6D266011" w14:textId="77777777" w:rsidR="004E4E71" w:rsidRDefault="00147D97" w:rsidP="004E4E71">
      <w:pPr>
        <w:pStyle w:val="SignatureLEFT"/>
        <w:rPr>
          <w:u w:val="single"/>
        </w:rPr>
      </w:pPr>
      <w:r>
        <w:t>By:</w:t>
      </w:r>
      <w:r>
        <w:rPr>
          <w:u w:val="single"/>
        </w:rPr>
        <w:tab/>
      </w:r>
    </w:p>
    <w:p w14:paraId="55776EE0" w14:textId="58620C71" w:rsidR="004E4E71" w:rsidRPr="004E4E71" w:rsidRDefault="00DD4DD1" w:rsidP="004E4E71">
      <w:pPr>
        <w:pStyle w:val="SignatureLEFT"/>
        <w:jc w:val="center"/>
        <w:rPr>
          <w:u w:val="single"/>
        </w:rPr>
      </w:pPr>
      <w:r>
        <w:t>Clerk/Secretary</w:t>
      </w:r>
    </w:p>
    <w:p w14:paraId="3420C68A" w14:textId="77777777" w:rsidR="00147D97" w:rsidRDefault="00147D97" w:rsidP="00211E88">
      <w:pPr>
        <w:pStyle w:val="SignatureLEFT"/>
      </w:pPr>
    </w:p>
    <w:p w14:paraId="686D6CAE" w14:textId="77777777" w:rsidR="00147D97" w:rsidRDefault="00147D97" w:rsidP="00147D97"/>
    <w:p w14:paraId="48EF332A" w14:textId="77777777" w:rsidR="00147D97" w:rsidRDefault="00147D97" w:rsidP="00147D97">
      <w:r>
        <w:br w:type="page"/>
      </w:r>
      <w:r>
        <w:lastRenderedPageBreak/>
        <w:t>STATE OF UTAH</w:t>
      </w:r>
      <w:r>
        <w:tab/>
      </w:r>
      <w:r>
        <w:tab/>
      </w:r>
      <w:r>
        <w:tab/>
        <w:t>)</w:t>
      </w:r>
      <w:r>
        <w:br/>
      </w:r>
      <w:r>
        <w:tab/>
      </w:r>
      <w:r>
        <w:tab/>
      </w:r>
      <w:r>
        <w:tab/>
      </w:r>
      <w:r>
        <w:tab/>
      </w:r>
      <w:r>
        <w:tab/>
        <w:t>: ss.</w:t>
      </w:r>
    </w:p>
    <w:p w14:paraId="1B8AB7F0" w14:textId="14B46BF6" w:rsidR="00147D97" w:rsidRDefault="00147D97" w:rsidP="00147D97">
      <w:pPr>
        <w:pStyle w:val="00BodyText5"/>
        <w:ind w:firstLine="0"/>
      </w:pPr>
      <w:r>
        <w:t>COUNTY OF</w:t>
      </w:r>
      <w:r w:rsidR="008B1A47">
        <w:t xml:space="preserve"> __________</w:t>
      </w:r>
      <w:r w:rsidR="008B1A47">
        <w:tab/>
      </w:r>
      <w:r>
        <w:tab/>
        <w:t>)</w:t>
      </w:r>
    </w:p>
    <w:p w14:paraId="33BF3852" w14:textId="56DE52FF" w:rsidR="00147D97" w:rsidRDefault="00147D97" w:rsidP="00147D97">
      <w:pPr>
        <w:pStyle w:val="00BodyText5"/>
      </w:pPr>
      <w:r>
        <w:t xml:space="preserve">I, </w:t>
      </w:r>
      <w:r w:rsidR="00C02CAF" w:rsidRPr="00664002">
        <w:t>Aftyn Morrison</w:t>
      </w:r>
      <w:r>
        <w:t xml:space="preserve">, the duly appointed and qualified </w:t>
      </w:r>
      <w:r w:rsidR="00DD4DD1">
        <w:t>Clerk/Secretary</w:t>
      </w:r>
      <w:r>
        <w:t xml:space="preserve"> of the </w:t>
      </w:r>
      <w:r w:rsidR="0078186E">
        <w:t>Arrowhead Springs Public Infrastructure District</w:t>
      </w:r>
      <w:r>
        <w:t xml:space="preserve"> (the “District”), do hereby certify according to the records of the Board of Trustees of the District (the “Board”) in my official possession that the foregoing constitutes a true and correct excerpt of the minutes of the meeting of the Board held on </w:t>
      </w:r>
      <w:r w:rsidR="0078186E">
        <w:t>[MEETING DATE], 2025</w:t>
      </w:r>
      <w:r>
        <w:t>, including a resolution (the “Resolution”) adopted at said meeting as said minutes and Resolution are officially of record in my possession.</w:t>
      </w:r>
    </w:p>
    <w:p w14:paraId="49E07C3A" w14:textId="5B483911" w:rsidR="00147D97" w:rsidRDefault="00147D97" w:rsidP="00147D97">
      <w:pPr>
        <w:pStyle w:val="00BodyText5"/>
      </w:pPr>
      <w:r>
        <w:t xml:space="preserve">IN WITNESS WHEREOF, I have hereunto subscribed my signature and impressed hereon the official seal of said District, this </w:t>
      </w:r>
      <w:r w:rsidR="0078186E">
        <w:t>[MEETING DATE], 2025</w:t>
      </w:r>
      <w:r>
        <w:t>.</w:t>
      </w:r>
    </w:p>
    <w:p w14:paraId="440AA020" w14:textId="77777777" w:rsidR="00147D97" w:rsidRDefault="00147D97" w:rsidP="00147D97">
      <w:pPr>
        <w:pStyle w:val="00BodyText5"/>
        <w:ind w:firstLine="0"/>
      </w:pPr>
      <w:r>
        <w:t>(SEAL)</w:t>
      </w:r>
    </w:p>
    <w:p w14:paraId="66ADCA68" w14:textId="453DCAB9" w:rsidR="00147D97" w:rsidRPr="00211E88" w:rsidRDefault="0078186E" w:rsidP="003C5F42">
      <w:pPr>
        <w:pStyle w:val="Signature"/>
        <w:jc w:val="left"/>
        <w:rPr>
          <w:sz w:val="23"/>
        </w:rPr>
      </w:pPr>
      <w:r>
        <w:rPr>
          <w:sz w:val="23"/>
          <w:szCs w:val="23"/>
        </w:rPr>
        <w:t>ARROWHEAD SPRINGS PUBLIC INFRASTRUCTURE DISTRICT</w:t>
      </w:r>
    </w:p>
    <w:p w14:paraId="343AEF5E" w14:textId="77777777" w:rsidR="00147D97" w:rsidRDefault="00147D97" w:rsidP="00211E88">
      <w:pPr>
        <w:pStyle w:val="Signature"/>
      </w:pPr>
    </w:p>
    <w:p w14:paraId="53FDBF17" w14:textId="77777777" w:rsidR="00147D97" w:rsidRDefault="00147D97" w:rsidP="00211E88">
      <w:pPr>
        <w:pStyle w:val="Signature"/>
      </w:pPr>
    </w:p>
    <w:p w14:paraId="4898BC4F" w14:textId="77777777" w:rsidR="00147D97" w:rsidRDefault="00147D97" w:rsidP="00211E88">
      <w:pPr>
        <w:pStyle w:val="Signature"/>
      </w:pPr>
    </w:p>
    <w:p w14:paraId="267CEC35" w14:textId="77777777" w:rsidR="00147D97" w:rsidRDefault="00147D97" w:rsidP="00211E88">
      <w:pPr>
        <w:pStyle w:val="Signature"/>
      </w:pPr>
    </w:p>
    <w:p w14:paraId="217E6800" w14:textId="77777777" w:rsidR="00147D97" w:rsidRDefault="00147D97" w:rsidP="00211E88">
      <w:pPr>
        <w:pStyle w:val="Signature"/>
        <w:rPr>
          <w:u w:val="single"/>
        </w:rPr>
      </w:pPr>
      <w:r>
        <w:t>By:</w:t>
      </w:r>
      <w:r>
        <w:rPr>
          <w:u w:val="single"/>
        </w:rPr>
        <w:tab/>
      </w:r>
    </w:p>
    <w:p w14:paraId="44272B99" w14:textId="4FDC2859" w:rsidR="00147D97" w:rsidRDefault="00DD4DD1" w:rsidP="004E4E71">
      <w:pPr>
        <w:pStyle w:val="Signature"/>
        <w:jc w:val="center"/>
      </w:pPr>
      <w:r>
        <w:t>Clerk/Secretary</w:t>
      </w:r>
      <w:r w:rsidR="004E4E71">
        <w:t xml:space="preserve"> </w:t>
      </w:r>
    </w:p>
    <w:p w14:paraId="5B0DE9C3" w14:textId="77777777" w:rsidR="004E4E71" w:rsidRDefault="004E4E71" w:rsidP="004E4E71">
      <w:pPr>
        <w:pStyle w:val="Signature"/>
        <w:ind w:left="0"/>
      </w:pPr>
    </w:p>
    <w:p w14:paraId="5373AFB7" w14:textId="77777777" w:rsidR="004E4E71" w:rsidRDefault="004E4E71" w:rsidP="004E4E71">
      <w:pPr>
        <w:pStyle w:val="Signature"/>
        <w:ind w:left="0"/>
      </w:pPr>
    </w:p>
    <w:p w14:paraId="09688B11" w14:textId="32FBFFFA" w:rsidR="004E4E71" w:rsidRDefault="004E4E71" w:rsidP="004E4E71">
      <w:pPr>
        <w:pStyle w:val="Signature"/>
        <w:ind w:left="0"/>
        <w:sectPr w:rsidR="004E4E71" w:rsidSect="00211E88">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26"/>
        </w:sectPr>
      </w:pPr>
    </w:p>
    <w:p w14:paraId="0AABAE19" w14:textId="77777777" w:rsidR="00147D97" w:rsidRPr="00803DC7" w:rsidRDefault="00147D97" w:rsidP="00147D97">
      <w:pPr>
        <w:pStyle w:val="TitleC"/>
        <w:rPr>
          <w:u w:val="single"/>
        </w:rPr>
      </w:pPr>
      <w:bookmarkStart w:id="2" w:name="_Ref532281621"/>
      <w:r w:rsidRPr="00803DC7">
        <w:rPr>
          <w:u w:val="single"/>
        </w:rPr>
        <w:lastRenderedPageBreak/>
        <w:t>EXHIBIT A</w:t>
      </w:r>
      <w:r>
        <w:rPr>
          <w:u w:val="single"/>
        </w:rPr>
        <w:br/>
      </w:r>
      <w:r>
        <w:rPr>
          <w:u w:val="single"/>
        </w:rPr>
        <w:br/>
      </w:r>
      <w:bookmarkEnd w:id="2"/>
      <w:r>
        <w:t>CERTIFICATE OF COMPLIANCE WITH</w:t>
      </w:r>
      <w:r>
        <w:br/>
        <w:t>OPEN MEETING LAW</w:t>
      </w:r>
    </w:p>
    <w:p w14:paraId="77429AEB" w14:textId="6BCCC656" w:rsidR="00147D97" w:rsidRDefault="00147D97" w:rsidP="00147D97">
      <w:pPr>
        <w:pStyle w:val="00BodyText5"/>
      </w:pPr>
      <w:r>
        <w:t xml:space="preserve">I, </w:t>
      </w:r>
      <w:r w:rsidR="003C5F42" w:rsidRPr="00664002">
        <w:t>Aftyn Morrison</w:t>
      </w:r>
      <w:r>
        <w:t xml:space="preserve">, the undersigned </w:t>
      </w:r>
      <w:r w:rsidR="00DD4DD1">
        <w:t>Clerk/Secretary</w:t>
      </w:r>
      <w:r>
        <w:t xml:space="preserve"> of the </w:t>
      </w:r>
      <w:r w:rsidR="0078186E">
        <w:t>Arrowhead Springs Public Infrastructure District</w:t>
      </w:r>
      <w:r>
        <w:t xml:space="preserve"> (the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w:t>
      </w:r>
      <w:r w:rsidR="005D14D5">
        <w:t xml:space="preserve">on [MEETING DATE], 2025 </w:t>
      </w:r>
      <w:r>
        <w:t>by the Board of Trustees of the District (the “Board”) as follows:</w:t>
      </w:r>
    </w:p>
    <w:p w14:paraId="513E1F28" w14:textId="6A9C41E8" w:rsidR="00147D97" w:rsidRPr="00211E88" w:rsidRDefault="00147D97" w:rsidP="00147D97">
      <w:pPr>
        <w:pStyle w:val="Heading2"/>
        <w:numPr>
          <w:ilvl w:val="1"/>
          <w:numId w:val="8"/>
        </w:numPr>
        <w:tabs>
          <w:tab w:val="clear" w:pos="1800"/>
        </w:tabs>
        <w:rPr>
          <w:u w:val="none"/>
        </w:rPr>
      </w:pPr>
      <w:r w:rsidRPr="00211E88">
        <w:rPr>
          <w:u w:val="none"/>
        </w:rPr>
        <w:t>By causing a copy of a Notice, in the form attached hereto as Schedule 1, to be posted at the building where the meeting was held, and posted on the Utah Public Notice Website (</w:t>
      </w:r>
      <w:hyperlink r:id="rId14" w:history="1">
        <w:r w:rsidRPr="00211E88">
          <w:rPr>
            <w:rStyle w:val="Hyperlink"/>
            <w:u w:val="none"/>
          </w:rPr>
          <w:t>http://pmn.utah.gov</w:t>
        </w:r>
      </w:hyperlink>
      <w:r w:rsidRPr="00211E88">
        <w:rPr>
          <w:u w:val="none"/>
        </w:rPr>
        <w:t>) at l</w:t>
      </w:r>
      <w:r w:rsidR="002B3C44">
        <w:rPr>
          <w:u w:val="none"/>
        </w:rPr>
        <w:t>e</w:t>
      </w:r>
      <w:r w:rsidR="00DD4DD1">
        <w:rPr>
          <w:u w:val="none"/>
        </w:rPr>
        <w:t>a</w:t>
      </w:r>
      <w:r w:rsidR="002B3C44">
        <w:rPr>
          <w:u w:val="none"/>
        </w:rPr>
        <w:t>st</w:t>
      </w:r>
      <w:r w:rsidRPr="00211E88">
        <w:rPr>
          <w:u w:val="none"/>
        </w:rPr>
        <w:t xml:space="preserve"> twenty-four (24) hours prior to the convening of the meeting; and</w:t>
      </w:r>
    </w:p>
    <w:p w14:paraId="573E300D" w14:textId="3D6AC4AC" w:rsidR="00147D97" w:rsidRPr="00211E88" w:rsidRDefault="00147D97" w:rsidP="00147D97">
      <w:pPr>
        <w:pStyle w:val="Heading2"/>
        <w:numPr>
          <w:ilvl w:val="1"/>
          <w:numId w:val="8"/>
        </w:numPr>
        <w:tabs>
          <w:tab w:val="clear" w:pos="1800"/>
        </w:tabs>
        <w:rPr>
          <w:u w:val="none"/>
        </w:rPr>
      </w:pPr>
      <w:r w:rsidRPr="00211E88">
        <w:rPr>
          <w:u w:val="none"/>
        </w:rPr>
        <w:t>By causing a copy of a Notice, in the form attached hereto as Schedule 1, to be posted at l</w:t>
      </w:r>
      <w:r w:rsidR="002B3C44">
        <w:rPr>
          <w:u w:val="none"/>
        </w:rPr>
        <w:t>e</w:t>
      </w:r>
      <w:r w:rsidR="0083438D">
        <w:rPr>
          <w:u w:val="none"/>
        </w:rPr>
        <w:t>a</w:t>
      </w:r>
      <w:r w:rsidR="002B3C44">
        <w:rPr>
          <w:u w:val="none"/>
        </w:rPr>
        <w:t>st</w:t>
      </w:r>
      <w:r w:rsidRPr="00211E88">
        <w:rPr>
          <w:u w:val="none"/>
        </w:rPr>
        <w:t xml:space="preserve"> twenty-four (24) hours prior to the convening of the meeting in a public location in or near the affected area that is reasonably likely to be seen by individuals who pass through or near the affected area.</w:t>
      </w:r>
    </w:p>
    <w:p w14:paraId="07C6397E" w14:textId="77777777" w:rsidR="00147D97" w:rsidRDefault="00147D97" w:rsidP="00147D97">
      <w:pPr>
        <w:pStyle w:val="00BodyText5"/>
      </w:pPr>
      <w:r>
        <w:t>The Board of the District does not schedule regular meetings and meets on an “as needed” basis.</w:t>
      </w:r>
    </w:p>
    <w:p w14:paraId="5A985749" w14:textId="3E6ADED0" w:rsidR="00147D97" w:rsidRDefault="00147D97" w:rsidP="00147D97">
      <w:pPr>
        <w:pStyle w:val="00BodyText5"/>
      </w:pPr>
      <w:r>
        <w:t xml:space="preserve">IN WITNESS WHEREOF, I have hereunto subscribed my official signature this </w:t>
      </w:r>
      <w:r w:rsidR="0078186E">
        <w:t>[MEETING DATE], 2025</w:t>
      </w:r>
      <w:r>
        <w:t>.</w:t>
      </w:r>
    </w:p>
    <w:p w14:paraId="2159746C" w14:textId="77777777" w:rsidR="00147D97" w:rsidRDefault="00147D97" w:rsidP="00147D97">
      <w:pPr>
        <w:pStyle w:val="00BodyText5"/>
        <w:ind w:firstLine="0"/>
      </w:pPr>
      <w:r>
        <w:t>(SEAL)</w:t>
      </w:r>
    </w:p>
    <w:p w14:paraId="7FD41218" w14:textId="0340BCE9" w:rsidR="00147D97" w:rsidRPr="00085743" w:rsidRDefault="0078186E" w:rsidP="005D14D5">
      <w:pPr>
        <w:pStyle w:val="Signature"/>
        <w:jc w:val="left"/>
      </w:pPr>
      <w:r>
        <w:t>ARROWHEAD SPRINGS PUBLIC INFRASTRUCTURE DISTRICT</w:t>
      </w:r>
    </w:p>
    <w:p w14:paraId="05C73223" w14:textId="77777777" w:rsidR="00147D97" w:rsidRPr="00085743" w:rsidRDefault="00147D97" w:rsidP="00211E88">
      <w:pPr>
        <w:pStyle w:val="Signature"/>
      </w:pPr>
    </w:p>
    <w:p w14:paraId="45DB0F4E" w14:textId="77777777" w:rsidR="00147D97" w:rsidRPr="00085743" w:rsidRDefault="00147D97" w:rsidP="00211E88">
      <w:pPr>
        <w:pStyle w:val="Signature"/>
      </w:pPr>
    </w:p>
    <w:p w14:paraId="7FE6EBB7" w14:textId="77777777" w:rsidR="00147D97" w:rsidRPr="00085743" w:rsidRDefault="00147D97" w:rsidP="00211E88">
      <w:pPr>
        <w:pStyle w:val="Signature"/>
      </w:pPr>
    </w:p>
    <w:p w14:paraId="58EDB727" w14:textId="77777777" w:rsidR="00147D97" w:rsidRPr="00085743" w:rsidRDefault="00147D97" w:rsidP="00211E88">
      <w:pPr>
        <w:pStyle w:val="Signature"/>
      </w:pPr>
    </w:p>
    <w:p w14:paraId="32982DC2" w14:textId="77777777" w:rsidR="00147D97" w:rsidRPr="00085743" w:rsidRDefault="00147D97" w:rsidP="00211E88">
      <w:pPr>
        <w:pStyle w:val="Signature"/>
        <w:rPr>
          <w:u w:val="single"/>
        </w:rPr>
      </w:pPr>
      <w:r w:rsidRPr="00085743">
        <w:t>By:</w:t>
      </w:r>
      <w:r w:rsidRPr="00085743">
        <w:rPr>
          <w:u w:val="single"/>
        </w:rPr>
        <w:tab/>
      </w:r>
    </w:p>
    <w:p w14:paraId="1320361C" w14:textId="08E77D59" w:rsidR="00147D97" w:rsidRPr="00085743" w:rsidRDefault="005D14D5" w:rsidP="00211E88">
      <w:pPr>
        <w:pStyle w:val="Signature"/>
      </w:pPr>
      <w:r>
        <w:t xml:space="preserve">                           </w:t>
      </w:r>
      <w:r w:rsidR="00DD4DD1">
        <w:t>Clerk/Secretary</w:t>
      </w:r>
    </w:p>
    <w:p w14:paraId="55C8805A" w14:textId="77777777" w:rsidR="00147D97" w:rsidRDefault="00147D97" w:rsidP="00147D97">
      <w:pPr>
        <w:pStyle w:val="TitleC"/>
      </w:pPr>
      <w:r w:rsidRPr="00085743">
        <w:rPr>
          <w:szCs w:val="24"/>
        </w:rPr>
        <w:br w:type="page"/>
      </w:r>
      <w:r w:rsidRPr="00803DC7">
        <w:rPr>
          <w:u w:val="single"/>
        </w:rPr>
        <w:lastRenderedPageBreak/>
        <w:t>SCHEDULE</w:t>
      </w:r>
      <w:r>
        <w:t xml:space="preserve"> 1</w:t>
      </w:r>
      <w:r>
        <w:br/>
      </w:r>
      <w:r>
        <w:br/>
        <w:t>NOTICE OF MEETING</w:t>
      </w:r>
    </w:p>
    <w:p w14:paraId="07F0CEAC" w14:textId="77777777" w:rsidR="00147D97" w:rsidRDefault="00147D97" w:rsidP="00147D97">
      <w:pPr>
        <w:sectPr w:rsidR="00147D97" w:rsidSect="00165FE7">
          <w:headerReference w:type="default" r:id="rId15"/>
          <w:footerReference w:type="default" r:id="rId16"/>
          <w:headerReference w:type="first" r:id="rId17"/>
          <w:footerReference w:type="first" r:id="rId18"/>
          <w:pgSz w:w="12240" w:h="15840" w:code="1"/>
          <w:pgMar w:top="1440" w:right="1440" w:bottom="1440" w:left="1440" w:header="720" w:footer="720" w:gutter="0"/>
          <w:pgNumType w:start="1"/>
          <w:cols w:space="720"/>
          <w:titlePg/>
          <w:docGrid w:linePitch="326"/>
        </w:sectPr>
      </w:pPr>
    </w:p>
    <w:p w14:paraId="3C354505" w14:textId="77777777" w:rsidR="00147D97" w:rsidRDefault="00147D97" w:rsidP="00147D97">
      <w:pPr>
        <w:pStyle w:val="TitleC"/>
      </w:pPr>
      <w:r>
        <w:rPr>
          <w:u w:val="single"/>
        </w:rPr>
        <w:lastRenderedPageBreak/>
        <w:t>EXHIBIT B</w:t>
      </w:r>
      <w:r>
        <w:br/>
      </w:r>
      <w:r>
        <w:br/>
        <w:t>PROPERTY RECORDS</w:t>
      </w:r>
    </w:p>
    <w:p w14:paraId="62A5B4EB" w14:textId="77777777" w:rsidR="00147D97" w:rsidRDefault="00147D97" w:rsidP="00147D97">
      <w:pPr>
        <w:jc w:val="center"/>
        <w:sectPr w:rsidR="00147D97" w:rsidSect="00147D97">
          <w:footerReference w:type="first" r:id="rId19"/>
          <w:pgSz w:w="12240" w:h="15840" w:code="1"/>
          <w:pgMar w:top="1440" w:right="1440" w:bottom="1440" w:left="1440" w:header="720" w:footer="720" w:gutter="0"/>
          <w:pgNumType w:start="1"/>
          <w:cols w:space="720"/>
          <w:titlePg/>
          <w:docGrid w:linePitch="326"/>
        </w:sectPr>
      </w:pPr>
    </w:p>
    <w:p w14:paraId="0A1A8EFD" w14:textId="77777777" w:rsidR="00147D97" w:rsidRPr="003C1561" w:rsidRDefault="00147D97" w:rsidP="00147D97">
      <w:pPr>
        <w:pStyle w:val="TitleC"/>
      </w:pPr>
      <w:r w:rsidRPr="003C1561">
        <w:rPr>
          <w:u w:val="single"/>
        </w:rPr>
        <w:lastRenderedPageBreak/>
        <w:t xml:space="preserve">EXHIBIT </w:t>
      </w:r>
      <w:r>
        <w:rPr>
          <w:u w:val="single"/>
        </w:rPr>
        <w:t>C</w:t>
      </w:r>
      <w:r w:rsidRPr="003C1561">
        <w:br/>
      </w:r>
      <w:r w:rsidRPr="003C1561">
        <w:br/>
      </w:r>
      <w:r>
        <w:t>PROPERTY OWNER CONSENT</w:t>
      </w:r>
    </w:p>
    <w:p w14:paraId="37EC3DCD" w14:textId="77777777" w:rsidR="00147D97" w:rsidRDefault="00147D97" w:rsidP="00147D97">
      <w:pPr>
        <w:sectPr w:rsidR="00147D97" w:rsidSect="00165FE7">
          <w:footerReference w:type="default" r:id="rId20"/>
          <w:footerReference w:type="first" r:id="rId21"/>
          <w:pgSz w:w="12240" w:h="15840" w:code="1"/>
          <w:pgMar w:top="1440" w:right="1440" w:bottom="1440" w:left="1440" w:header="720" w:footer="720" w:gutter="0"/>
          <w:pgNumType w:start="1"/>
          <w:cols w:space="720"/>
          <w:titlePg/>
          <w:docGrid w:linePitch="326"/>
        </w:sectPr>
      </w:pPr>
    </w:p>
    <w:p w14:paraId="7D0BBCA8" w14:textId="77777777" w:rsidR="00147D97" w:rsidRDefault="00147D97" w:rsidP="00147D97">
      <w:pPr>
        <w:pStyle w:val="TitleC"/>
      </w:pPr>
      <w:r w:rsidRPr="00D43542">
        <w:rPr>
          <w:u w:val="single"/>
        </w:rPr>
        <w:lastRenderedPageBreak/>
        <w:t>EXHIBIT D</w:t>
      </w:r>
      <w:r>
        <w:rPr>
          <w:u w:val="single"/>
        </w:rPr>
        <w:br/>
      </w:r>
      <w:r>
        <w:rPr>
          <w:u w:val="single"/>
        </w:rPr>
        <w:br/>
      </w:r>
      <w:r>
        <w:t>FORM OF NOTICE</w:t>
      </w:r>
      <w:bookmarkStart w:id="3" w:name="_Hlk37157994"/>
    </w:p>
    <w:p w14:paraId="46517B68" w14:textId="77777777" w:rsidR="00147D97" w:rsidRDefault="00147D97" w:rsidP="00147D97">
      <w:r>
        <w:br w:type="page"/>
      </w:r>
    </w:p>
    <w:p w14:paraId="500C07D0" w14:textId="77777777" w:rsidR="00147D97" w:rsidRPr="00211E88" w:rsidRDefault="00147D97" w:rsidP="00211E88">
      <w:pPr>
        <w:pStyle w:val="00Center"/>
        <w:rPr>
          <w:u w:val="single"/>
        </w:rPr>
      </w:pPr>
      <w:r w:rsidRPr="000E1A16">
        <w:rPr>
          <w:u w:val="single"/>
        </w:rPr>
        <w:lastRenderedPageBreak/>
        <w:t>NOTICE OF RESOLUTION AND BONDS TO BE ISSUED</w:t>
      </w:r>
    </w:p>
    <w:p w14:paraId="7B74D0BF" w14:textId="72B99CD9" w:rsidR="000421E5" w:rsidRDefault="000421E5" w:rsidP="000421E5">
      <w:pPr>
        <w:spacing w:after="240"/>
        <w:ind w:firstLine="720"/>
      </w:pPr>
      <w:r>
        <w:t xml:space="preserve">NOTICE IS HEREBY GIVEN that the Board of Trustees (the “Board”) of the </w:t>
      </w:r>
      <w:r w:rsidR="0078186E">
        <w:t>Arrowhead Springs Public Infrastructure District</w:t>
      </w:r>
      <w:r>
        <w:t xml:space="preserve"> (the “District”) adopted a Resolution on </w:t>
      </w:r>
      <w:r w:rsidR="0078186E">
        <w:t>[MEETING DATE], 2025</w:t>
      </w:r>
      <w:r>
        <w:t xml:space="preserve"> (the “Resolution”) in which it made a finding that it had obtained the consent of 100% of the surface property owners within the boundaries of the District (the “Property Owner Consents”) to the issuance of not to exceed </w:t>
      </w:r>
      <w:r w:rsidR="002677F0">
        <w:t>FORTY-FIVE MILLION</w:t>
      </w:r>
      <w:r>
        <w:rPr>
          <w:caps/>
        </w:rPr>
        <w:t xml:space="preserve"> Dollars</w:t>
      </w:r>
      <w:r>
        <w:t xml:space="preserve"> ($</w:t>
      </w:r>
      <w:r w:rsidR="002677F0">
        <w:t>45,000,000</w:t>
      </w:r>
      <w:r>
        <w:t>) of limited tax bonds</w:t>
      </w:r>
      <w:r w:rsidR="00356323">
        <w:t xml:space="preserve"> </w:t>
      </w:r>
      <w:r>
        <w:t>(the “Bonds”) for the purpose of paying all or a portion of the costs of public infrastructure</w:t>
      </w:r>
      <w:r w:rsidR="00356323">
        <w:t xml:space="preserve"> and improvements</w:t>
      </w:r>
      <w:r>
        <w:t xml:space="preserve">, as permitted under Title 17B and Title 17D, Chapter 4 of the Utah Code Annotated 1953, as amended (“Utah Code”). Notice is further given that on such date there were no registered voters residing within the boundaries of the </w:t>
      </w:r>
      <w:proofErr w:type="gramStart"/>
      <w:r>
        <w:t>District</w:t>
      </w:r>
      <w:proofErr w:type="gramEnd"/>
      <w:r>
        <w:t xml:space="preserve">. </w:t>
      </w:r>
      <w:r w:rsidR="00356323">
        <w:t xml:space="preserve"> A copy of the Resolution is attached hereto as </w:t>
      </w:r>
      <w:r w:rsidR="00356323" w:rsidRPr="00356323">
        <w:rPr>
          <w:u w:val="single"/>
        </w:rPr>
        <w:t>Appendix 1</w:t>
      </w:r>
      <w:r w:rsidR="00356323">
        <w:t>.</w:t>
      </w:r>
    </w:p>
    <w:p w14:paraId="4B7930F1" w14:textId="52042182" w:rsidR="000421E5" w:rsidRDefault="000421E5" w:rsidP="000421E5">
      <w:pPr>
        <w:spacing w:after="240"/>
        <w:ind w:firstLine="720"/>
      </w:pPr>
      <w:r>
        <w:t xml:space="preserve">Within the Resolution, the Board declared its intent to issue </w:t>
      </w:r>
      <w:r w:rsidR="00356323">
        <w:t>Bonds</w:t>
      </w:r>
      <w:r>
        <w:t xml:space="preserve">, in one or more series, the debt service upon which is repayable from taxes levied against property within the boundaries of the District, subject to a maximum mill levy for repayment of </w:t>
      </w:r>
      <w:r w:rsidR="004B2E05" w:rsidRPr="004B2E05">
        <w:t>0.00</w:t>
      </w:r>
      <w:r w:rsidR="005E375A">
        <w:t>6</w:t>
      </w:r>
      <w:r w:rsidR="004B2E05">
        <w:t xml:space="preserve"> </w:t>
      </w:r>
      <w:r>
        <w:t xml:space="preserve">per dollar of taxable value (and subject to adjustment as provided in Section 17D-4-301(13) of the Utah Code) which may be imposed for a period of up to forty (40) years from the first date of imposition thereof with respect to each series of Bonds. The Board further declared its intent to issue such Bonds on or before </w:t>
      </w:r>
      <w:r w:rsidR="005E375A">
        <w:t>[MEETING DATE]</w:t>
      </w:r>
      <w:r w:rsidRPr="005E375A">
        <w:t>, 20</w:t>
      </w:r>
      <w:r w:rsidR="006417A6" w:rsidRPr="005E375A">
        <w:t>35</w:t>
      </w:r>
      <w:r>
        <w:t>.</w:t>
      </w:r>
    </w:p>
    <w:p w14:paraId="03575A35" w14:textId="62CA76A7" w:rsidR="000421E5" w:rsidRDefault="000421E5" w:rsidP="000421E5">
      <w:pPr>
        <w:spacing w:after="240"/>
        <w:ind w:firstLine="720"/>
      </w:pPr>
      <w:r>
        <w:t xml:space="preserve">The Property Owner Consents are binding on the Property Owners and their successors in title and assigns and all future residents, owners, lessors, voters, and taxpayers of the </w:t>
      </w:r>
      <w:proofErr w:type="gramStart"/>
      <w:r>
        <w:t>District</w:t>
      </w:r>
      <w:proofErr w:type="gramEnd"/>
      <w:r>
        <w:t xml:space="preserve">, and no further consent of property owners within the </w:t>
      </w:r>
      <w:proofErr w:type="gramStart"/>
      <w:r>
        <w:t>District</w:t>
      </w:r>
      <w:proofErr w:type="gramEnd"/>
      <w:r>
        <w:t xml:space="preserve"> will be required by the </w:t>
      </w:r>
      <w:proofErr w:type="gramStart"/>
      <w:r>
        <w:t>District</w:t>
      </w:r>
      <w:proofErr w:type="gramEnd"/>
      <w:r>
        <w:t xml:space="preserve"> to issue the Bonds. </w:t>
      </w:r>
    </w:p>
    <w:p w14:paraId="79CE63A8" w14:textId="5A0643DB" w:rsidR="00147D97" w:rsidRDefault="000421E5" w:rsidP="000421E5">
      <w:pPr>
        <w:spacing w:after="240"/>
        <w:ind w:firstLine="720"/>
      </w:pPr>
      <w:r>
        <w:t>NOTICE IS FURTHER GIVEN that a period of thirty (30) days from and after the date of the publication of this notice is provided by law during which any person in interest shall have the right to contest the regularity, formality, or legality of the Resolution, and that after such time, no one shall have any cause of action to contest the regularity, formality, or legality thereof for any cause whatsoever.</w:t>
      </w:r>
    </w:p>
    <w:p w14:paraId="7DD219F7" w14:textId="37890846" w:rsidR="00147D97" w:rsidRPr="00085743" w:rsidRDefault="0078186E" w:rsidP="005E375A">
      <w:pPr>
        <w:pStyle w:val="Signature"/>
        <w:jc w:val="left"/>
      </w:pPr>
      <w:r>
        <w:t>ARROWHEAD SPRINGS PUBLIC INFRASTRUCTURE DISTRICT</w:t>
      </w:r>
    </w:p>
    <w:p w14:paraId="003B1557" w14:textId="77777777" w:rsidR="00147D97" w:rsidRPr="00085743" w:rsidRDefault="00147D97" w:rsidP="00147D97">
      <w:pPr>
        <w:pStyle w:val="Signature"/>
      </w:pPr>
    </w:p>
    <w:p w14:paraId="75AE60C7" w14:textId="77777777" w:rsidR="00147D97" w:rsidRPr="00085743" w:rsidRDefault="00147D97" w:rsidP="00147D97">
      <w:pPr>
        <w:pStyle w:val="Signature"/>
      </w:pPr>
    </w:p>
    <w:p w14:paraId="3DC398A6" w14:textId="77777777" w:rsidR="00147D97" w:rsidRPr="00085743" w:rsidRDefault="00147D97" w:rsidP="00147D97">
      <w:pPr>
        <w:pStyle w:val="Signature"/>
      </w:pPr>
    </w:p>
    <w:p w14:paraId="13C3DED1" w14:textId="77777777" w:rsidR="00147D97" w:rsidRPr="00085743" w:rsidRDefault="00147D97" w:rsidP="00147D97">
      <w:pPr>
        <w:pStyle w:val="Signature"/>
        <w:rPr>
          <w:u w:val="single"/>
        </w:rPr>
      </w:pPr>
      <w:r w:rsidRPr="00085743">
        <w:t>By:</w:t>
      </w:r>
      <w:r w:rsidRPr="00085743">
        <w:rPr>
          <w:u w:val="single"/>
        </w:rPr>
        <w:tab/>
      </w:r>
    </w:p>
    <w:p w14:paraId="5C47A87A" w14:textId="27BD1B3F" w:rsidR="00147D97" w:rsidRDefault="00147D97" w:rsidP="00211E88">
      <w:pPr>
        <w:pStyle w:val="Signature"/>
        <w:jc w:val="center"/>
      </w:pPr>
      <w:r w:rsidRPr="00085743">
        <w:t>Chair</w:t>
      </w:r>
      <w:bookmarkEnd w:id="3"/>
    </w:p>
    <w:p w14:paraId="1143D376" w14:textId="77777777" w:rsidR="00356323" w:rsidRDefault="00356323" w:rsidP="00356323">
      <w:pPr>
        <w:pStyle w:val="Signature"/>
        <w:ind w:left="0"/>
      </w:pPr>
    </w:p>
    <w:p w14:paraId="72441883" w14:textId="77777777" w:rsidR="00356323" w:rsidRDefault="00356323" w:rsidP="00356323">
      <w:pPr>
        <w:pStyle w:val="Signature"/>
        <w:ind w:left="0"/>
        <w:sectPr w:rsidR="00356323" w:rsidSect="00147D97">
          <w:footerReference w:type="default" r:id="rId22"/>
          <w:footerReference w:type="first" r:id="rId23"/>
          <w:pgSz w:w="12240" w:h="15840" w:code="1"/>
          <w:pgMar w:top="1440" w:right="1440" w:bottom="1440" w:left="1440" w:header="720" w:footer="720" w:gutter="0"/>
          <w:pgNumType w:start="1"/>
          <w:cols w:space="720"/>
          <w:titlePg/>
          <w:docGrid w:linePitch="326"/>
        </w:sectPr>
      </w:pPr>
    </w:p>
    <w:p w14:paraId="06807D97" w14:textId="4C3BD328" w:rsidR="00356323" w:rsidRDefault="00355732" w:rsidP="00356323">
      <w:pPr>
        <w:pStyle w:val="Signature"/>
        <w:ind w:left="0"/>
        <w:jc w:val="center"/>
      </w:pPr>
      <w:r>
        <w:lastRenderedPageBreak/>
        <w:t>APPENDIX</w:t>
      </w:r>
      <w:r w:rsidR="00356323">
        <w:t xml:space="preserve"> 1</w:t>
      </w:r>
    </w:p>
    <w:p w14:paraId="31546936" w14:textId="77777777" w:rsidR="00356323" w:rsidRDefault="00356323" w:rsidP="00356323">
      <w:pPr>
        <w:pStyle w:val="Signature"/>
        <w:ind w:left="0"/>
        <w:jc w:val="center"/>
      </w:pPr>
    </w:p>
    <w:p w14:paraId="6D23C806" w14:textId="65C1DE69" w:rsidR="00356323" w:rsidRPr="00085743" w:rsidRDefault="00356323" w:rsidP="00356323">
      <w:pPr>
        <w:pStyle w:val="Signature"/>
        <w:ind w:left="0"/>
        <w:jc w:val="center"/>
      </w:pPr>
      <w:r>
        <w:t>COPY OF RESOLUTION</w:t>
      </w:r>
    </w:p>
    <w:sectPr w:rsidR="00356323" w:rsidRPr="00085743" w:rsidSect="00147D97">
      <w:footerReference w:type="first" r:id="rId24"/>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CD5A0" w14:textId="77777777" w:rsidR="005F44FC" w:rsidRDefault="005F44FC">
      <w:r>
        <w:separator/>
      </w:r>
    </w:p>
  </w:endnote>
  <w:endnote w:type="continuationSeparator" w:id="0">
    <w:p w14:paraId="5F3A5A0C" w14:textId="77777777" w:rsidR="005F44FC" w:rsidRDefault="005F44FC">
      <w:r>
        <w:continuationSeparator/>
      </w:r>
    </w:p>
  </w:endnote>
  <w:endnote w:type="continuationNotice" w:id="1">
    <w:p w14:paraId="1E52AB6A" w14:textId="77777777" w:rsidR="005F44FC" w:rsidRDefault="005F44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C255A" w14:textId="77777777" w:rsidR="00643644" w:rsidRDefault="0064364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7D1A2" w14:textId="30543399" w:rsidR="00147D97" w:rsidRPr="00E7556B" w:rsidRDefault="00147D97" w:rsidP="00D43542">
    <w:pPr>
      <w:pStyle w:val="Footer"/>
      <w:spacing w:line="180" w:lineRule="exact"/>
      <w:rPr>
        <w:rStyle w:val="DOCID"/>
        <w:sz w:val="14"/>
      </w:rPr>
    </w:pPr>
    <w:r>
      <w:rPr>
        <w:rStyle w:val="DOCID"/>
      </w:rPr>
      <w:tab/>
    </w:r>
    <w:r w:rsidR="00DD4DD1">
      <w:rPr>
        <w:sz w:val="22"/>
      </w:rPr>
      <w:t>D</w:t>
    </w:r>
    <w:r w:rsidRPr="00E7556B">
      <w:rPr>
        <w:sz w:val="22"/>
      </w:rPr>
      <w:t>-1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5A9AF" w14:textId="028B8F32" w:rsidR="009268A0" w:rsidRPr="009268A0" w:rsidRDefault="009268A0" w:rsidP="009268A0">
    <w:pPr>
      <w:pStyle w:val="Footer"/>
      <w:rPr>
        <w:rStyle w:val="DOCID"/>
        <w:rFonts w:ascii="Times New Roman" w:hAnsi="Times New Roman" w:cstheme="minorBidi"/>
        <w:sz w:val="24"/>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BABBB" w14:textId="34D8A360" w:rsidR="00147D97" w:rsidRDefault="00147D97" w:rsidP="00D43542">
    <w:pPr>
      <w:pStyle w:val="Footer"/>
      <w:spacing w:line="180" w:lineRule="exact"/>
      <w:rPr>
        <w:rStyle w:val="PageNumber"/>
      </w:rPr>
    </w:pPr>
    <w:r w:rsidRPr="000B6FAE">
      <w:rPr>
        <w:rFonts w:ascii="Arial" w:hAnsi="Arial" w:cs="Arial"/>
        <w:color w:val="FFFFFF" w:themeColor="background1"/>
        <w:sz w:val="16"/>
      </w:rPr>
      <w:fldChar w:fldCharType="begin"/>
    </w:r>
    <w:r w:rsidRPr="000B6FAE">
      <w:rPr>
        <w:rFonts w:ascii="Arial" w:hAnsi="Arial" w:cs="Arial"/>
        <w:color w:val="FFFFFF" w:themeColor="background1"/>
        <w:sz w:val="16"/>
      </w:rPr>
      <w:instrText xml:space="preserve"> DOCVARIABLE ndGeneratedStamp \* MERGEFORMAT </w:instrText>
    </w:r>
    <w:r w:rsidRPr="000B6FAE">
      <w:rPr>
        <w:rFonts w:ascii="Arial" w:hAnsi="Arial" w:cs="Arial"/>
        <w:color w:val="FFFFFF" w:themeColor="background1"/>
        <w:sz w:val="16"/>
      </w:rPr>
      <w:fldChar w:fldCharType="separate"/>
    </w:r>
    <w:r w:rsidR="002677F0" w:rsidRPr="002677F0">
      <w:rPr>
        <w:rFonts w:ascii="Arial" w:hAnsi="Arial" w:cs="Arial"/>
        <w:sz w:val="16"/>
      </w:rPr>
      <w:t>4930-0339-6451, v. 2</w:t>
    </w:r>
    <w:r w:rsidRPr="000B6FAE">
      <w:rPr>
        <w:rFonts w:ascii="Arial" w:hAnsi="Arial" w:cs="Arial"/>
        <w:color w:val="FFFFFF" w:themeColor="background1"/>
        <w:sz w:val="16"/>
      </w:rPr>
      <w:fldChar w:fldCharType="end"/>
    </w:r>
    <w:r>
      <w:rPr>
        <w:rStyle w:val="DOCID"/>
      </w:rPr>
      <w:tab/>
    </w:r>
    <w:r w:rsidRPr="00E7556B">
      <w:rPr>
        <w:rStyle w:val="PageNumber"/>
        <w:sz w:val="22"/>
      </w:rPr>
      <w:fldChar w:fldCharType="begin"/>
    </w:r>
    <w:r w:rsidRPr="00E7556B">
      <w:rPr>
        <w:rStyle w:val="PageNumber"/>
        <w:sz w:val="22"/>
      </w:rPr>
      <w:instrText xml:space="preserve"> PAGE </w:instrText>
    </w:r>
    <w:r w:rsidRPr="00E7556B">
      <w:rPr>
        <w:rStyle w:val="PageNumber"/>
        <w:sz w:val="22"/>
      </w:rPr>
      <w:fldChar w:fldCharType="separate"/>
    </w:r>
    <w:r w:rsidRPr="00E7556B">
      <w:rPr>
        <w:rStyle w:val="PageNumber"/>
        <w:sz w:val="22"/>
      </w:rPr>
      <w:t>5</w:t>
    </w:r>
    <w:r w:rsidRPr="00E7556B">
      <w:rPr>
        <w:rStyle w:val="PageNumber"/>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1C8ED" w14:textId="77777777" w:rsidR="00643644" w:rsidRDefault="006436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ECC7D" w14:textId="2DB62FD4" w:rsidR="00147D97" w:rsidRDefault="00147D97" w:rsidP="002F2ADF">
    <w:pPr>
      <w:pStyle w:val="Footer"/>
      <w:tabs>
        <w:tab w:val="clear" w:pos="4680"/>
        <w:tab w:val="center" w:pos="4320"/>
      </w:tabs>
      <w:spacing w:line="180" w:lineRule="exact"/>
      <w:rPr>
        <w:rStyle w:val="PageNumber"/>
      </w:rPr>
    </w:pPr>
    <w:r w:rsidRPr="00165FE7">
      <w:rPr>
        <w:rFonts w:ascii="Arial" w:hAnsi="Arial" w:cs="Arial"/>
        <w:sz w:val="16"/>
      </w:rPr>
      <w:fldChar w:fldCharType="begin"/>
    </w:r>
    <w:r w:rsidRPr="00165FE7">
      <w:rPr>
        <w:rFonts w:ascii="Arial" w:hAnsi="Arial" w:cs="Arial"/>
        <w:sz w:val="16"/>
      </w:rPr>
      <w:instrText xml:space="preserve"> DOCVARIABLE ndGeneratedStamp \* MERGEFORMAT </w:instrText>
    </w:r>
    <w:r w:rsidRPr="00165FE7">
      <w:rPr>
        <w:rFonts w:ascii="Arial" w:hAnsi="Arial" w:cs="Arial"/>
        <w:sz w:val="16"/>
      </w:rPr>
      <w:fldChar w:fldCharType="separate"/>
    </w:r>
    <w:r w:rsidR="002677F0">
      <w:rPr>
        <w:rFonts w:ascii="Arial" w:hAnsi="Arial" w:cs="Arial"/>
        <w:sz w:val="16"/>
      </w:rPr>
      <w:t>4930-0339-6451,</w:t>
    </w:r>
    <w:r w:rsidR="002677F0" w:rsidRPr="002677F0">
      <w:rPr>
        <w:rFonts w:ascii="Arial" w:hAnsi="Arial"/>
        <w:sz w:val="16"/>
      </w:rPr>
      <w:t xml:space="preserve"> v. </w:t>
    </w:r>
    <w:r w:rsidR="002677F0">
      <w:rPr>
        <w:rFonts w:ascii="Arial" w:hAnsi="Arial" w:cs="Arial"/>
        <w:sz w:val="16"/>
      </w:rPr>
      <w:t>2</w:t>
    </w:r>
    <w:r w:rsidRPr="00165FE7">
      <w:rPr>
        <w:rFonts w:ascii="Arial" w:hAnsi="Arial" w:cs="Arial"/>
        <w:sz w:val="16"/>
      </w:rPr>
      <w:fldChar w:fldCharType="end"/>
    </w:r>
    <w:r>
      <w:rPr>
        <w:rStyle w:val="DOCID"/>
      </w:rPr>
      <w:tab/>
    </w:r>
    <w:r w:rsidRPr="00E7556B">
      <w:rPr>
        <w:rStyle w:val="PageNumber"/>
        <w:sz w:val="22"/>
      </w:rPr>
      <w:t>A-</w:t>
    </w:r>
    <w:r w:rsidRPr="00E7556B">
      <w:rPr>
        <w:rStyle w:val="PageNumber"/>
        <w:sz w:val="22"/>
      </w:rPr>
      <w:fldChar w:fldCharType="begin"/>
    </w:r>
    <w:r w:rsidRPr="00E7556B">
      <w:rPr>
        <w:rStyle w:val="PageNumber"/>
        <w:sz w:val="22"/>
      </w:rPr>
      <w:instrText xml:space="preserve"> PAGE </w:instrText>
    </w:r>
    <w:r w:rsidRPr="00E7556B">
      <w:rPr>
        <w:rStyle w:val="PageNumber"/>
        <w:sz w:val="22"/>
      </w:rPr>
      <w:fldChar w:fldCharType="separate"/>
    </w:r>
    <w:r w:rsidRPr="00E7556B">
      <w:rPr>
        <w:rStyle w:val="PageNumber"/>
        <w:sz w:val="22"/>
      </w:rPr>
      <w:t>1</w:t>
    </w:r>
    <w:r w:rsidRPr="00E7556B">
      <w:rPr>
        <w:rStyle w:val="PageNumber"/>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C8BAE" w14:textId="5384C371" w:rsidR="00147D97" w:rsidRPr="00E7556B" w:rsidRDefault="00147D97" w:rsidP="00D43542">
    <w:pPr>
      <w:pStyle w:val="Footer"/>
      <w:spacing w:line="180" w:lineRule="exact"/>
      <w:rPr>
        <w:rStyle w:val="DOCID"/>
        <w:sz w:val="14"/>
      </w:rPr>
    </w:pPr>
    <w:r>
      <w:rPr>
        <w:rStyle w:val="DOCID"/>
      </w:rPr>
      <w:tab/>
    </w:r>
    <w:r w:rsidRPr="00E7556B">
      <w:rPr>
        <w:rStyle w:val="PageNumber"/>
        <w:sz w:val="22"/>
      </w:rPr>
      <w:t>A-</w:t>
    </w:r>
    <w:r w:rsidRPr="00E7556B">
      <w:rPr>
        <w:rStyle w:val="PageNumber"/>
        <w:sz w:val="22"/>
      </w:rPr>
      <w:fldChar w:fldCharType="begin"/>
    </w:r>
    <w:r w:rsidRPr="00E7556B">
      <w:rPr>
        <w:rStyle w:val="PageNumber"/>
        <w:sz w:val="22"/>
      </w:rPr>
      <w:instrText xml:space="preserve"> PAGE </w:instrText>
    </w:r>
    <w:r w:rsidRPr="00E7556B">
      <w:rPr>
        <w:rStyle w:val="PageNumber"/>
        <w:sz w:val="22"/>
      </w:rPr>
      <w:fldChar w:fldCharType="separate"/>
    </w:r>
    <w:r w:rsidRPr="00E7556B">
      <w:rPr>
        <w:rStyle w:val="PageNumber"/>
        <w:noProof/>
        <w:sz w:val="22"/>
      </w:rPr>
      <w:t>1</w:t>
    </w:r>
    <w:r w:rsidRPr="00E7556B">
      <w:rPr>
        <w:rStyle w:val="PageNumber"/>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0FA04" w14:textId="73BDCD95" w:rsidR="00147D97" w:rsidRPr="00E7556B" w:rsidRDefault="00147D97" w:rsidP="00D43542">
    <w:pPr>
      <w:pStyle w:val="Footer"/>
      <w:tabs>
        <w:tab w:val="clear" w:pos="4680"/>
        <w:tab w:val="center" w:pos="4860"/>
      </w:tabs>
      <w:spacing w:line="180" w:lineRule="exact"/>
      <w:rPr>
        <w:rStyle w:val="DOCID"/>
        <w:sz w:val="14"/>
      </w:rPr>
    </w:pPr>
    <w:r w:rsidRPr="000B6FAE">
      <w:rPr>
        <w:rFonts w:ascii="Arial" w:hAnsi="Arial" w:cs="Arial"/>
        <w:color w:val="FFFFFF" w:themeColor="background1"/>
        <w:sz w:val="16"/>
      </w:rPr>
      <w:fldChar w:fldCharType="begin"/>
    </w:r>
    <w:r w:rsidRPr="000B6FAE">
      <w:rPr>
        <w:rFonts w:ascii="Arial" w:hAnsi="Arial" w:cs="Arial"/>
        <w:color w:val="FFFFFF" w:themeColor="background1"/>
        <w:sz w:val="16"/>
      </w:rPr>
      <w:instrText xml:space="preserve"> DOCVARIABLE ndGeneratedStamp \* MERGEFORMAT </w:instrText>
    </w:r>
    <w:r w:rsidRPr="000B6FAE">
      <w:rPr>
        <w:rFonts w:ascii="Arial" w:hAnsi="Arial" w:cs="Arial"/>
        <w:color w:val="FFFFFF" w:themeColor="background1"/>
        <w:sz w:val="16"/>
      </w:rPr>
      <w:fldChar w:fldCharType="separate"/>
    </w:r>
    <w:r w:rsidRPr="000B6FAE">
      <w:rPr>
        <w:rFonts w:ascii="Arial" w:hAnsi="Arial" w:cs="Arial"/>
        <w:color w:val="FFFFFF" w:themeColor="background1"/>
        <w:sz w:val="16"/>
      </w:rPr>
      <w:fldChar w:fldCharType="end"/>
    </w:r>
    <w:r>
      <w:rPr>
        <w:rStyle w:val="DOCID"/>
      </w:rPr>
      <w:tab/>
    </w:r>
    <w:r>
      <w:rPr>
        <w:sz w:val="22"/>
      </w:rPr>
      <w:t>B</w:t>
    </w:r>
    <w:r w:rsidRPr="00E7556B">
      <w:rPr>
        <w:sz w:val="22"/>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E6356" w14:textId="0D252C4C" w:rsidR="00147D97" w:rsidRDefault="00147D97" w:rsidP="00D43542">
    <w:pPr>
      <w:pStyle w:val="Footer"/>
      <w:spacing w:line="180" w:lineRule="exact"/>
      <w:rPr>
        <w:rStyle w:val="PageNumber"/>
      </w:rPr>
    </w:pPr>
    <w:r w:rsidRPr="000F77D6">
      <w:rPr>
        <w:rFonts w:ascii="Arial" w:hAnsi="Arial" w:cs="Arial"/>
        <w:color w:val="FFFFFF" w:themeColor="background1"/>
        <w:sz w:val="16"/>
      </w:rPr>
      <w:fldChar w:fldCharType="begin"/>
    </w:r>
    <w:r w:rsidRPr="000F77D6">
      <w:rPr>
        <w:rFonts w:ascii="Arial" w:hAnsi="Arial" w:cs="Arial"/>
        <w:color w:val="FFFFFF" w:themeColor="background1"/>
        <w:sz w:val="16"/>
      </w:rPr>
      <w:instrText xml:space="preserve"> DOCVARIABLE ndGeneratedStamp \* MERGEFORMAT </w:instrText>
    </w:r>
    <w:r w:rsidRPr="000F77D6">
      <w:rPr>
        <w:rFonts w:ascii="Arial" w:hAnsi="Arial" w:cs="Arial"/>
        <w:color w:val="FFFFFF" w:themeColor="background1"/>
        <w:sz w:val="16"/>
      </w:rPr>
      <w:fldChar w:fldCharType="separate"/>
    </w:r>
    <w:r w:rsidR="002677F0">
      <w:rPr>
        <w:rFonts w:ascii="Arial" w:hAnsi="Arial" w:cs="Arial"/>
        <w:color w:val="FFFFFF" w:themeColor="background1"/>
        <w:sz w:val="16"/>
      </w:rPr>
      <w:t>4930-0339-6451, v. 2</w:t>
    </w:r>
    <w:r w:rsidRPr="000F77D6">
      <w:rPr>
        <w:rFonts w:ascii="Arial" w:hAnsi="Arial" w:cs="Arial"/>
        <w:color w:val="FFFFFF" w:themeColor="background1"/>
        <w:sz w:val="16"/>
      </w:rPr>
      <w:fldChar w:fldCharType="end"/>
    </w:r>
    <w:r>
      <w:rPr>
        <w:rStyle w:val="DOCID"/>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76AE0" w14:textId="4FF1862F" w:rsidR="00147D97" w:rsidRPr="00E7556B" w:rsidRDefault="00147D97" w:rsidP="00D43542">
    <w:pPr>
      <w:pStyle w:val="Footer"/>
      <w:spacing w:line="180" w:lineRule="exact"/>
      <w:rPr>
        <w:rStyle w:val="DOCID"/>
        <w:sz w:val="14"/>
      </w:rPr>
    </w:pPr>
    <w:r>
      <w:rPr>
        <w:rStyle w:val="DOCID"/>
      </w:rPr>
      <w:tab/>
    </w:r>
    <w:r w:rsidRPr="00E7556B">
      <w:rPr>
        <w:sz w:val="22"/>
      </w:rPr>
      <w:t>C-1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3F15" w14:textId="2F3690F2" w:rsidR="00DD4DD1" w:rsidRDefault="00DD4DD1" w:rsidP="00D43542">
    <w:pPr>
      <w:pStyle w:val="Footer"/>
      <w:spacing w:line="180" w:lineRule="exact"/>
      <w:rPr>
        <w:rStyle w:val="PageNumber"/>
      </w:rPr>
    </w:pPr>
    <w:r w:rsidRPr="004F7386">
      <w:rPr>
        <w:rFonts w:ascii="Arial" w:hAnsi="Arial" w:cs="Arial"/>
        <w:sz w:val="16"/>
      </w:rPr>
      <w:fldChar w:fldCharType="begin"/>
    </w:r>
    <w:r w:rsidRPr="004F7386">
      <w:rPr>
        <w:rFonts w:ascii="Arial" w:hAnsi="Arial" w:cs="Arial"/>
        <w:sz w:val="16"/>
      </w:rPr>
      <w:instrText xml:space="preserve"> DOCVARIABLE ndGeneratedStamp \* MERGEFORMAT </w:instrText>
    </w:r>
    <w:r w:rsidRPr="004F7386">
      <w:rPr>
        <w:rFonts w:ascii="Arial" w:hAnsi="Arial" w:cs="Arial"/>
        <w:sz w:val="16"/>
      </w:rPr>
      <w:fldChar w:fldCharType="separate"/>
    </w:r>
    <w:r w:rsidR="002677F0">
      <w:rPr>
        <w:rFonts w:ascii="Arial" w:hAnsi="Arial" w:cs="Arial"/>
        <w:sz w:val="16"/>
      </w:rPr>
      <w:t>4930-0339-6451, v. 2</w:t>
    </w:r>
    <w:r w:rsidRPr="004F7386">
      <w:rPr>
        <w:rFonts w:ascii="Arial" w:hAnsi="Arial" w:cs="Arial"/>
        <w:sz w:val="16"/>
      </w:rPr>
      <w:fldChar w:fldCharType="end"/>
    </w:r>
    <w:r>
      <w:rPr>
        <w:rStyle w:val="DOCID"/>
      </w:rPr>
      <w:tab/>
    </w:r>
    <w:r w:rsidRPr="00DD4DD1">
      <w:rPr>
        <w:rStyle w:val="DOCID"/>
        <w:rFonts w:ascii="Times New Roman" w:hAnsi="Times New Roman" w:cs="Times New Roman"/>
        <w:sz w:val="24"/>
        <w:szCs w:val="24"/>
      </w:rPr>
      <w:t>D-2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070B7" w14:textId="77777777" w:rsidR="005F44FC" w:rsidRDefault="005F44FC">
      <w:r>
        <w:separator/>
      </w:r>
    </w:p>
  </w:footnote>
  <w:footnote w:type="continuationSeparator" w:id="0">
    <w:p w14:paraId="76AEC833" w14:textId="77777777" w:rsidR="005F44FC" w:rsidRDefault="005F44FC">
      <w:r>
        <w:continuationSeparator/>
      </w:r>
    </w:p>
  </w:footnote>
  <w:footnote w:type="continuationNotice" w:id="1">
    <w:p w14:paraId="743C6429" w14:textId="77777777" w:rsidR="005F44FC" w:rsidRDefault="005F44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684AF" w14:textId="77777777" w:rsidR="00643644" w:rsidRDefault="006436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B1ADA" w14:textId="77777777" w:rsidR="00643644" w:rsidRDefault="006436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4260D" w14:textId="77777777" w:rsidR="00643644" w:rsidRDefault="006436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5A991" w14:textId="77777777" w:rsidR="00147D97" w:rsidRDefault="00147D9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20CE2" w14:textId="77777777" w:rsidR="00147D97" w:rsidRDefault="00147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DA48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D822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FEA1B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5BEFA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43C9B0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D287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3A0EA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6E78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82F2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6268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DA76F2F"/>
    <w:multiLevelType w:val="hybridMultilevel"/>
    <w:tmpl w:val="808AB496"/>
    <w:lvl w:ilvl="0" w:tplc="376C73D4">
      <w:start w:val="1"/>
      <w:numFmt w:val="upperRoman"/>
      <w:lvlText w:val="%1."/>
      <w:lvlJc w:val="left"/>
      <w:pPr>
        <w:ind w:left="1485" w:hanging="360"/>
      </w:pPr>
      <w:rPr>
        <w:rFonts w:ascii="Times New Roman" w:hAnsi="Times New Roman" w:hint="default"/>
        <w:b/>
        <w:i w:val="0"/>
        <w:sz w:val="24"/>
      </w:rPr>
    </w:lvl>
    <w:lvl w:ilvl="1" w:tplc="EF726A10">
      <w:start w:val="1"/>
      <w:numFmt w:val="lowerLetter"/>
      <w:lvlText w:val="%2."/>
      <w:lvlJc w:val="left"/>
      <w:pPr>
        <w:ind w:left="1440" w:hanging="360"/>
      </w:pPr>
    </w:lvl>
    <w:lvl w:ilvl="2" w:tplc="6F80FCE0" w:tentative="1">
      <w:start w:val="1"/>
      <w:numFmt w:val="lowerRoman"/>
      <w:lvlText w:val="%3."/>
      <w:lvlJc w:val="right"/>
      <w:pPr>
        <w:ind w:left="2160" w:hanging="180"/>
      </w:pPr>
    </w:lvl>
    <w:lvl w:ilvl="3" w:tplc="C56C5814" w:tentative="1">
      <w:start w:val="1"/>
      <w:numFmt w:val="decimal"/>
      <w:lvlText w:val="%4."/>
      <w:lvlJc w:val="left"/>
      <w:pPr>
        <w:ind w:left="2880" w:hanging="360"/>
      </w:pPr>
    </w:lvl>
    <w:lvl w:ilvl="4" w:tplc="55761540" w:tentative="1">
      <w:start w:val="1"/>
      <w:numFmt w:val="lowerLetter"/>
      <w:lvlText w:val="%5."/>
      <w:lvlJc w:val="left"/>
      <w:pPr>
        <w:ind w:left="3600" w:hanging="360"/>
      </w:pPr>
    </w:lvl>
    <w:lvl w:ilvl="5" w:tplc="B31CEF0A" w:tentative="1">
      <w:start w:val="1"/>
      <w:numFmt w:val="lowerRoman"/>
      <w:lvlText w:val="%6."/>
      <w:lvlJc w:val="right"/>
      <w:pPr>
        <w:ind w:left="4320" w:hanging="180"/>
      </w:pPr>
    </w:lvl>
    <w:lvl w:ilvl="6" w:tplc="18E08E46" w:tentative="1">
      <w:start w:val="1"/>
      <w:numFmt w:val="decimal"/>
      <w:lvlText w:val="%7."/>
      <w:lvlJc w:val="left"/>
      <w:pPr>
        <w:ind w:left="5040" w:hanging="360"/>
      </w:pPr>
    </w:lvl>
    <w:lvl w:ilvl="7" w:tplc="996A0FDC" w:tentative="1">
      <w:start w:val="1"/>
      <w:numFmt w:val="lowerLetter"/>
      <w:lvlText w:val="%8."/>
      <w:lvlJc w:val="left"/>
      <w:pPr>
        <w:ind w:left="5760" w:hanging="360"/>
      </w:pPr>
    </w:lvl>
    <w:lvl w:ilvl="8" w:tplc="B25291F6" w:tentative="1">
      <w:start w:val="1"/>
      <w:numFmt w:val="lowerRoman"/>
      <w:lvlText w:val="%9."/>
      <w:lvlJc w:val="right"/>
      <w:pPr>
        <w:ind w:left="6480" w:hanging="180"/>
      </w:pPr>
    </w:lvl>
  </w:abstractNum>
  <w:abstractNum w:abstractNumId="12" w15:restartNumberingAfterBreak="0">
    <w:nsid w:val="13F966AF"/>
    <w:multiLevelType w:val="multilevel"/>
    <w:tmpl w:val="BDB68F3E"/>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28DF27F1"/>
    <w:multiLevelType w:val="hybridMultilevel"/>
    <w:tmpl w:val="09F8E49C"/>
    <w:lvl w:ilvl="0" w:tplc="F808FE8A">
      <w:start w:val="1"/>
      <w:numFmt w:val="bullet"/>
      <w:lvlText w:val=""/>
      <w:lvlJc w:val="left"/>
      <w:pPr>
        <w:tabs>
          <w:tab w:val="num" w:pos="1440"/>
        </w:tabs>
        <w:ind w:left="1440" w:hanging="720"/>
      </w:pPr>
      <w:rPr>
        <w:rFonts w:ascii="Symbol" w:hAnsi="Symbol" w:hint="default"/>
      </w:rPr>
    </w:lvl>
    <w:lvl w:ilvl="1" w:tplc="80A6D9A4" w:tentative="1">
      <w:start w:val="1"/>
      <w:numFmt w:val="bullet"/>
      <w:lvlText w:val="o"/>
      <w:lvlJc w:val="left"/>
      <w:pPr>
        <w:tabs>
          <w:tab w:val="num" w:pos="1440"/>
        </w:tabs>
        <w:ind w:left="1440" w:hanging="360"/>
      </w:pPr>
      <w:rPr>
        <w:rFonts w:ascii="Courier New" w:hAnsi="Courier New" w:hint="default"/>
      </w:rPr>
    </w:lvl>
    <w:lvl w:ilvl="2" w:tplc="E124DABE" w:tentative="1">
      <w:start w:val="1"/>
      <w:numFmt w:val="bullet"/>
      <w:lvlText w:val=""/>
      <w:lvlJc w:val="left"/>
      <w:pPr>
        <w:tabs>
          <w:tab w:val="num" w:pos="2160"/>
        </w:tabs>
        <w:ind w:left="2160" w:hanging="360"/>
      </w:pPr>
      <w:rPr>
        <w:rFonts w:ascii="Wingdings" w:hAnsi="Wingdings" w:hint="default"/>
      </w:rPr>
    </w:lvl>
    <w:lvl w:ilvl="3" w:tplc="68143668" w:tentative="1">
      <w:start w:val="1"/>
      <w:numFmt w:val="bullet"/>
      <w:lvlText w:val=""/>
      <w:lvlJc w:val="left"/>
      <w:pPr>
        <w:tabs>
          <w:tab w:val="num" w:pos="2880"/>
        </w:tabs>
        <w:ind w:left="2880" w:hanging="360"/>
      </w:pPr>
      <w:rPr>
        <w:rFonts w:ascii="Symbol" w:hAnsi="Symbol" w:hint="default"/>
      </w:rPr>
    </w:lvl>
    <w:lvl w:ilvl="4" w:tplc="B596DE60" w:tentative="1">
      <w:start w:val="1"/>
      <w:numFmt w:val="bullet"/>
      <w:lvlText w:val="o"/>
      <w:lvlJc w:val="left"/>
      <w:pPr>
        <w:tabs>
          <w:tab w:val="num" w:pos="3600"/>
        </w:tabs>
        <w:ind w:left="3600" w:hanging="360"/>
      </w:pPr>
      <w:rPr>
        <w:rFonts w:ascii="Courier New" w:hAnsi="Courier New" w:hint="default"/>
      </w:rPr>
    </w:lvl>
    <w:lvl w:ilvl="5" w:tplc="83B8B114" w:tentative="1">
      <w:start w:val="1"/>
      <w:numFmt w:val="bullet"/>
      <w:lvlText w:val=""/>
      <w:lvlJc w:val="left"/>
      <w:pPr>
        <w:tabs>
          <w:tab w:val="num" w:pos="4320"/>
        </w:tabs>
        <w:ind w:left="4320" w:hanging="360"/>
      </w:pPr>
      <w:rPr>
        <w:rFonts w:ascii="Wingdings" w:hAnsi="Wingdings" w:hint="default"/>
      </w:rPr>
    </w:lvl>
    <w:lvl w:ilvl="6" w:tplc="D90A0D48" w:tentative="1">
      <w:start w:val="1"/>
      <w:numFmt w:val="bullet"/>
      <w:lvlText w:val=""/>
      <w:lvlJc w:val="left"/>
      <w:pPr>
        <w:tabs>
          <w:tab w:val="num" w:pos="5040"/>
        </w:tabs>
        <w:ind w:left="5040" w:hanging="360"/>
      </w:pPr>
      <w:rPr>
        <w:rFonts w:ascii="Symbol" w:hAnsi="Symbol" w:hint="default"/>
      </w:rPr>
    </w:lvl>
    <w:lvl w:ilvl="7" w:tplc="E7FA05A8" w:tentative="1">
      <w:start w:val="1"/>
      <w:numFmt w:val="bullet"/>
      <w:lvlText w:val="o"/>
      <w:lvlJc w:val="left"/>
      <w:pPr>
        <w:tabs>
          <w:tab w:val="num" w:pos="5760"/>
        </w:tabs>
        <w:ind w:left="5760" w:hanging="360"/>
      </w:pPr>
      <w:rPr>
        <w:rFonts w:ascii="Courier New" w:hAnsi="Courier New" w:hint="default"/>
      </w:rPr>
    </w:lvl>
    <w:lvl w:ilvl="8" w:tplc="56101E8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A505E8"/>
    <w:multiLevelType w:val="hybridMultilevel"/>
    <w:tmpl w:val="478C2B3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8E256B"/>
    <w:multiLevelType w:val="hybridMultilevel"/>
    <w:tmpl w:val="433849EC"/>
    <w:lvl w:ilvl="0" w:tplc="4AB21734">
      <w:start w:val="1"/>
      <w:numFmt w:val="decimal"/>
      <w:lvlText w:val="%1."/>
      <w:lvlJc w:val="left"/>
      <w:pPr>
        <w:tabs>
          <w:tab w:val="num" w:pos="1080"/>
        </w:tabs>
        <w:ind w:left="0" w:firstLine="720"/>
      </w:pPr>
      <w:rPr>
        <w:rFonts w:hint="default"/>
      </w:rPr>
    </w:lvl>
    <w:lvl w:ilvl="1" w:tplc="69184966" w:tentative="1">
      <w:start w:val="1"/>
      <w:numFmt w:val="lowerLetter"/>
      <w:lvlText w:val="%2."/>
      <w:lvlJc w:val="left"/>
      <w:pPr>
        <w:tabs>
          <w:tab w:val="num" w:pos="1440"/>
        </w:tabs>
        <w:ind w:left="1440" w:hanging="360"/>
      </w:pPr>
    </w:lvl>
    <w:lvl w:ilvl="2" w:tplc="1C9863A6" w:tentative="1">
      <w:start w:val="1"/>
      <w:numFmt w:val="lowerRoman"/>
      <w:lvlText w:val="%3."/>
      <w:lvlJc w:val="right"/>
      <w:pPr>
        <w:tabs>
          <w:tab w:val="num" w:pos="2160"/>
        </w:tabs>
        <w:ind w:left="2160" w:hanging="180"/>
      </w:pPr>
    </w:lvl>
    <w:lvl w:ilvl="3" w:tplc="6E3ECF1A" w:tentative="1">
      <w:start w:val="1"/>
      <w:numFmt w:val="decimal"/>
      <w:lvlText w:val="%4."/>
      <w:lvlJc w:val="left"/>
      <w:pPr>
        <w:tabs>
          <w:tab w:val="num" w:pos="2880"/>
        </w:tabs>
        <w:ind w:left="2880" w:hanging="360"/>
      </w:pPr>
    </w:lvl>
    <w:lvl w:ilvl="4" w:tplc="C458D8AA" w:tentative="1">
      <w:start w:val="1"/>
      <w:numFmt w:val="lowerLetter"/>
      <w:lvlText w:val="%5."/>
      <w:lvlJc w:val="left"/>
      <w:pPr>
        <w:tabs>
          <w:tab w:val="num" w:pos="3600"/>
        </w:tabs>
        <w:ind w:left="3600" w:hanging="360"/>
      </w:pPr>
    </w:lvl>
    <w:lvl w:ilvl="5" w:tplc="764A5EB0" w:tentative="1">
      <w:start w:val="1"/>
      <w:numFmt w:val="lowerRoman"/>
      <w:lvlText w:val="%6."/>
      <w:lvlJc w:val="right"/>
      <w:pPr>
        <w:tabs>
          <w:tab w:val="num" w:pos="4320"/>
        </w:tabs>
        <w:ind w:left="4320" w:hanging="180"/>
      </w:pPr>
    </w:lvl>
    <w:lvl w:ilvl="6" w:tplc="2068A2F6" w:tentative="1">
      <w:start w:val="1"/>
      <w:numFmt w:val="decimal"/>
      <w:lvlText w:val="%7."/>
      <w:lvlJc w:val="left"/>
      <w:pPr>
        <w:tabs>
          <w:tab w:val="num" w:pos="5040"/>
        </w:tabs>
        <w:ind w:left="5040" w:hanging="360"/>
      </w:pPr>
    </w:lvl>
    <w:lvl w:ilvl="7" w:tplc="44B0A104" w:tentative="1">
      <w:start w:val="1"/>
      <w:numFmt w:val="lowerLetter"/>
      <w:lvlText w:val="%8."/>
      <w:lvlJc w:val="left"/>
      <w:pPr>
        <w:tabs>
          <w:tab w:val="num" w:pos="5760"/>
        </w:tabs>
        <w:ind w:left="5760" w:hanging="360"/>
      </w:pPr>
    </w:lvl>
    <w:lvl w:ilvl="8" w:tplc="9AC4C852" w:tentative="1">
      <w:start w:val="1"/>
      <w:numFmt w:val="lowerRoman"/>
      <w:lvlText w:val="%9."/>
      <w:lvlJc w:val="right"/>
      <w:pPr>
        <w:tabs>
          <w:tab w:val="num" w:pos="6480"/>
        </w:tabs>
        <w:ind w:left="6480" w:hanging="180"/>
      </w:pPr>
    </w:lvl>
  </w:abstractNum>
  <w:abstractNum w:abstractNumId="16" w15:restartNumberingAfterBreak="0">
    <w:nsid w:val="4B985235"/>
    <w:multiLevelType w:val="multilevel"/>
    <w:tmpl w:val="B96CF9F8"/>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7" w15:restartNumberingAfterBreak="0">
    <w:nsid w:val="55A01A8B"/>
    <w:multiLevelType w:val="hybridMultilevel"/>
    <w:tmpl w:val="DAFEC012"/>
    <w:lvl w:ilvl="0" w:tplc="BB04084E">
      <w:start w:val="1"/>
      <w:numFmt w:val="decimal"/>
      <w:lvlText w:val="%1."/>
      <w:lvlJc w:val="left"/>
      <w:pPr>
        <w:ind w:left="491" w:hanging="360"/>
      </w:pPr>
    </w:lvl>
    <w:lvl w:ilvl="1" w:tplc="04090019">
      <w:start w:val="1"/>
      <w:numFmt w:val="lowerLetter"/>
      <w:lvlText w:val="%2."/>
      <w:lvlJc w:val="left"/>
      <w:pPr>
        <w:ind w:left="1211" w:hanging="360"/>
      </w:pPr>
    </w:lvl>
    <w:lvl w:ilvl="2" w:tplc="0409001B">
      <w:start w:val="1"/>
      <w:numFmt w:val="lowerRoman"/>
      <w:lvlText w:val="%3."/>
      <w:lvlJc w:val="right"/>
      <w:pPr>
        <w:ind w:left="1931" w:hanging="180"/>
      </w:pPr>
    </w:lvl>
    <w:lvl w:ilvl="3" w:tplc="0409000F">
      <w:start w:val="1"/>
      <w:numFmt w:val="decimal"/>
      <w:lvlText w:val="%4."/>
      <w:lvlJc w:val="left"/>
      <w:pPr>
        <w:ind w:left="2651" w:hanging="360"/>
      </w:pPr>
    </w:lvl>
    <w:lvl w:ilvl="4" w:tplc="04090019">
      <w:start w:val="1"/>
      <w:numFmt w:val="lowerLetter"/>
      <w:lvlText w:val="%5."/>
      <w:lvlJc w:val="left"/>
      <w:pPr>
        <w:ind w:left="3371" w:hanging="360"/>
      </w:pPr>
    </w:lvl>
    <w:lvl w:ilvl="5" w:tplc="0409001B">
      <w:start w:val="1"/>
      <w:numFmt w:val="lowerRoman"/>
      <w:lvlText w:val="%6."/>
      <w:lvlJc w:val="right"/>
      <w:pPr>
        <w:ind w:left="4091" w:hanging="180"/>
      </w:pPr>
    </w:lvl>
    <w:lvl w:ilvl="6" w:tplc="0409000F">
      <w:start w:val="1"/>
      <w:numFmt w:val="decimal"/>
      <w:lvlText w:val="%7."/>
      <w:lvlJc w:val="left"/>
      <w:pPr>
        <w:ind w:left="4811" w:hanging="360"/>
      </w:pPr>
    </w:lvl>
    <w:lvl w:ilvl="7" w:tplc="04090019">
      <w:start w:val="1"/>
      <w:numFmt w:val="lowerLetter"/>
      <w:lvlText w:val="%8."/>
      <w:lvlJc w:val="left"/>
      <w:pPr>
        <w:ind w:left="5531" w:hanging="360"/>
      </w:pPr>
    </w:lvl>
    <w:lvl w:ilvl="8" w:tplc="0409001B">
      <w:start w:val="1"/>
      <w:numFmt w:val="lowerRoman"/>
      <w:lvlText w:val="%9."/>
      <w:lvlJc w:val="right"/>
      <w:pPr>
        <w:ind w:left="6251" w:hanging="180"/>
      </w:pPr>
    </w:lvl>
  </w:abstractNum>
  <w:abstractNum w:abstractNumId="18" w15:restartNumberingAfterBreak="0">
    <w:nsid w:val="575518DE"/>
    <w:multiLevelType w:val="hybridMultilevel"/>
    <w:tmpl w:val="C3B0B020"/>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3307A0"/>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20" w15:restartNumberingAfterBreak="0">
    <w:nsid w:val="74693C5C"/>
    <w:multiLevelType w:val="multilevel"/>
    <w:tmpl w:val="C6649474"/>
    <w:lvl w:ilvl="0">
      <w:start w:val="1"/>
      <w:numFmt w:val="decimal"/>
      <w:lvlText w:val="%1."/>
      <w:lvlJc w:val="left"/>
      <w:pPr>
        <w:tabs>
          <w:tab w:val="num" w:pos="720"/>
        </w:tabs>
        <w:ind w:left="0" w:firstLine="720"/>
      </w:pPr>
      <w:rPr>
        <w:rFonts w:hint="default"/>
      </w:rPr>
    </w:lvl>
    <w:lvl w:ilvl="1">
      <w:start w:val="1"/>
      <w:numFmt w:val="lowerLetter"/>
      <w:pStyle w:val="Heading2"/>
      <w:lvlText w:val="(%2)"/>
      <w:lvlJc w:val="left"/>
      <w:pPr>
        <w:tabs>
          <w:tab w:val="num" w:pos="1440"/>
        </w:tabs>
        <w:ind w:left="720" w:firstLine="720"/>
      </w:pPr>
      <w:rPr>
        <w:rFonts w:hint="default"/>
        <w:b w:val="0"/>
        <w:i w:val="0"/>
        <w:color w:val="000000" w:themeColor="text1"/>
        <w:sz w:val="24"/>
      </w:rPr>
    </w:lvl>
    <w:lvl w:ilvl="2">
      <w:start w:val="1"/>
      <w:numFmt w:val="lowerRoman"/>
      <w:pStyle w:val="Heading3"/>
      <w:lvlText w:val="(%3)"/>
      <w:lvlJc w:val="left"/>
      <w:pPr>
        <w:ind w:left="1440" w:firstLine="720"/>
      </w:pPr>
      <w:rPr>
        <w:rFonts w:hint="default"/>
        <w:b w:val="0"/>
        <w:i w:val="0"/>
        <w:sz w:val="24"/>
        <w:u w:val="none"/>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77FF3CD2"/>
    <w:multiLevelType w:val="multilevel"/>
    <w:tmpl w:val="921EF440"/>
    <w:lvl w:ilvl="0">
      <w:start w:val="1"/>
      <w:numFmt w:val="decimal"/>
      <w:suff w:val="space"/>
      <w:lvlText w:val="Section %1."/>
      <w:lvlJc w:val="left"/>
      <w:pPr>
        <w:ind w:left="0" w:firstLine="720"/>
      </w:pPr>
      <w:rPr>
        <w:b w:val="0"/>
        <w:i w:val="0"/>
        <w:caps w:val="0"/>
        <w:sz w:val="24"/>
        <w:u w:val="single"/>
      </w:rPr>
    </w:lvl>
    <w:lvl w:ilvl="1">
      <w:start w:val="1"/>
      <w:numFmt w:val="lowerLetter"/>
      <w:lvlText w:val=""/>
      <w:lvlJc w:val="left"/>
      <w:pPr>
        <w:tabs>
          <w:tab w:val="num" w:pos="720"/>
        </w:tabs>
        <w:ind w:left="720" w:hanging="360"/>
      </w:pPr>
    </w:lvl>
    <w:lvl w:ilvl="2">
      <w:start w:val="1"/>
      <w:numFmt w:val="lowerLetter"/>
      <w:lvlText w:val="(%3)"/>
      <w:lvlJc w:val="left"/>
      <w:pPr>
        <w:tabs>
          <w:tab w:val="num" w:pos="72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9690837"/>
    <w:multiLevelType w:val="hybridMultilevel"/>
    <w:tmpl w:val="A4FCD260"/>
    <w:lvl w:ilvl="0" w:tplc="09345290">
      <w:start w:val="1"/>
      <w:numFmt w:val="upperLetter"/>
      <w:lvlText w:val="%1."/>
      <w:lvlJc w:val="left"/>
      <w:pPr>
        <w:ind w:left="720" w:hanging="360"/>
      </w:pPr>
      <w:rPr>
        <w:rFonts w:hint="default"/>
        <w:b/>
      </w:rPr>
    </w:lvl>
    <w:lvl w:ilvl="1" w:tplc="D17AF0BA">
      <w:start w:val="1"/>
      <w:numFmt w:val="lowerLetter"/>
      <w:lvlText w:val="%2."/>
      <w:lvlJc w:val="left"/>
      <w:pPr>
        <w:ind w:left="1440" w:hanging="360"/>
      </w:pPr>
    </w:lvl>
    <w:lvl w:ilvl="2" w:tplc="91362B16" w:tentative="1">
      <w:start w:val="1"/>
      <w:numFmt w:val="lowerRoman"/>
      <w:lvlText w:val="%3."/>
      <w:lvlJc w:val="right"/>
      <w:pPr>
        <w:ind w:left="2160" w:hanging="180"/>
      </w:pPr>
    </w:lvl>
    <w:lvl w:ilvl="3" w:tplc="3DF8A238" w:tentative="1">
      <w:start w:val="1"/>
      <w:numFmt w:val="decimal"/>
      <w:lvlText w:val="%4."/>
      <w:lvlJc w:val="left"/>
      <w:pPr>
        <w:ind w:left="2880" w:hanging="360"/>
      </w:pPr>
    </w:lvl>
    <w:lvl w:ilvl="4" w:tplc="DF8CADF8" w:tentative="1">
      <w:start w:val="1"/>
      <w:numFmt w:val="lowerLetter"/>
      <w:lvlText w:val="%5."/>
      <w:lvlJc w:val="left"/>
      <w:pPr>
        <w:ind w:left="3600" w:hanging="360"/>
      </w:pPr>
    </w:lvl>
    <w:lvl w:ilvl="5" w:tplc="B1E4233C" w:tentative="1">
      <w:start w:val="1"/>
      <w:numFmt w:val="lowerRoman"/>
      <w:lvlText w:val="%6."/>
      <w:lvlJc w:val="right"/>
      <w:pPr>
        <w:ind w:left="4320" w:hanging="180"/>
      </w:pPr>
    </w:lvl>
    <w:lvl w:ilvl="6" w:tplc="3D2AD5E4" w:tentative="1">
      <w:start w:val="1"/>
      <w:numFmt w:val="decimal"/>
      <w:lvlText w:val="%7."/>
      <w:lvlJc w:val="left"/>
      <w:pPr>
        <w:ind w:left="5040" w:hanging="360"/>
      </w:pPr>
    </w:lvl>
    <w:lvl w:ilvl="7" w:tplc="40BA99EA" w:tentative="1">
      <w:start w:val="1"/>
      <w:numFmt w:val="lowerLetter"/>
      <w:lvlText w:val="%8."/>
      <w:lvlJc w:val="left"/>
      <w:pPr>
        <w:ind w:left="5760" w:hanging="360"/>
      </w:pPr>
    </w:lvl>
    <w:lvl w:ilvl="8" w:tplc="0FD01838" w:tentative="1">
      <w:start w:val="1"/>
      <w:numFmt w:val="lowerRoman"/>
      <w:lvlText w:val="%9."/>
      <w:lvlJc w:val="right"/>
      <w:pPr>
        <w:ind w:left="6480" w:hanging="180"/>
      </w:pPr>
    </w:lvl>
  </w:abstractNum>
  <w:abstractNum w:abstractNumId="23" w15:restartNumberingAfterBreak="0">
    <w:nsid w:val="7C8B32E4"/>
    <w:multiLevelType w:val="multilevel"/>
    <w:tmpl w:val="C71E554E"/>
    <w:lvl w:ilvl="0">
      <w:start w:val="1"/>
      <w:numFmt w:val="decimal"/>
      <w:pStyle w:val="Heading1"/>
      <w:suff w:val="nothing"/>
      <w:lvlText w:val="Section %1."/>
      <w:lvlJc w:val="left"/>
      <w:pPr>
        <w:ind w:left="720" w:firstLine="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left="0" w:firstLine="2880"/>
      </w:pPr>
      <w:rPr>
        <w:rFonts w:hint="default"/>
        <w:caps w:val="0"/>
        <w:color w:val="000000"/>
        <w:u w:val="none"/>
      </w:rPr>
    </w:lvl>
    <w:lvl w:ilvl="3">
      <w:start w:val="1"/>
      <w:numFmt w:val="decimal"/>
      <w:lvlText w:val="(%4)"/>
      <w:lvlJc w:val="left"/>
      <w:pPr>
        <w:tabs>
          <w:tab w:val="num" w:pos="4320"/>
        </w:tabs>
        <w:ind w:left="0" w:firstLine="3600"/>
      </w:pPr>
      <w:rPr>
        <w:rFonts w:hint="default"/>
        <w:caps w:val="0"/>
        <w:color w:val="000000"/>
        <w:u w:val="none"/>
      </w:rPr>
    </w:lvl>
    <w:lvl w:ilvl="4">
      <w:start w:val="1"/>
      <w:numFmt w:val="lowerLetter"/>
      <w:lvlText w:val="%5."/>
      <w:lvlJc w:val="left"/>
      <w:pPr>
        <w:tabs>
          <w:tab w:val="num" w:pos="5040"/>
        </w:tabs>
        <w:ind w:left="0" w:firstLine="4320"/>
      </w:pPr>
      <w:rPr>
        <w:rFonts w:hint="default"/>
        <w:caps w:val="0"/>
        <w:color w:val="000000"/>
        <w:u w:val="none"/>
      </w:rPr>
    </w:lvl>
    <w:lvl w:ilvl="5">
      <w:start w:val="1"/>
      <w:numFmt w:val="lowerRoman"/>
      <w:lvlText w:val="%6."/>
      <w:lvlJc w:val="left"/>
      <w:pPr>
        <w:tabs>
          <w:tab w:val="num" w:pos="5760"/>
        </w:tabs>
        <w:ind w:left="0" w:firstLine="5040"/>
      </w:pPr>
      <w:rPr>
        <w:rFonts w:hint="default"/>
        <w:caps w:val="0"/>
        <w:color w:val="000000"/>
        <w:u w:val="none"/>
      </w:rPr>
    </w:lvl>
    <w:lvl w:ilvl="6">
      <w:start w:val="1"/>
      <w:numFmt w:val="decimal"/>
      <w:lvlText w:val="%7)"/>
      <w:lvlJc w:val="left"/>
      <w:pPr>
        <w:tabs>
          <w:tab w:val="num" w:pos="6480"/>
        </w:tabs>
        <w:ind w:left="0" w:firstLine="5760"/>
      </w:pPr>
      <w:rPr>
        <w:rFonts w:hint="default"/>
        <w:caps w:val="0"/>
        <w:color w:val="000000"/>
        <w:u w:val="none"/>
      </w:rPr>
    </w:lvl>
    <w:lvl w:ilvl="7">
      <w:start w:val="1"/>
      <w:numFmt w:val="lowerLetter"/>
      <w:lvlText w:val="%8)"/>
      <w:lvlJc w:val="left"/>
      <w:pPr>
        <w:tabs>
          <w:tab w:val="num" w:pos="7200"/>
        </w:tabs>
        <w:ind w:left="0" w:firstLine="6480"/>
      </w:pPr>
      <w:rPr>
        <w:rFonts w:hint="default"/>
        <w:caps w:val="0"/>
        <w:color w:val="000000"/>
        <w:u w:val="none"/>
      </w:rPr>
    </w:lvl>
    <w:lvl w:ilvl="8">
      <w:start w:val="1"/>
      <w:numFmt w:val="upperLetter"/>
      <w:suff w:val="nothing"/>
      <w:lvlText w:val="EXHIBIT &quot;%9&quot;"/>
      <w:lvlJc w:val="left"/>
      <w:pPr>
        <w:ind w:left="0" w:firstLine="0"/>
      </w:pPr>
      <w:rPr>
        <w:rFonts w:hint="default"/>
        <w:caps w:val="0"/>
        <w:color w:val="000000"/>
        <w:u w:val="single"/>
      </w:rPr>
    </w:lvl>
  </w:abstractNum>
  <w:num w:numId="1" w16cid:durableId="1004548101">
    <w:abstractNumId w:val="18"/>
  </w:num>
  <w:num w:numId="2" w16cid:durableId="173301007">
    <w:abstractNumId w:val="18"/>
  </w:num>
  <w:num w:numId="3" w16cid:durableId="1521041553">
    <w:abstractNumId w:val="14"/>
  </w:num>
  <w:num w:numId="4" w16cid:durableId="1257593286">
    <w:abstractNumId w:val="23"/>
  </w:num>
  <w:num w:numId="5" w16cid:durableId="1452477495">
    <w:abstractNumId w:val="20"/>
  </w:num>
  <w:num w:numId="6" w16cid:durableId="1027562734">
    <w:abstractNumId w:val="20"/>
  </w:num>
  <w:num w:numId="7" w16cid:durableId="1461269492">
    <w:abstractNumId w:val="12"/>
  </w:num>
  <w:num w:numId="8" w16cid:durableId="9755266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2273718">
    <w:abstractNumId w:val="19"/>
  </w:num>
  <w:num w:numId="10" w16cid:durableId="1358920387">
    <w:abstractNumId w:val="15"/>
  </w:num>
  <w:num w:numId="11" w16cid:durableId="184367110">
    <w:abstractNumId w:val="21"/>
  </w:num>
  <w:num w:numId="12" w16cid:durableId="1501778570">
    <w:abstractNumId w:val="13"/>
  </w:num>
  <w:num w:numId="13" w16cid:durableId="246816115">
    <w:abstractNumId w:val="10"/>
  </w:num>
  <w:num w:numId="14" w16cid:durableId="231308724">
    <w:abstractNumId w:val="9"/>
  </w:num>
  <w:num w:numId="15" w16cid:durableId="3628121">
    <w:abstractNumId w:val="7"/>
  </w:num>
  <w:num w:numId="16" w16cid:durableId="863520530">
    <w:abstractNumId w:val="6"/>
  </w:num>
  <w:num w:numId="17" w16cid:durableId="1738429549">
    <w:abstractNumId w:val="5"/>
  </w:num>
  <w:num w:numId="18" w16cid:durableId="246114250">
    <w:abstractNumId w:val="4"/>
  </w:num>
  <w:num w:numId="19" w16cid:durableId="394744871">
    <w:abstractNumId w:val="8"/>
  </w:num>
  <w:num w:numId="20" w16cid:durableId="1706562454">
    <w:abstractNumId w:val="3"/>
  </w:num>
  <w:num w:numId="21" w16cid:durableId="893321420">
    <w:abstractNumId w:val="2"/>
  </w:num>
  <w:num w:numId="22" w16cid:durableId="791168775">
    <w:abstractNumId w:val="1"/>
  </w:num>
  <w:num w:numId="23" w16cid:durableId="342822826">
    <w:abstractNumId w:val="0"/>
  </w:num>
  <w:num w:numId="24" w16cid:durableId="1718240119">
    <w:abstractNumId w:val="11"/>
  </w:num>
  <w:num w:numId="25" w16cid:durableId="524098598">
    <w:abstractNumId w:val="22"/>
  </w:num>
  <w:num w:numId="26" w16cid:durableId="15029618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930-0339-6451, v. 2"/>
    <w:docVar w:name="ndGeneratedStampLocation" w:val="None"/>
  </w:docVars>
  <w:rsids>
    <w:rsidRoot w:val="00147D97"/>
    <w:rsid w:val="00020C81"/>
    <w:rsid w:val="00024F87"/>
    <w:rsid w:val="000421E5"/>
    <w:rsid w:val="00070506"/>
    <w:rsid w:val="00080BB3"/>
    <w:rsid w:val="00085743"/>
    <w:rsid w:val="00087F52"/>
    <w:rsid w:val="000D0D2D"/>
    <w:rsid w:val="000F2A99"/>
    <w:rsid w:val="00115506"/>
    <w:rsid w:val="00122F0A"/>
    <w:rsid w:val="0013300A"/>
    <w:rsid w:val="00134198"/>
    <w:rsid w:val="001421FA"/>
    <w:rsid w:val="00147D97"/>
    <w:rsid w:val="00147E17"/>
    <w:rsid w:val="001656A7"/>
    <w:rsid w:val="00165FE7"/>
    <w:rsid w:val="0017230D"/>
    <w:rsid w:val="001C606E"/>
    <w:rsid w:val="001E4E4E"/>
    <w:rsid w:val="00211E88"/>
    <w:rsid w:val="00223640"/>
    <w:rsid w:val="002310E3"/>
    <w:rsid w:val="002677F0"/>
    <w:rsid w:val="002A6674"/>
    <w:rsid w:val="002B09D2"/>
    <w:rsid w:val="002B3C44"/>
    <w:rsid w:val="002D5F7D"/>
    <w:rsid w:val="003021B5"/>
    <w:rsid w:val="003057D3"/>
    <w:rsid w:val="00315A7E"/>
    <w:rsid w:val="003517E4"/>
    <w:rsid w:val="00355732"/>
    <w:rsid w:val="00356323"/>
    <w:rsid w:val="00361541"/>
    <w:rsid w:val="003B1FF4"/>
    <w:rsid w:val="003C5F42"/>
    <w:rsid w:val="004259C6"/>
    <w:rsid w:val="00453A62"/>
    <w:rsid w:val="00455453"/>
    <w:rsid w:val="004665E0"/>
    <w:rsid w:val="00470F1E"/>
    <w:rsid w:val="004B2E05"/>
    <w:rsid w:val="004D2BF4"/>
    <w:rsid w:val="004D34CA"/>
    <w:rsid w:val="004E4E71"/>
    <w:rsid w:val="004F083D"/>
    <w:rsid w:val="004F596D"/>
    <w:rsid w:val="004F7386"/>
    <w:rsid w:val="0055288F"/>
    <w:rsid w:val="00571C3F"/>
    <w:rsid w:val="00573BE1"/>
    <w:rsid w:val="005A0789"/>
    <w:rsid w:val="005A118B"/>
    <w:rsid w:val="005A7818"/>
    <w:rsid w:val="005B3F6F"/>
    <w:rsid w:val="005D14D5"/>
    <w:rsid w:val="005E375A"/>
    <w:rsid w:val="005F44FC"/>
    <w:rsid w:val="005F5184"/>
    <w:rsid w:val="006417A6"/>
    <w:rsid w:val="00643089"/>
    <w:rsid w:val="00643644"/>
    <w:rsid w:val="0065067F"/>
    <w:rsid w:val="0069253A"/>
    <w:rsid w:val="006A342F"/>
    <w:rsid w:val="006A45CF"/>
    <w:rsid w:val="00710383"/>
    <w:rsid w:val="00711BA6"/>
    <w:rsid w:val="00715229"/>
    <w:rsid w:val="00715614"/>
    <w:rsid w:val="00731FA3"/>
    <w:rsid w:val="00737F71"/>
    <w:rsid w:val="00743268"/>
    <w:rsid w:val="00744606"/>
    <w:rsid w:val="00750052"/>
    <w:rsid w:val="00755B49"/>
    <w:rsid w:val="0078186E"/>
    <w:rsid w:val="007A68F8"/>
    <w:rsid w:val="007E0DB9"/>
    <w:rsid w:val="007F6FD8"/>
    <w:rsid w:val="008044DE"/>
    <w:rsid w:val="008269B5"/>
    <w:rsid w:val="00832B5A"/>
    <w:rsid w:val="0083438D"/>
    <w:rsid w:val="00876BB6"/>
    <w:rsid w:val="00876E25"/>
    <w:rsid w:val="00890BD6"/>
    <w:rsid w:val="00891586"/>
    <w:rsid w:val="008B1A47"/>
    <w:rsid w:val="008B2190"/>
    <w:rsid w:val="008C4958"/>
    <w:rsid w:val="008C7738"/>
    <w:rsid w:val="008D6A4F"/>
    <w:rsid w:val="00917DE9"/>
    <w:rsid w:val="009268A0"/>
    <w:rsid w:val="00926EF7"/>
    <w:rsid w:val="00953467"/>
    <w:rsid w:val="009559D4"/>
    <w:rsid w:val="0097444B"/>
    <w:rsid w:val="00985F5A"/>
    <w:rsid w:val="00986999"/>
    <w:rsid w:val="0099778B"/>
    <w:rsid w:val="009A783D"/>
    <w:rsid w:val="009D11F8"/>
    <w:rsid w:val="00A00F57"/>
    <w:rsid w:val="00A0623B"/>
    <w:rsid w:val="00A10DA3"/>
    <w:rsid w:val="00A10EAA"/>
    <w:rsid w:val="00A25D72"/>
    <w:rsid w:val="00A3292D"/>
    <w:rsid w:val="00A6458E"/>
    <w:rsid w:val="00A64ACA"/>
    <w:rsid w:val="00A655A8"/>
    <w:rsid w:val="00A839FD"/>
    <w:rsid w:val="00AA7081"/>
    <w:rsid w:val="00AB1988"/>
    <w:rsid w:val="00AE4036"/>
    <w:rsid w:val="00AF3282"/>
    <w:rsid w:val="00B02595"/>
    <w:rsid w:val="00B1043B"/>
    <w:rsid w:val="00B11EC0"/>
    <w:rsid w:val="00B155CE"/>
    <w:rsid w:val="00B44868"/>
    <w:rsid w:val="00B84326"/>
    <w:rsid w:val="00B9048C"/>
    <w:rsid w:val="00B94951"/>
    <w:rsid w:val="00B9729B"/>
    <w:rsid w:val="00BA560F"/>
    <w:rsid w:val="00BB28B0"/>
    <w:rsid w:val="00BB7E19"/>
    <w:rsid w:val="00BC49B8"/>
    <w:rsid w:val="00BC7ACC"/>
    <w:rsid w:val="00BD0B34"/>
    <w:rsid w:val="00BD0CE5"/>
    <w:rsid w:val="00BD0F78"/>
    <w:rsid w:val="00BD594B"/>
    <w:rsid w:val="00BE1961"/>
    <w:rsid w:val="00BE34C7"/>
    <w:rsid w:val="00BF0046"/>
    <w:rsid w:val="00C02CAF"/>
    <w:rsid w:val="00C05544"/>
    <w:rsid w:val="00C16C1A"/>
    <w:rsid w:val="00C62132"/>
    <w:rsid w:val="00C901B8"/>
    <w:rsid w:val="00C9074D"/>
    <w:rsid w:val="00C95752"/>
    <w:rsid w:val="00CD6704"/>
    <w:rsid w:val="00D20864"/>
    <w:rsid w:val="00D3222D"/>
    <w:rsid w:val="00D50E28"/>
    <w:rsid w:val="00D97B51"/>
    <w:rsid w:val="00DA1287"/>
    <w:rsid w:val="00DC778D"/>
    <w:rsid w:val="00DD4DD1"/>
    <w:rsid w:val="00DE2EE5"/>
    <w:rsid w:val="00E47A7F"/>
    <w:rsid w:val="00E62F35"/>
    <w:rsid w:val="00E829D5"/>
    <w:rsid w:val="00EA6EFF"/>
    <w:rsid w:val="00F108B8"/>
    <w:rsid w:val="00F16378"/>
    <w:rsid w:val="00F269CA"/>
    <w:rsid w:val="00F80EFA"/>
    <w:rsid w:val="00F922EC"/>
    <w:rsid w:val="00F96C0A"/>
    <w:rsid w:val="00FE33CF"/>
    <w:rsid w:val="00FF3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1074"/>
  <w15:chartTrackingRefBased/>
  <w15:docId w15:val="{E12596B7-F78C-44E6-95D5-681629567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876BB6"/>
    <w:pPr>
      <w:spacing w:after="0" w:line="240" w:lineRule="auto"/>
      <w:jc w:val="both"/>
    </w:pPr>
    <w:rPr>
      <w:rFonts w:ascii="Times New Roman" w:hAnsi="Times New Roman"/>
      <w:kern w:val="0"/>
      <w:szCs w:val="20"/>
      <w14:ligatures w14:val="none"/>
    </w:rPr>
  </w:style>
  <w:style w:type="paragraph" w:styleId="Heading1">
    <w:name w:val="heading 1"/>
    <w:basedOn w:val="00Center"/>
    <w:link w:val="Heading1Char"/>
    <w:autoRedefine/>
    <w:qFormat/>
    <w:rsid w:val="00876BB6"/>
    <w:pPr>
      <w:keepNext w:val="0"/>
      <w:numPr>
        <w:numId w:val="4"/>
      </w:numPr>
      <w:jc w:val="both"/>
      <w:outlineLvl w:val="0"/>
    </w:pPr>
    <w:rPr>
      <w:rFonts w:eastAsiaTheme="majorEastAsia" w:cstheme="majorBidi"/>
      <w:color w:val="000000" w:themeColor="text1"/>
      <w:szCs w:val="32"/>
    </w:rPr>
  </w:style>
  <w:style w:type="paragraph" w:styleId="Heading2">
    <w:name w:val="heading 2"/>
    <w:basedOn w:val="Normal"/>
    <w:next w:val="00BodyText5"/>
    <w:link w:val="Heading2Char"/>
    <w:autoRedefine/>
    <w:unhideWhenUsed/>
    <w:qFormat/>
    <w:rsid w:val="00876BB6"/>
    <w:pPr>
      <w:numPr>
        <w:ilvl w:val="1"/>
        <w:numId w:val="6"/>
      </w:numPr>
      <w:spacing w:after="240"/>
      <w:outlineLvl w:val="1"/>
    </w:pPr>
    <w:rPr>
      <w:rFonts w:eastAsiaTheme="majorEastAsia" w:cstheme="majorBidi"/>
      <w:color w:val="000000" w:themeColor="text1"/>
      <w:szCs w:val="26"/>
      <w:u w:val="single" w:color="000000" w:themeColor="text1"/>
    </w:rPr>
  </w:style>
  <w:style w:type="paragraph" w:styleId="Heading3">
    <w:name w:val="heading 3"/>
    <w:basedOn w:val="Normal"/>
    <w:next w:val="00BodyText5"/>
    <w:link w:val="Heading3Char"/>
    <w:autoRedefine/>
    <w:unhideWhenUsed/>
    <w:qFormat/>
    <w:rsid w:val="00876BB6"/>
    <w:pPr>
      <w:numPr>
        <w:ilvl w:val="2"/>
        <w:numId w:val="6"/>
      </w:numPr>
      <w:spacing w:after="240"/>
      <w:outlineLvl w:val="2"/>
    </w:pPr>
    <w:rPr>
      <w:rFonts w:eastAsiaTheme="majorEastAsia" w:cstheme="majorBidi"/>
      <w:color w:val="000000" w:themeColor="text1"/>
      <w:szCs w:val="24"/>
    </w:rPr>
  </w:style>
  <w:style w:type="paragraph" w:styleId="Heading4">
    <w:name w:val="heading 4"/>
    <w:basedOn w:val="Normal"/>
    <w:next w:val="00BodyText5"/>
    <w:link w:val="Heading4Char"/>
    <w:autoRedefine/>
    <w:unhideWhenUsed/>
    <w:qFormat/>
    <w:rsid w:val="00876BB6"/>
    <w:pPr>
      <w:spacing w:after="240"/>
      <w:outlineLvl w:val="3"/>
    </w:pPr>
    <w:rPr>
      <w:rFonts w:eastAsiaTheme="majorEastAsia" w:cstheme="majorBidi"/>
      <w:iCs/>
      <w:color w:val="000000" w:themeColor="text1"/>
    </w:rPr>
  </w:style>
  <w:style w:type="paragraph" w:styleId="Heading5">
    <w:name w:val="heading 5"/>
    <w:basedOn w:val="Normal"/>
    <w:next w:val="00BodyText5"/>
    <w:link w:val="Heading5Char"/>
    <w:unhideWhenUsed/>
    <w:qFormat/>
    <w:rsid w:val="00876BB6"/>
    <w:pPr>
      <w:keepNext/>
      <w:keepLines/>
      <w:spacing w:after="240"/>
      <w:outlineLvl w:val="4"/>
    </w:pPr>
    <w:rPr>
      <w:rFonts w:eastAsiaTheme="majorEastAsia" w:cstheme="majorBidi"/>
      <w:color w:val="000000" w:themeColor="text1"/>
    </w:rPr>
  </w:style>
  <w:style w:type="paragraph" w:styleId="Heading6">
    <w:name w:val="heading 6"/>
    <w:basedOn w:val="Normal"/>
    <w:next w:val="00BodyText1"/>
    <w:link w:val="Heading6Char"/>
    <w:unhideWhenUsed/>
    <w:qFormat/>
    <w:rsid w:val="00876BB6"/>
    <w:pPr>
      <w:keepNext/>
      <w:keepLines/>
      <w:spacing w:after="240"/>
      <w:outlineLvl w:val="5"/>
    </w:pPr>
    <w:rPr>
      <w:rFonts w:eastAsiaTheme="majorEastAsia" w:cstheme="majorBidi"/>
      <w:color w:val="000000" w:themeColor="text1"/>
    </w:rPr>
  </w:style>
  <w:style w:type="paragraph" w:styleId="Heading7">
    <w:name w:val="heading 7"/>
    <w:basedOn w:val="Normal"/>
    <w:next w:val="00BodyText1"/>
    <w:link w:val="Heading7Char"/>
    <w:unhideWhenUsed/>
    <w:qFormat/>
    <w:rsid w:val="00876BB6"/>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00BodyText1"/>
    <w:link w:val="Heading8Char"/>
    <w:unhideWhenUsed/>
    <w:qFormat/>
    <w:rsid w:val="00876BB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00BodyText1"/>
    <w:link w:val="Heading9Char"/>
    <w:unhideWhenUsed/>
    <w:qFormat/>
    <w:rsid w:val="00876BB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876BB6"/>
    <w:pPr>
      <w:spacing w:after="240"/>
      <w:ind w:left="720" w:right="720"/>
    </w:pPr>
  </w:style>
  <w:style w:type="paragraph" w:customStyle="1" w:styleId="00BlockInd1">
    <w:name w:val="00 Block Ind 1"/>
    <w:basedOn w:val="Normal"/>
    <w:qFormat/>
    <w:rsid w:val="00876BB6"/>
    <w:pPr>
      <w:spacing w:after="240"/>
      <w:ind w:left="1440" w:right="1440"/>
    </w:pPr>
  </w:style>
  <w:style w:type="paragraph" w:customStyle="1" w:styleId="00BodyText5">
    <w:name w:val="00 Body Text .5"/>
    <w:basedOn w:val="Normal"/>
    <w:link w:val="00BodyText5Char"/>
    <w:qFormat/>
    <w:rsid w:val="00876BB6"/>
    <w:pPr>
      <w:spacing w:after="240"/>
      <w:ind w:firstLine="720"/>
    </w:pPr>
  </w:style>
  <w:style w:type="character" w:customStyle="1" w:styleId="00BodyText5Char">
    <w:name w:val="00 Body Text .5 Char"/>
    <w:link w:val="00BodyText5"/>
    <w:rsid w:val="0097444B"/>
    <w:rPr>
      <w:rFonts w:ascii="Times New Roman" w:hAnsi="Times New Roman"/>
      <w:kern w:val="0"/>
      <w:szCs w:val="20"/>
      <w14:ligatures w14:val="none"/>
    </w:rPr>
  </w:style>
  <w:style w:type="paragraph" w:customStyle="1" w:styleId="00BodyText1">
    <w:name w:val="00 Body Text 1"/>
    <w:basedOn w:val="Normal"/>
    <w:qFormat/>
    <w:rsid w:val="00876BB6"/>
    <w:pPr>
      <w:spacing w:after="240"/>
      <w:ind w:firstLine="1440"/>
    </w:pPr>
  </w:style>
  <w:style w:type="paragraph" w:customStyle="1" w:styleId="00BodyText15">
    <w:name w:val="00 Body Text 1.5"/>
    <w:basedOn w:val="Normal"/>
    <w:qFormat/>
    <w:rsid w:val="00876BB6"/>
    <w:pPr>
      <w:spacing w:line="360" w:lineRule="auto"/>
      <w:ind w:firstLine="1440"/>
    </w:pPr>
  </w:style>
  <w:style w:type="paragraph" w:customStyle="1" w:styleId="00BodyTextDbl">
    <w:name w:val="00 Body Text Dbl"/>
    <w:basedOn w:val="Normal"/>
    <w:qFormat/>
    <w:rsid w:val="00876BB6"/>
    <w:pPr>
      <w:spacing w:line="480" w:lineRule="auto"/>
      <w:ind w:firstLine="1440"/>
    </w:pPr>
  </w:style>
  <w:style w:type="paragraph" w:customStyle="1" w:styleId="00BulletList">
    <w:name w:val="00 Bullet List"/>
    <w:basedOn w:val="Normal"/>
    <w:qFormat/>
    <w:rsid w:val="00876BB6"/>
    <w:pPr>
      <w:numPr>
        <w:numId w:val="2"/>
      </w:numPr>
      <w:spacing w:after="240"/>
    </w:pPr>
  </w:style>
  <w:style w:type="paragraph" w:customStyle="1" w:styleId="00Center">
    <w:name w:val="00 Center"/>
    <w:basedOn w:val="Normal"/>
    <w:qFormat/>
    <w:rsid w:val="00876BB6"/>
    <w:pPr>
      <w:keepNext/>
      <w:spacing w:after="240"/>
      <w:jc w:val="center"/>
    </w:pPr>
    <w:rPr>
      <w:szCs w:val="22"/>
    </w:rPr>
  </w:style>
  <w:style w:type="paragraph" w:customStyle="1" w:styleId="00Double">
    <w:name w:val="00 Double"/>
    <w:basedOn w:val="Normal"/>
    <w:qFormat/>
    <w:rsid w:val="00876BB6"/>
    <w:pPr>
      <w:spacing w:line="480" w:lineRule="auto"/>
    </w:pPr>
  </w:style>
  <w:style w:type="paragraph" w:customStyle="1" w:styleId="00HangingIndent">
    <w:name w:val="00 Hanging Indent"/>
    <w:basedOn w:val="Normal"/>
    <w:qFormat/>
    <w:rsid w:val="00876BB6"/>
    <w:pPr>
      <w:ind w:left="2880" w:hanging="2160"/>
    </w:pPr>
  </w:style>
  <w:style w:type="paragraph" w:customStyle="1" w:styleId="00LeftIndent5">
    <w:name w:val="00 Left Indent .5"/>
    <w:basedOn w:val="Normal"/>
    <w:qFormat/>
    <w:rsid w:val="00876BB6"/>
    <w:pPr>
      <w:spacing w:after="240"/>
      <w:ind w:left="720"/>
    </w:pPr>
  </w:style>
  <w:style w:type="paragraph" w:customStyle="1" w:styleId="00LeftIndent10">
    <w:name w:val="00 Left Indent 1.0"/>
    <w:basedOn w:val="Normal"/>
    <w:qFormat/>
    <w:rsid w:val="00876BB6"/>
    <w:pPr>
      <w:ind w:left="1440"/>
    </w:pPr>
  </w:style>
  <w:style w:type="paragraph" w:customStyle="1" w:styleId="00LeftIndent15">
    <w:name w:val="00 Left Indent 1.5"/>
    <w:basedOn w:val="Normal"/>
    <w:qFormat/>
    <w:rsid w:val="00876BB6"/>
    <w:pPr>
      <w:ind w:left="2160"/>
    </w:pPr>
  </w:style>
  <w:style w:type="paragraph" w:customStyle="1" w:styleId="00Normal">
    <w:name w:val="00 Normal"/>
    <w:basedOn w:val="Normal"/>
    <w:qFormat/>
    <w:rsid w:val="00876BB6"/>
    <w:pPr>
      <w:spacing w:after="240"/>
    </w:pPr>
  </w:style>
  <w:style w:type="paragraph" w:customStyle="1" w:styleId="00NumberList">
    <w:name w:val="00 Number List"/>
    <w:basedOn w:val="Normal"/>
    <w:qFormat/>
    <w:rsid w:val="00876BB6"/>
    <w:pPr>
      <w:numPr>
        <w:numId w:val="3"/>
      </w:numPr>
      <w:spacing w:after="240"/>
    </w:pPr>
  </w:style>
  <w:style w:type="paragraph" w:customStyle="1" w:styleId="00PlainText">
    <w:name w:val="00 Plain Text"/>
    <w:basedOn w:val="Normal"/>
    <w:qFormat/>
    <w:rsid w:val="00876BB6"/>
  </w:style>
  <w:style w:type="paragraph" w:customStyle="1" w:styleId="00TitleC">
    <w:name w:val="00 Title C"/>
    <w:basedOn w:val="Normal"/>
    <w:qFormat/>
    <w:rsid w:val="00876BB6"/>
    <w:pPr>
      <w:keepNext/>
      <w:spacing w:after="240"/>
      <w:jc w:val="center"/>
    </w:pPr>
    <w:rPr>
      <w:b/>
    </w:rPr>
  </w:style>
  <w:style w:type="paragraph" w:customStyle="1" w:styleId="00TitleL">
    <w:name w:val="00 Title L"/>
    <w:basedOn w:val="Normal"/>
    <w:qFormat/>
    <w:rsid w:val="00876BB6"/>
    <w:pPr>
      <w:keepNext/>
      <w:spacing w:after="240"/>
    </w:pPr>
    <w:rPr>
      <w:b/>
    </w:rPr>
  </w:style>
  <w:style w:type="paragraph" w:customStyle="1" w:styleId="00TitleLU">
    <w:name w:val="00 Title LU"/>
    <w:basedOn w:val="00Normal"/>
    <w:link w:val="00TitleLUChar"/>
    <w:qFormat/>
    <w:rsid w:val="0097444B"/>
    <w:rPr>
      <w:u w:val="single"/>
    </w:rPr>
  </w:style>
  <w:style w:type="character" w:customStyle="1" w:styleId="00TitleLUChar">
    <w:name w:val="00 Title LU Char"/>
    <w:basedOn w:val="DefaultParagraphFont"/>
    <w:link w:val="00TitleLU"/>
    <w:rsid w:val="0097444B"/>
    <w:rPr>
      <w:rFonts w:ascii="Times New Roman" w:hAnsi="Times New Roman"/>
      <w:kern w:val="0"/>
      <w:szCs w:val="20"/>
      <w:u w:val="single"/>
      <w14:ligatures w14:val="none"/>
    </w:rPr>
  </w:style>
  <w:style w:type="paragraph" w:styleId="BodyText">
    <w:name w:val="Body Text"/>
    <w:basedOn w:val="Normal"/>
    <w:link w:val="BodyTextChar"/>
    <w:unhideWhenUsed/>
    <w:rsid w:val="00876BB6"/>
    <w:pPr>
      <w:spacing w:after="120"/>
    </w:pPr>
  </w:style>
  <w:style w:type="character" w:customStyle="1" w:styleId="BodyTextChar">
    <w:name w:val="Body Text Char"/>
    <w:basedOn w:val="DefaultParagraphFont"/>
    <w:link w:val="BodyText"/>
    <w:rsid w:val="0097444B"/>
    <w:rPr>
      <w:rFonts w:ascii="Times New Roman" w:hAnsi="Times New Roman"/>
      <w:kern w:val="0"/>
      <w:szCs w:val="20"/>
      <w14:ligatures w14:val="none"/>
    </w:rPr>
  </w:style>
  <w:style w:type="paragraph" w:customStyle="1" w:styleId="Exhibit">
    <w:name w:val="Exhibit"/>
    <w:basedOn w:val="00TitleC"/>
    <w:link w:val="ExhibitChar"/>
    <w:qFormat/>
    <w:rsid w:val="0097444B"/>
    <w:pPr>
      <w:outlineLvl w:val="0"/>
    </w:pPr>
    <w:rPr>
      <w:b w:val="0"/>
      <w:u w:val="single"/>
    </w:rPr>
  </w:style>
  <w:style w:type="character" w:customStyle="1" w:styleId="ExhibitChar">
    <w:name w:val="Exhibit Char"/>
    <w:basedOn w:val="DefaultParagraphFont"/>
    <w:link w:val="Exhibit"/>
    <w:rsid w:val="0097444B"/>
    <w:rPr>
      <w:rFonts w:ascii="Times New Roman" w:hAnsi="Times New Roman"/>
      <w:kern w:val="0"/>
      <w:szCs w:val="20"/>
      <w:u w:val="single"/>
      <w14:ligatures w14:val="none"/>
    </w:rPr>
  </w:style>
  <w:style w:type="paragraph" w:styleId="Footer">
    <w:name w:val="footer"/>
    <w:basedOn w:val="Normal"/>
    <w:link w:val="FooterChar"/>
    <w:unhideWhenUsed/>
    <w:rsid w:val="00876BB6"/>
    <w:pPr>
      <w:tabs>
        <w:tab w:val="center" w:pos="4680"/>
        <w:tab w:val="right" w:pos="9360"/>
      </w:tabs>
    </w:pPr>
  </w:style>
  <w:style w:type="character" w:customStyle="1" w:styleId="FooterChar">
    <w:name w:val="Footer Char"/>
    <w:basedOn w:val="DefaultParagraphFont"/>
    <w:link w:val="Footer"/>
    <w:rsid w:val="0097444B"/>
    <w:rPr>
      <w:rFonts w:ascii="Times New Roman" w:hAnsi="Times New Roman"/>
      <w:kern w:val="0"/>
      <w:szCs w:val="20"/>
      <w14:ligatures w14:val="none"/>
    </w:rPr>
  </w:style>
  <w:style w:type="paragraph" w:styleId="Header">
    <w:name w:val="header"/>
    <w:basedOn w:val="Normal"/>
    <w:link w:val="HeaderChar"/>
    <w:unhideWhenUsed/>
    <w:rsid w:val="00876BB6"/>
    <w:pPr>
      <w:tabs>
        <w:tab w:val="center" w:pos="4680"/>
        <w:tab w:val="right" w:pos="9360"/>
      </w:tabs>
    </w:pPr>
  </w:style>
  <w:style w:type="character" w:customStyle="1" w:styleId="HeaderChar">
    <w:name w:val="Header Char"/>
    <w:basedOn w:val="DefaultParagraphFont"/>
    <w:link w:val="Header"/>
    <w:rsid w:val="0097444B"/>
    <w:rPr>
      <w:rFonts w:ascii="Times New Roman" w:hAnsi="Times New Roman"/>
      <w:kern w:val="0"/>
      <w:szCs w:val="20"/>
      <w14:ligatures w14:val="none"/>
    </w:rPr>
  </w:style>
  <w:style w:type="character" w:customStyle="1" w:styleId="Heading1Char">
    <w:name w:val="Heading 1 Char"/>
    <w:basedOn w:val="DefaultParagraphFont"/>
    <w:link w:val="Heading1"/>
    <w:rsid w:val="0013300A"/>
    <w:rPr>
      <w:rFonts w:ascii="Times New Roman" w:eastAsiaTheme="majorEastAsia" w:hAnsi="Times New Roman" w:cstheme="majorBidi"/>
      <w:color w:val="000000" w:themeColor="text1"/>
      <w:kern w:val="0"/>
      <w:szCs w:val="32"/>
      <w14:ligatures w14:val="none"/>
    </w:rPr>
  </w:style>
  <w:style w:type="character" w:customStyle="1" w:styleId="Heading2Char">
    <w:name w:val="Heading 2 Char"/>
    <w:basedOn w:val="DefaultParagraphFont"/>
    <w:link w:val="Heading2"/>
    <w:rsid w:val="0097444B"/>
    <w:rPr>
      <w:rFonts w:ascii="Times New Roman" w:eastAsiaTheme="majorEastAsia" w:hAnsi="Times New Roman" w:cstheme="majorBidi"/>
      <w:color w:val="000000" w:themeColor="text1"/>
      <w:kern w:val="0"/>
      <w:szCs w:val="26"/>
      <w:u w:val="single" w:color="000000" w:themeColor="text1"/>
      <w14:ligatures w14:val="none"/>
    </w:rPr>
  </w:style>
  <w:style w:type="character" w:customStyle="1" w:styleId="Heading3Char">
    <w:name w:val="Heading 3 Char"/>
    <w:basedOn w:val="DefaultParagraphFont"/>
    <w:link w:val="Heading3"/>
    <w:rsid w:val="0097444B"/>
    <w:rPr>
      <w:rFonts w:ascii="Times New Roman" w:eastAsiaTheme="majorEastAsia" w:hAnsi="Times New Roman" w:cstheme="majorBidi"/>
      <w:color w:val="000000" w:themeColor="text1"/>
      <w:kern w:val="0"/>
      <w14:ligatures w14:val="none"/>
    </w:rPr>
  </w:style>
  <w:style w:type="character" w:customStyle="1" w:styleId="Heading4Char">
    <w:name w:val="Heading 4 Char"/>
    <w:basedOn w:val="DefaultParagraphFont"/>
    <w:link w:val="Heading4"/>
    <w:rsid w:val="0097444B"/>
    <w:rPr>
      <w:rFonts w:ascii="Times New Roman" w:eastAsiaTheme="majorEastAsia" w:hAnsi="Times New Roman" w:cstheme="majorBidi"/>
      <w:iCs/>
      <w:color w:val="000000" w:themeColor="text1"/>
      <w:kern w:val="0"/>
      <w:szCs w:val="20"/>
      <w14:ligatures w14:val="none"/>
    </w:rPr>
  </w:style>
  <w:style w:type="character" w:customStyle="1" w:styleId="Heading5Char">
    <w:name w:val="Heading 5 Char"/>
    <w:basedOn w:val="DefaultParagraphFont"/>
    <w:link w:val="Heading5"/>
    <w:rsid w:val="0097444B"/>
    <w:rPr>
      <w:rFonts w:ascii="Times New Roman" w:eastAsiaTheme="majorEastAsia" w:hAnsi="Times New Roman" w:cstheme="majorBidi"/>
      <w:color w:val="000000" w:themeColor="text1"/>
      <w:kern w:val="0"/>
      <w:szCs w:val="20"/>
      <w14:ligatures w14:val="none"/>
    </w:rPr>
  </w:style>
  <w:style w:type="character" w:customStyle="1" w:styleId="Heading6Char">
    <w:name w:val="Heading 6 Char"/>
    <w:basedOn w:val="DefaultParagraphFont"/>
    <w:link w:val="Heading6"/>
    <w:rsid w:val="0097444B"/>
    <w:rPr>
      <w:rFonts w:ascii="Times New Roman" w:eastAsiaTheme="majorEastAsia" w:hAnsi="Times New Roman" w:cstheme="majorBidi"/>
      <w:color w:val="000000" w:themeColor="text1"/>
      <w:kern w:val="0"/>
      <w:szCs w:val="20"/>
      <w14:ligatures w14:val="none"/>
    </w:rPr>
  </w:style>
  <w:style w:type="character" w:customStyle="1" w:styleId="Heading7Char">
    <w:name w:val="Heading 7 Char"/>
    <w:basedOn w:val="DefaultParagraphFont"/>
    <w:link w:val="Heading7"/>
    <w:rsid w:val="0097444B"/>
    <w:rPr>
      <w:rFonts w:asciiTheme="majorHAnsi" w:eastAsiaTheme="majorEastAsia" w:hAnsiTheme="majorHAnsi" w:cstheme="majorBidi"/>
      <w:i/>
      <w:iCs/>
      <w:color w:val="0A2F40" w:themeColor="accent1" w:themeShade="7F"/>
      <w:kern w:val="0"/>
      <w:szCs w:val="20"/>
      <w14:ligatures w14:val="none"/>
    </w:rPr>
  </w:style>
  <w:style w:type="character" w:customStyle="1" w:styleId="Heading8Char">
    <w:name w:val="Heading 8 Char"/>
    <w:basedOn w:val="DefaultParagraphFont"/>
    <w:link w:val="Heading8"/>
    <w:rsid w:val="0097444B"/>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rsid w:val="0097444B"/>
    <w:rPr>
      <w:rFonts w:asciiTheme="majorHAnsi" w:eastAsiaTheme="majorEastAsia" w:hAnsiTheme="majorHAnsi" w:cstheme="majorBidi"/>
      <w:i/>
      <w:iCs/>
      <w:color w:val="272727" w:themeColor="text1" w:themeTint="D8"/>
      <w:kern w:val="0"/>
      <w:sz w:val="21"/>
      <w:szCs w:val="21"/>
      <w14:ligatures w14:val="none"/>
    </w:rPr>
  </w:style>
  <w:style w:type="character" w:styleId="Hyperlink">
    <w:name w:val="Hyperlink"/>
    <w:basedOn w:val="DefaultParagraphFont"/>
    <w:unhideWhenUsed/>
    <w:rsid w:val="00876BB6"/>
    <w:rPr>
      <w:color w:val="467886" w:themeColor="hyperlink"/>
      <w:u w:val="single"/>
    </w:rPr>
  </w:style>
  <w:style w:type="character" w:styleId="IntenseEmphasis">
    <w:name w:val="Intense Emphasis"/>
    <w:basedOn w:val="DefaultParagraphFont"/>
    <w:uiPriority w:val="21"/>
    <w:qFormat/>
    <w:rsid w:val="0097444B"/>
    <w:rPr>
      <w:i/>
      <w:iCs/>
      <w:color w:val="0F4761" w:themeColor="accent1" w:themeShade="BF"/>
    </w:rPr>
  </w:style>
  <w:style w:type="paragraph" w:styleId="IntenseQuote">
    <w:name w:val="Intense Quote"/>
    <w:basedOn w:val="Normal"/>
    <w:next w:val="Normal"/>
    <w:link w:val="IntenseQuoteChar"/>
    <w:uiPriority w:val="30"/>
    <w:qFormat/>
    <w:rsid w:val="00876B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444B"/>
    <w:rPr>
      <w:rFonts w:ascii="Times New Roman" w:hAnsi="Times New Roman"/>
      <w:i/>
      <w:iCs/>
      <w:color w:val="0F4761" w:themeColor="accent1" w:themeShade="BF"/>
      <w:kern w:val="0"/>
      <w:szCs w:val="20"/>
      <w14:ligatures w14:val="none"/>
    </w:rPr>
  </w:style>
  <w:style w:type="character" w:styleId="IntenseReference">
    <w:name w:val="Intense Reference"/>
    <w:basedOn w:val="DefaultParagraphFont"/>
    <w:uiPriority w:val="32"/>
    <w:qFormat/>
    <w:rsid w:val="0097444B"/>
    <w:rPr>
      <w:b/>
      <w:bCs/>
      <w:smallCaps/>
      <w:color w:val="0F4761" w:themeColor="accent1" w:themeShade="BF"/>
      <w:spacing w:val="5"/>
    </w:rPr>
  </w:style>
  <w:style w:type="paragraph" w:customStyle="1" w:styleId="Level1">
    <w:name w:val="Level 1"/>
    <w:basedOn w:val="00TitleC"/>
    <w:link w:val="Level1Char"/>
    <w:rsid w:val="0097444B"/>
    <w:pPr>
      <w:outlineLvl w:val="0"/>
    </w:pPr>
  </w:style>
  <w:style w:type="character" w:customStyle="1" w:styleId="Level1Char">
    <w:name w:val="Level 1 Char"/>
    <w:basedOn w:val="DefaultParagraphFont"/>
    <w:link w:val="Level1"/>
    <w:rsid w:val="0097444B"/>
    <w:rPr>
      <w:rFonts w:ascii="Times New Roman" w:hAnsi="Times New Roman"/>
      <w:b/>
      <w:kern w:val="0"/>
      <w:szCs w:val="20"/>
      <w14:ligatures w14:val="none"/>
    </w:rPr>
  </w:style>
  <w:style w:type="paragraph" w:customStyle="1" w:styleId="Level2">
    <w:name w:val="Level 2"/>
    <w:basedOn w:val="Normal"/>
    <w:link w:val="Level2Char"/>
    <w:rsid w:val="0097444B"/>
    <w:pPr>
      <w:keepNext/>
      <w:spacing w:after="240"/>
      <w:outlineLvl w:val="1"/>
    </w:pPr>
    <w:rPr>
      <w:b/>
      <w:bCs/>
    </w:rPr>
  </w:style>
  <w:style w:type="character" w:customStyle="1" w:styleId="Level2Char">
    <w:name w:val="Level 2 Char"/>
    <w:basedOn w:val="DefaultParagraphFont"/>
    <w:link w:val="Level2"/>
    <w:rsid w:val="0097444B"/>
    <w:rPr>
      <w:rFonts w:ascii="Times New Roman" w:hAnsi="Times New Roman"/>
      <w:b/>
      <w:bCs/>
      <w:kern w:val="0"/>
      <w:szCs w:val="20"/>
      <w14:ligatures w14:val="none"/>
    </w:rPr>
  </w:style>
  <w:style w:type="paragraph" w:styleId="ListParagraph">
    <w:name w:val="List Paragraph"/>
    <w:basedOn w:val="Normal"/>
    <w:autoRedefine/>
    <w:uiPriority w:val="34"/>
    <w:qFormat/>
    <w:rsid w:val="00876BB6"/>
    <w:pPr>
      <w:spacing w:after="240"/>
      <w:ind w:left="720"/>
    </w:pPr>
  </w:style>
  <w:style w:type="paragraph" w:styleId="NoSpacing">
    <w:name w:val="No Spacing"/>
    <w:uiPriority w:val="1"/>
    <w:qFormat/>
    <w:rsid w:val="00876BB6"/>
    <w:pPr>
      <w:spacing w:line="259" w:lineRule="auto"/>
    </w:pPr>
    <w:rPr>
      <w:rFonts w:ascii="Calibri" w:hAnsi="Calibri" w:cs="Calibri"/>
      <w:kern w:val="0"/>
      <w:sz w:val="22"/>
      <w:szCs w:val="22"/>
      <w14:ligatures w14:val="none"/>
    </w:rPr>
  </w:style>
  <w:style w:type="paragraph" w:styleId="Quote">
    <w:name w:val="Quote"/>
    <w:basedOn w:val="Normal"/>
    <w:next w:val="Normal"/>
    <w:link w:val="QuoteChar"/>
    <w:uiPriority w:val="29"/>
    <w:qFormat/>
    <w:rsid w:val="00876B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444B"/>
    <w:rPr>
      <w:rFonts w:ascii="Times New Roman" w:hAnsi="Times New Roman"/>
      <w:i/>
      <w:iCs/>
      <w:color w:val="404040" w:themeColor="text1" w:themeTint="BF"/>
      <w:kern w:val="0"/>
      <w:szCs w:val="20"/>
      <w14:ligatures w14:val="none"/>
    </w:rPr>
  </w:style>
  <w:style w:type="paragraph" w:styleId="Signature">
    <w:name w:val="Signature"/>
    <w:aliases w:val="s,si,sig"/>
    <w:basedOn w:val="Normal"/>
    <w:link w:val="SignatureChar"/>
    <w:qFormat/>
    <w:rsid w:val="00876BB6"/>
    <w:pPr>
      <w:tabs>
        <w:tab w:val="right" w:pos="9360"/>
      </w:tabs>
      <w:ind w:left="4680"/>
    </w:pPr>
    <w:rPr>
      <w:color w:val="000000" w:themeColor="text1"/>
      <w:szCs w:val="24"/>
    </w:rPr>
  </w:style>
  <w:style w:type="character" w:customStyle="1" w:styleId="SignatureChar">
    <w:name w:val="Signature Char"/>
    <w:aliases w:val="s Char,si Char,sig Char"/>
    <w:basedOn w:val="DefaultParagraphFont"/>
    <w:link w:val="Signature"/>
    <w:rsid w:val="0097444B"/>
    <w:rPr>
      <w:rFonts w:ascii="Times New Roman" w:hAnsi="Times New Roman"/>
      <w:color w:val="000000" w:themeColor="text1"/>
      <w:kern w:val="0"/>
      <w14:ligatures w14:val="none"/>
    </w:rPr>
  </w:style>
  <w:style w:type="paragraph" w:customStyle="1" w:styleId="SignatureLEFT">
    <w:name w:val="Signature LEFT"/>
    <w:basedOn w:val="Normal"/>
    <w:link w:val="SignatureLEFTChar"/>
    <w:qFormat/>
    <w:rsid w:val="0097444B"/>
    <w:pPr>
      <w:tabs>
        <w:tab w:val="right" w:pos="4680"/>
      </w:tabs>
      <w:ind w:right="4680"/>
    </w:pPr>
  </w:style>
  <w:style w:type="character" w:customStyle="1" w:styleId="SignatureLEFTChar">
    <w:name w:val="Signature LEFT Char"/>
    <w:basedOn w:val="DefaultParagraphFont"/>
    <w:link w:val="SignatureLEFT"/>
    <w:rsid w:val="0097444B"/>
    <w:rPr>
      <w:rFonts w:ascii="Times New Roman" w:hAnsi="Times New Roman"/>
      <w:kern w:val="0"/>
      <w:szCs w:val="20"/>
      <w14:ligatures w14:val="none"/>
    </w:rPr>
  </w:style>
  <w:style w:type="table" w:customStyle="1" w:styleId="Style1">
    <w:name w:val="Style1"/>
    <w:basedOn w:val="TableNormal"/>
    <w:uiPriority w:val="99"/>
    <w:rsid w:val="0097444B"/>
    <w:pPr>
      <w:spacing w:line="259" w:lineRule="auto"/>
    </w:pPr>
    <w:rPr>
      <w:rFonts w:cs="Times New Roman"/>
      <w:kern w:val="0"/>
      <w:sz w:val="20"/>
      <w:szCs w:val="20"/>
      <w14:ligatures w14:val="none"/>
    </w:rPr>
    <w:tblPr>
      <w:jc w:val="center"/>
      <w:tblCellMar>
        <w:left w:w="29" w:type="dxa"/>
        <w:right w:w="29" w:type="dxa"/>
      </w:tblCellMar>
    </w:tblPr>
    <w:trPr>
      <w:cantSplit/>
      <w:jc w:val="center"/>
    </w:trPr>
    <w:tcPr>
      <w:vAlign w:val="bottom"/>
    </w:tcPr>
  </w:style>
  <w:style w:type="numbering" w:customStyle="1" w:styleId="Style2">
    <w:name w:val="Style2"/>
    <w:uiPriority w:val="99"/>
    <w:rsid w:val="0097444B"/>
    <w:pPr>
      <w:numPr>
        <w:numId w:val="7"/>
      </w:numPr>
    </w:pPr>
  </w:style>
  <w:style w:type="paragraph" w:styleId="Subtitle">
    <w:name w:val="Subtitle"/>
    <w:basedOn w:val="Normal"/>
    <w:next w:val="Normal"/>
    <w:link w:val="SubtitleChar"/>
    <w:qFormat/>
    <w:rsid w:val="00876BB6"/>
    <w:pPr>
      <w:numPr>
        <w:ilvl w:val="1"/>
      </w:numPr>
      <w:spacing w:after="160"/>
    </w:pPr>
    <w:rPr>
      <w:rFonts w:eastAsiaTheme="minorEastAsia"/>
      <w:color w:val="000000" w:themeColor="text1"/>
      <w:spacing w:val="15"/>
    </w:rPr>
  </w:style>
  <w:style w:type="character" w:customStyle="1" w:styleId="SubtitleChar">
    <w:name w:val="Subtitle Char"/>
    <w:basedOn w:val="DefaultParagraphFont"/>
    <w:link w:val="Subtitle"/>
    <w:rsid w:val="0097444B"/>
    <w:rPr>
      <w:rFonts w:ascii="Times New Roman" w:eastAsiaTheme="minorEastAsia" w:hAnsi="Times New Roman"/>
      <w:color w:val="000000" w:themeColor="text1"/>
      <w:spacing w:val="15"/>
      <w:kern w:val="0"/>
      <w:szCs w:val="20"/>
      <w14:ligatures w14:val="none"/>
    </w:rPr>
  </w:style>
  <w:style w:type="table" w:customStyle="1" w:styleId="TableOS">
    <w:name w:val="Table OS"/>
    <w:basedOn w:val="TableNormal"/>
    <w:uiPriority w:val="99"/>
    <w:rsid w:val="0097444B"/>
    <w:pPr>
      <w:spacing w:line="259" w:lineRule="auto"/>
    </w:pPr>
    <w:rPr>
      <w:rFonts w:cs="Times New Roman"/>
      <w:color w:val="000000" w:themeColor="text1"/>
      <w:kern w:val="0"/>
      <w:sz w:val="20"/>
      <w:szCs w:val="20"/>
      <w14:ligatures w14:val="none"/>
    </w:rPr>
    <w:tblPr>
      <w:tblCellMar>
        <w:left w:w="115" w:type="dxa"/>
        <w:right w:w="115" w:type="dxa"/>
      </w:tblCellMar>
    </w:tblPr>
    <w:tcPr>
      <w:vAlign w:val="bottom"/>
    </w:tcPr>
  </w:style>
  <w:style w:type="paragraph" w:styleId="Title">
    <w:name w:val="Title"/>
    <w:basedOn w:val="Normal"/>
    <w:next w:val="Normal"/>
    <w:link w:val="TitleChar"/>
    <w:qFormat/>
    <w:rsid w:val="00876B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7444B"/>
    <w:rPr>
      <w:rFonts w:asciiTheme="majorHAnsi" w:eastAsiaTheme="majorEastAsia" w:hAnsiTheme="majorHAnsi" w:cstheme="majorBidi"/>
      <w:spacing w:val="-10"/>
      <w:kern w:val="28"/>
      <w:sz w:val="56"/>
      <w:szCs w:val="56"/>
      <w14:ligatures w14:val="none"/>
    </w:rPr>
  </w:style>
  <w:style w:type="paragraph" w:styleId="TOAHeading">
    <w:name w:val="toa heading"/>
    <w:basedOn w:val="Normal"/>
    <w:next w:val="Normal"/>
    <w:semiHidden/>
    <w:unhideWhenUsed/>
    <w:rsid w:val="00876BB6"/>
    <w:pPr>
      <w:spacing w:before="120"/>
    </w:pPr>
    <w:rPr>
      <w:rFonts w:asciiTheme="majorHAnsi" w:eastAsiaTheme="majorEastAsia" w:hAnsiTheme="majorHAnsi" w:cstheme="majorBidi"/>
      <w:b/>
      <w:bCs/>
      <w:szCs w:val="24"/>
    </w:rPr>
  </w:style>
  <w:style w:type="paragraph" w:styleId="TOC1">
    <w:name w:val="toc 1"/>
    <w:basedOn w:val="Normal"/>
    <w:next w:val="Normal"/>
    <w:autoRedefine/>
    <w:rsid w:val="00876BB6"/>
    <w:pPr>
      <w:spacing w:before="360"/>
    </w:pPr>
    <w:rPr>
      <w:rFonts w:eastAsia="Times New Roman" w:cs="Times New Roman"/>
      <w:b/>
      <w:bCs/>
      <w:caps/>
      <w:szCs w:val="24"/>
    </w:rPr>
  </w:style>
  <w:style w:type="paragraph" w:styleId="TOC2">
    <w:name w:val="toc 2"/>
    <w:basedOn w:val="Normal"/>
    <w:next w:val="Normal"/>
    <w:autoRedefine/>
    <w:unhideWhenUsed/>
    <w:rsid w:val="00876BB6"/>
    <w:pPr>
      <w:tabs>
        <w:tab w:val="right" w:leader="dot" w:pos="9360"/>
      </w:tabs>
      <w:ind w:left="1440" w:hanging="1440"/>
    </w:pPr>
  </w:style>
  <w:style w:type="paragraph" w:styleId="TOC3">
    <w:name w:val="toc 3"/>
    <w:basedOn w:val="Normal"/>
    <w:next w:val="Normal"/>
    <w:autoRedefine/>
    <w:unhideWhenUsed/>
    <w:rsid w:val="00876BB6"/>
    <w:pPr>
      <w:spacing w:after="100"/>
      <w:ind w:left="440"/>
    </w:pPr>
  </w:style>
  <w:style w:type="paragraph" w:styleId="TOC4">
    <w:name w:val="toc 4"/>
    <w:basedOn w:val="Normal"/>
    <w:next w:val="Normal"/>
    <w:autoRedefine/>
    <w:unhideWhenUsed/>
    <w:rsid w:val="00876BB6"/>
    <w:pPr>
      <w:spacing w:after="100"/>
      <w:ind w:left="660"/>
    </w:pPr>
  </w:style>
  <w:style w:type="paragraph" w:styleId="TOC5">
    <w:name w:val="toc 5"/>
    <w:basedOn w:val="Normal"/>
    <w:next w:val="Normal"/>
    <w:autoRedefine/>
    <w:unhideWhenUsed/>
    <w:rsid w:val="00876BB6"/>
    <w:pPr>
      <w:spacing w:after="100"/>
      <w:ind w:left="880"/>
    </w:pPr>
  </w:style>
  <w:style w:type="paragraph" w:styleId="TOC6">
    <w:name w:val="toc 6"/>
    <w:basedOn w:val="Normal"/>
    <w:next w:val="Normal"/>
    <w:autoRedefine/>
    <w:unhideWhenUsed/>
    <w:rsid w:val="00876BB6"/>
    <w:pPr>
      <w:spacing w:after="100"/>
      <w:ind w:left="1100"/>
    </w:pPr>
  </w:style>
  <w:style w:type="paragraph" w:styleId="TOC7">
    <w:name w:val="toc 7"/>
    <w:basedOn w:val="Normal"/>
    <w:next w:val="Normal"/>
    <w:autoRedefine/>
    <w:unhideWhenUsed/>
    <w:rsid w:val="00876BB6"/>
    <w:pPr>
      <w:spacing w:after="100"/>
      <w:ind w:left="1320"/>
    </w:pPr>
  </w:style>
  <w:style w:type="paragraph" w:styleId="TOC8">
    <w:name w:val="toc 8"/>
    <w:basedOn w:val="Normal"/>
    <w:next w:val="Normal"/>
    <w:autoRedefine/>
    <w:unhideWhenUsed/>
    <w:rsid w:val="00876BB6"/>
    <w:pPr>
      <w:spacing w:after="100"/>
      <w:ind w:left="1540"/>
    </w:pPr>
  </w:style>
  <w:style w:type="paragraph" w:styleId="TOC9">
    <w:name w:val="toc 9"/>
    <w:basedOn w:val="Normal"/>
    <w:next w:val="Normal"/>
    <w:autoRedefine/>
    <w:unhideWhenUsed/>
    <w:rsid w:val="00876BB6"/>
    <w:pPr>
      <w:spacing w:after="100"/>
      <w:ind w:left="1760"/>
    </w:pPr>
  </w:style>
  <w:style w:type="paragraph" w:styleId="TOCHeading">
    <w:name w:val="TOC Heading"/>
    <w:basedOn w:val="Normal"/>
    <w:next w:val="Normal"/>
    <w:unhideWhenUsed/>
    <w:qFormat/>
    <w:rsid w:val="00876BB6"/>
    <w:pPr>
      <w:keepNext/>
      <w:keepLines/>
      <w:spacing w:after="240"/>
      <w:jc w:val="center"/>
    </w:pPr>
    <w:rPr>
      <w:rFonts w:eastAsiaTheme="majorEastAsia" w:cstheme="majorBidi"/>
      <w:color w:val="000000" w:themeColor="text1"/>
      <w:szCs w:val="32"/>
    </w:rPr>
  </w:style>
  <w:style w:type="paragraph" w:customStyle="1" w:styleId="TOCPage">
    <w:name w:val="TOC Page"/>
    <w:basedOn w:val="Normal"/>
    <w:qFormat/>
    <w:rsid w:val="00876BB6"/>
    <w:pPr>
      <w:jc w:val="right"/>
    </w:pPr>
    <w:rPr>
      <w:b/>
    </w:rPr>
  </w:style>
  <w:style w:type="paragraph" w:customStyle="1" w:styleId="TitleC">
    <w:name w:val="# Title C"/>
    <w:basedOn w:val="Normal"/>
    <w:next w:val="Normal"/>
    <w:rsid w:val="00876BB6"/>
    <w:pPr>
      <w:keepNext/>
      <w:spacing w:after="240"/>
      <w:jc w:val="center"/>
    </w:pPr>
  </w:style>
  <w:style w:type="character" w:customStyle="1" w:styleId="DOCID">
    <w:name w:val="DOCID"/>
    <w:rsid w:val="00147D97"/>
    <w:rPr>
      <w:rFonts w:ascii="Arial" w:hAnsi="Arial" w:cs="Arial"/>
      <w:sz w:val="16"/>
      <w:szCs w:val="16"/>
    </w:rPr>
  </w:style>
  <w:style w:type="paragraph" w:customStyle="1" w:styleId="BlockInd5">
    <w:name w:val="* Block Ind .5"/>
    <w:basedOn w:val="Normal"/>
    <w:rsid w:val="00147D97"/>
    <w:pPr>
      <w:spacing w:after="240"/>
      <w:ind w:left="720" w:right="720"/>
    </w:pPr>
  </w:style>
  <w:style w:type="paragraph" w:customStyle="1" w:styleId="BodyText5">
    <w:name w:val="* Body Text .5"/>
    <w:basedOn w:val="Normal"/>
    <w:link w:val="BodyText5Char"/>
    <w:rsid w:val="00876BB6"/>
    <w:pPr>
      <w:spacing w:after="240"/>
      <w:ind w:firstLine="720"/>
    </w:pPr>
  </w:style>
  <w:style w:type="paragraph" w:customStyle="1" w:styleId="BodyText1">
    <w:name w:val="* Body Text 1"/>
    <w:basedOn w:val="Normal"/>
    <w:rsid w:val="00147D97"/>
    <w:pPr>
      <w:spacing w:after="240"/>
      <w:ind w:firstLine="1440"/>
    </w:pPr>
  </w:style>
  <w:style w:type="character" w:styleId="PageNumber">
    <w:name w:val="page number"/>
    <w:basedOn w:val="DefaultParagraphFont"/>
    <w:rsid w:val="00147D97"/>
  </w:style>
  <w:style w:type="character" w:customStyle="1" w:styleId="BodyText5Char">
    <w:name w:val="* Body Text .5 Char"/>
    <w:link w:val="BodyText5"/>
    <w:rsid w:val="00147D97"/>
    <w:rPr>
      <w:rFonts w:ascii="Times New Roman" w:hAnsi="Times New Roman"/>
      <w:kern w:val="0"/>
      <w:szCs w:val="20"/>
      <w14:ligatures w14:val="none"/>
    </w:rPr>
  </w:style>
  <w:style w:type="paragraph" w:customStyle="1" w:styleId="Style3">
    <w:name w:val="Style3"/>
    <w:basedOn w:val="Heading1"/>
    <w:qFormat/>
    <w:rsid w:val="00147D97"/>
  </w:style>
  <w:style w:type="paragraph" w:customStyle="1" w:styleId="JBodyText5">
    <w:name w:val="# J Body Text .5"/>
    <w:basedOn w:val="Normal"/>
    <w:rsid w:val="00876BB6"/>
    <w:pPr>
      <w:spacing w:after="240"/>
      <w:ind w:firstLine="720"/>
    </w:pPr>
    <w:rPr>
      <w:rFonts w:eastAsia="Times New Roman" w:cs="Times New Roman"/>
      <w:szCs w:val="24"/>
    </w:rPr>
  </w:style>
  <w:style w:type="paragraph" w:customStyle="1" w:styleId="Normal12pt">
    <w:name w:val="# Normal 12pt"/>
    <w:basedOn w:val="Normal"/>
    <w:rsid w:val="00876BB6"/>
    <w:pPr>
      <w:spacing w:after="240"/>
      <w:jc w:val="left"/>
    </w:pPr>
    <w:rPr>
      <w:rFonts w:eastAsia="Times New Roman" w:cs="Times New Roman"/>
      <w:szCs w:val="24"/>
    </w:rPr>
  </w:style>
  <w:style w:type="paragraph" w:customStyle="1" w:styleId="JNormal0pt">
    <w:name w:val="# J Normal 0pt"/>
    <w:basedOn w:val="Normal12pt"/>
    <w:rsid w:val="00876BB6"/>
    <w:pPr>
      <w:spacing w:after="0"/>
      <w:jc w:val="both"/>
    </w:pPr>
  </w:style>
  <w:style w:type="paragraph" w:customStyle="1" w:styleId="JNormal12pt">
    <w:name w:val="# J Normal 12 pt"/>
    <w:basedOn w:val="Normal12pt"/>
    <w:rsid w:val="00876BB6"/>
    <w:pPr>
      <w:jc w:val="both"/>
    </w:pPr>
  </w:style>
  <w:style w:type="paragraph" w:customStyle="1" w:styleId="Normal0pt">
    <w:name w:val="# Normal 0pt"/>
    <w:basedOn w:val="Normal"/>
    <w:rsid w:val="00876BB6"/>
    <w:pPr>
      <w:jc w:val="left"/>
    </w:pPr>
    <w:rPr>
      <w:rFonts w:eastAsia="Times New Roman" w:cs="Times New Roman"/>
      <w:szCs w:val="24"/>
    </w:rPr>
  </w:style>
  <w:style w:type="paragraph" w:customStyle="1" w:styleId="TitleC0">
    <w:name w:val="# Title C _"/>
    <w:basedOn w:val="Normal"/>
    <w:next w:val="JBodyText5"/>
    <w:rsid w:val="00876BB6"/>
    <w:pPr>
      <w:spacing w:after="240"/>
      <w:jc w:val="center"/>
    </w:pPr>
    <w:rPr>
      <w:rFonts w:eastAsia="Times New Roman" w:cs="Times New Roman"/>
      <w:szCs w:val="24"/>
      <w:u w:val="single"/>
    </w:rPr>
  </w:style>
  <w:style w:type="paragraph" w:customStyle="1" w:styleId="TitleCBold">
    <w:name w:val="# Title C Bold"/>
    <w:basedOn w:val="Normal"/>
    <w:next w:val="JBodyText5"/>
    <w:rsid w:val="00876BB6"/>
    <w:pPr>
      <w:spacing w:after="240"/>
      <w:jc w:val="center"/>
    </w:pPr>
    <w:rPr>
      <w:rFonts w:eastAsia="Times New Roman" w:cs="Times New Roman"/>
      <w:b/>
      <w:bCs/>
      <w:szCs w:val="24"/>
    </w:rPr>
  </w:style>
  <w:style w:type="paragraph" w:customStyle="1" w:styleId="TitleCBold0">
    <w:name w:val="# Title C Bold _"/>
    <w:basedOn w:val="TitleC0"/>
    <w:next w:val="JBodyText5"/>
    <w:rsid w:val="00876BB6"/>
    <w:rPr>
      <w:b/>
      <w:bCs/>
    </w:rPr>
  </w:style>
  <w:style w:type="character" w:styleId="FootnoteReference">
    <w:name w:val="footnote reference"/>
    <w:basedOn w:val="DefaultParagraphFont"/>
    <w:semiHidden/>
    <w:rsid w:val="00876BB6"/>
  </w:style>
  <w:style w:type="paragraph" w:customStyle="1" w:styleId="BlockInd1">
    <w:name w:val="* Block Ind 1"/>
    <w:basedOn w:val="Normal"/>
    <w:rsid w:val="00876BB6"/>
    <w:pPr>
      <w:spacing w:after="240"/>
      <w:ind w:left="1440" w:right="1440"/>
      <w:jc w:val="left"/>
    </w:pPr>
    <w:rPr>
      <w:rFonts w:eastAsia="Times New Roman" w:cs="Times New Roman"/>
      <w:szCs w:val="24"/>
    </w:rPr>
  </w:style>
  <w:style w:type="paragraph" w:customStyle="1" w:styleId="BodyText15">
    <w:name w:val="* Body Text 1.5"/>
    <w:basedOn w:val="Normal"/>
    <w:rsid w:val="00876BB6"/>
    <w:pPr>
      <w:spacing w:line="360" w:lineRule="auto"/>
      <w:ind w:firstLine="1440"/>
      <w:jc w:val="left"/>
    </w:pPr>
    <w:rPr>
      <w:rFonts w:eastAsia="Times New Roman" w:cs="Times New Roman"/>
      <w:szCs w:val="24"/>
    </w:rPr>
  </w:style>
  <w:style w:type="paragraph" w:customStyle="1" w:styleId="BodyTextDbl">
    <w:name w:val="* Body Text Dbl"/>
    <w:basedOn w:val="Normal"/>
    <w:rsid w:val="00876BB6"/>
    <w:pPr>
      <w:spacing w:line="480" w:lineRule="auto"/>
      <w:ind w:firstLine="1440"/>
      <w:jc w:val="left"/>
    </w:pPr>
    <w:rPr>
      <w:rFonts w:eastAsia="Times New Roman" w:cs="Times New Roman"/>
      <w:szCs w:val="24"/>
    </w:rPr>
  </w:style>
  <w:style w:type="paragraph" w:customStyle="1" w:styleId="BulletList">
    <w:name w:val="* Bullet List"/>
    <w:basedOn w:val="Normal"/>
    <w:rsid w:val="00876BB6"/>
    <w:pPr>
      <w:tabs>
        <w:tab w:val="num" w:pos="1440"/>
      </w:tabs>
      <w:spacing w:after="240"/>
      <w:ind w:left="1440" w:hanging="720"/>
      <w:jc w:val="left"/>
    </w:pPr>
    <w:rPr>
      <w:rFonts w:eastAsia="Times New Roman" w:cs="Times New Roman"/>
      <w:szCs w:val="24"/>
    </w:rPr>
  </w:style>
  <w:style w:type="paragraph" w:customStyle="1" w:styleId="JBodyText1">
    <w:name w:val="* J Body Text 1"/>
    <w:basedOn w:val="Normal"/>
    <w:rsid w:val="00876BB6"/>
    <w:pPr>
      <w:spacing w:after="240"/>
      <w:ind w:firstLine="1440"/>
    </w:pPr>
    <w:rPr>
      <w:rFonts w:eastAsia="Times New Roman" w:cs="Times New Roman"/>
      <w:szCs w:val="24"/>
    </w:rPr>
  </w:style>
  <w:style w:type="paragraph" w:customStyle="1" w:styleId="NumberList">
    <w:name w:val="* Number List"/>
    <w:basedOn w:val="Normal"/>
    <w:rsid w:val="00876BB6"/>
    <w:pPr>
      <w:tabs>
        <w:tab w:val="num" w:pos="1080"/>
      </w:tabs>
      <w:spacing w:after="240"/>
      <w:ind w:firstLine="720"/>
      <w:jc w:val="left"/>
    </w:pPr>
    <w:rPr>
      <w:rFonts w:eastAsia="Times New Roman" w:cs="Times New Roman"/>
      <w:szCs w:val="24"/>
    </w:rPr>
  </w:style>
  <w:style w:type="paragraph" w:customStyle="1" w:styleId="TitleC1">
    <w:name w:val="* Title C"/>
    <w:basedOn w:val="Normal"/>
    <w:rsid w:val="00876BB6"/>
    <w:pPr>
      <w:keepNext/>
      <w:spacing w:after="240"/>
      <w:jc w:val="center"/>
    </w:pPr>
    <w:rPr>
      <w:rFonts w:eastAsia="Times New Roman" w:cs="Times New Roman"/>
      <w:b/>
      <w:bCs/>
      <w:szCs w:val="24"/>
    </w:rPr>
  </w:style>
  <w:style w:type="paragraph" w:customStyle="1" w:styleId="TitleL">
    <w:name w:val="* Title L"/>
    <w:basedOn w:val="Normal"/>
    <w:rsid w:val="00876BB6"/>
    <w:pPr>
      <w:keepNext/>
      <w:spacing w:after="240"/>
      <w:jc w:val="left"/>
    </w:pPr>
    <w:rPr>
      <w:rFonts w:eastAsia="Times New Roman" w:cs="Times New Roman"/>
      <w:b/>
      <w:bCs/>
      <w:szCs w:val="24"/>
    </w:rPr>
  </w:style>
  <w:style w:type="paragraph" w:customStyle="1" w:styleId="Double">
    <w:name w:val="* Double"/>
    <w:basedOn w:val="Normal"/>
    <w:rsid w:val="00876BB6"/>
    <w:pPr>
      <w:spacing w:line="480" w:lineRule="auto"/>
      <w:jc w:val="left"/>
    </w:pPr>
    <w:rPr>
      <w:rFonts w:eastAsia="Times New Roman" w:cs="Times New Roman"/>
      <w:szCs w:val="24"/>
    </w:rPr>
  </w:style>
  <w:style w:type="paragraph" w:customStyle="1" w:styleId="Normal0">
    <w:name w:val="* Normal"/>
    <w:basedOn w:val="Normal"/>
    <w:rsid w:val="00876BB6"/>
    <w:pPr>
      <w:spacing w:after="240"/>
      <w:jc w:val="left"/>
    </w:pPr>
    <w:rPr>
      <w:rFonts w:eastAsia="Times New Roman" w:cs="Times New Roman"/>
      <w:szCs w:val="24"/>
    </w:rPr>
  </w:style>
  <w:style w:type="paragraph" w:styleId="EndnoteText">
    <w:name w:val="endnote text"/>
    <w:basedOn w:val="Normal"/>
    <w:next w:val="Normal"/>
    <w:link w:val="EndnoteTextChar"/>
    <w:semiHidden/>
    <w:rsid w:val="00876BB6"/>
    <w:pPr>
      <w:spacing w:after="240"/>
      <w:ind w:left="720" w:hanging="720"/>
      <w:jc w:val="left"/>
    </w:pPr>
    <w:rPr>
      <w:rFonts w:eastAsia="Times New Roman" w:cs="Times New Roman"/>
      <w:szCs w:val="24"/>
    </w:rPr>
  </w:style>
  <w:style w:type="character" w:customStyle="1" w:styleId="EndnoteTextChar">
    <w:name w:val="Endnote Text Char"/>
    <w:basedOn w:val="DefaultParagraphFont"/>
    <w:link w:val="EndnoteText"/>
    <w:semiHidden/>
    <w:rsid w:val="00876BB6"/>
    <w:rPr>
      <w:rFonts w:ascii="Times New Roman" w:eastAsia="Times New Roman" w:hAnsi="Times New Roman" w:cs="Times New Roman"/>
      <w:kern w:val="0"/>
      <w14:ligatures w14:val="none"/>
    </w:rPr>
  </w:style>
  <w:style w:type="character" w:customStyle="1" w:styleId="DocID0">
    <w:name w:val="DocID"/>
    <w:rsid w:val="00876BB6"/>
    <w:rPr>
      <w:rFonts w:ascii="Arial" w:hAnsi="Arial" w:cs="Arial"/>
      <w:sz w:val="16"/>
      <w:szCs w:val="16"/>
    </w:rPr>
  </w:style>
  <w:style w:type="paragraph" w:customStyle="1" w:styleId="EndnoteTextMore">
    <w:name w:val="Endnote Text More"/>
    <w:basedOn w:val="Normal"/>
    <w:rsid w:val="00876BB6"/>
    <w:pPr>
      <w:spacing w:after="240"/>
      <w:ind w:left="720"/>
      <w:jc w:val="left"/>
    </w:pPr>
    <w:rPr>
      <w:rFonts w:eastAsia="Times New Roman" w:cs="Times New Roman"/>
      <w:szCs w:val="24"/>
    </w:rPr>
  </w:style>
  <w:style w:type="paragraph" w:customStyle="1" w:styleId="Tabletext">
    <w:name w:val="Table text"/>
    <w:basedOn w:val="Normal"/>
    <w:rsid w:val="00876BB6"/>
    <w:pPr>
      <w:jc w:val="left"/>
    </w:pPr>
    <w:rPr>
      <w:rFonts w:eastAsia="Times New Roman" w:cs="Times New Roman"/>
      <w:szCs w:val="24"/>
    </w:rPr>
  </w:style>
  <w:style w:type="paragraph" w:styleId="BlockText">
    <w:name w:val="Block Text"/>
    <w:basedOn w:val="Normal"/>
    <w:rsid w:val="00876BB6"/>
    <w:pPr>
      <w:spacing w:after="120"/>
      <w:ind w:left="1440" w:right="1440"/>
      <w:jc w:val="left"/>
    </w:pPr>
    <w:rPr>
      <w:rFonts w:eastAsia="Times New Roman" w:cs="Times New Roman"/>
      <w:szCs w:val="24"/>
    </w:rPr>
  </w:style>
  <w:style w:type="character" w:styleId="CommentReference">
    <w:name w:val="annotation reference"/>
    <w:rsid w:val="00876BB6"/>
    <w:rPr>
      <w:sz w:val="16"/>
      <w:szCs w:val="16"/>
    </w:rPr>
  </w:style>
  <w:style w:type="paragraph" w:styleId="CommentText">
    <w:name w:val="annotation text"/>
    <w:basedOn w:val="Normal"/>
    <w:link w:val="CommentTextChar"/>
    <w:rsid w:val="00876BB6"/>
    <w:pPr>
      <w:jc w:val="left"/>
    </w:pPr>
    <w:rPr>
      <w:rFonts w:eastAsia="Times New Roman" w:cs="Times New Roman"/>
      <w:sz w:val="20"/>
    </w:rPr>
  </w:style>
  <w:style w:type="character" w:customStyle="1" w:styleId="CommentTextChar">
    <w:name w:val="Comment Text Char"/>
    <w:basedOn w:val="DefaultParagraphFont"/>
    <w:link w:val="CommentText"/>
    <w:rsid w:val="00876BB6"/>
    <w:rPr>
      <w:rFonts w:ascii="Times New Roman" w:eastAsia="Times New Roman" w:hAnsi="Times New Roman" w:cs="Times New Roman"/>
      <w:kern w:val="0"/>
      <w:sz w:val="20"/>
      <w:szCs w:val="20"/>
      <w14:ligatures w14:val="none"/>
    </w:rPr>
  </w:style>
  <w:style w:type="paragraph" w:customStyle="1" w:styleId="00JBodyText1">
    <w:name w:val="00 J Body Text 1"/>
    <w:basedOn w:val="Normal"/>
    <w:rsid w:val="00876BB6"/>
    <w:pPr>
      <w:spacing w:after="240"/>
      <w:ind w:firstLine="1440"/>
    </w:pPr>
    <w:rPr>
      <w:rFonts w:eastAsia="Times New Roman" w:cs="Times New Roman"/>
      <w:szCs w:val="24"/>
    </w:rPr>
  </w:style>
  <w:style w:type="paragraph" w:customStyle="1" w:styleId="DefaultParagraphFontParaChar">
    <w:name w:val="Default Paragraph Font Para Char"/>
    <w:basedOn w:val="Normal"/>
    <w:rsid w:val="00876BB6"/>
    <w:pPr>
      <w:spacing w:after="160" w:line="240" w:lineRule="exact"/>
      <w:jc w:val="left"/>
    </w:pPr>
    <w:rPr>
      <w:rFonts w:ascii="Verdana" w:eastAsia="Times New Roman" w:hAnsi="Verdana" w:cs="Times New Roman"/>
      <w:sz w:val="20"/>
    </w:rPr>
  </w:style>
  <w:style w:type="table" w:styleId="TableGrid">
    <w:name w:val="Table Grid"/>
    <w:basedOn w:val="TableNormal"/>
    <w:rsid w:val="00876BB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76BB6"/>
    <w:pPr>
      <w:jc w:val="left"/>
    </w:pPr>
    <w:rPr>
      <w:rFonts w:ascii="Tahoma" w:eastAsia="Times New Roman" w:hAnsi="Tahoma" w:cs="Tahoma"/>
      <w:sz w:val="16"/>
      <w:szCs w:val="16"/>
    </w:rPr>
  </w:style>
  <w:style w:type="character" w:customStyle="1" w:styleId="BalloonTextChar">
    <w:name w:val="Balloon Text Char"/>
    <w:basedOn w:val="DefaultParagraphFont"/>
    <w:link w:val="BalloonText"/>
    <w:rsid w:val="00876BB6"/>
    <w:rPr>
      <w:rFonts w:ascii="Tahoma" w:eastAsia="Times New Roman" w:hAnsi="Tahoma" w:cs="Tahoma"/>
      <w:kern w:val="0"/>
      <w:sz w:val="16"/>
      <w:szCs w:val="16"/>
      <w14:ligatures w14:val="none"/>
    </w:rPr>
  </w:style>
  <w:style w:type="paragraph" w:styleId="Bibliography">
    <w:name w:val="Bibliography"/>
    <w:basedOn w:val="Normal"/>
    <w:next w:val="Normal"/>
    <w:uiPriority w:val="37"/>
    <w:semiHidden/>
    <w:unhideWhenUsed/>
    <w:rsid w:val="00876BB6"/>
    <w:pPr>
      <w:jc w:val="left"/>
    </w:pPr>
    <w:rPr>
      <w:rFonts w:eastAsia="Times New Roman" w:cs="Times New Roman"/>
      <w:szCs w:val="24"/>
    </w:rPr>
  </w:style>
  <w:style w:type="paragraph" w:styleId="BodyText2">
    <w:name w:val="Body Text 2"/>
    <w:basedOn w:val="Normal"/>
    <w:link w:val="BodyText2Char"/>
    <w:rsid w:val="00876BB6"/>
    <w:pPr>
      <w:spacing w:after="120" w:line="480" w:lineRule="auto"/>
      <w:jc w:val="left"/>
    </w:pPr>
    <w:rPr>
      <w:rFonts w:eastAsia="Times New Roman" w:cs="Times New Roman"/>
      <w:szCs w:val="24"/>
    </w:rPr>
  </w:style>
  <w:style w:type="character" w:customStyle="1" w:styleId="BodyText2Char">
    <w:name w:val="Body Text 2 Char"/>
    <w:basedOn w:val="DefaultParagraphFont"/>
    <w:link w:val="BodyText2"/>
    <w:rsid w:val="00876BB6"/>
    <w:rPr>
      <w:rFonts w:ascii="Times New Roman" w:eastAsia="Times New Roman" w:hAnsi="Times New Roman" w:cs="Times New Roman"/>
      <w:kern w:val="0"/>
      <w14:ligatures w14:val="none"/>
    </w:rPr>
  </w:style>
  <w:style w:type="paragraph" w:styleId="BodyText3">
    <w:name w:val="Body Text 3"/>
    <w:basedOn w:val="Normal"/>
    <w:link w:val="BodyText3Char"/>
    <w:rsid w:val="00876BB6"/>
    <w:pPr>
      <w:spacing w:after="120"/>
      <w:jc w:val="left"/>
    </w:pPr>
    <w:rPr>
      <w:rFonts w:eastAsia="Times New Roman" w:cs="Times New Roman"/>
      <w:sz w:val="16"/>
      <w:szCs w:val="16"/>
    </w:rPr>
  </w:style>
  <w:style w:type="character" w:customStyle="1" w:styleId="BodyText3Char">
    <w:name w:val="Body Text 3 Char"/>
    <w:basedOn w:val="DefaultParagraphFont"/>
    <w:link w:val="BodyText3"/>
    <w:rsid w:val="00876BB6"/>
    <w:rPr>
      <w:rFonts w:ascii="Times New Roman" w:eastAsia="Times New Roman" w:hAnsi="Times New Roman" w:cs="Times New Roman"/>
      <w:kern w:val="0"/>
      <w:sz w:val="16"/>
      <w:szCs w:val="16"/>
      <w14:ligatures w14:val="none"/>
    </w:rPr>
  </w:style>
  <w:style w:type="paragraph" w:styleId="BodyTextFirstIndent">
    <w:name w:val="Body Text First Indent"/>
    <w:basedOn w:val="BodyText"/>
    <w:link w:val="BodyTextFirstIndentChar"/>
    <w:rsid w:val="00876BB6"/>
    <w:pPr>
      <w:spacing w:after="0"/>
      <w:ind w:firstLine="360"/>
      <w:jc w:val="left"/>
    </w:pPr>
    <w:rPr>
      <w:rFonts w:eastAsia="Times New Roman" w:cs="Times New Roman"/>
      <w:szCs w:val="24"/>
    </w:rPr>
  </w:style>
  <w:style w:type="character" w:customStyle="1" w:styleId="BodyTextFirstIndentChar">
    <w:name w:val="Body Text First Indent Char"/>
    <w:basedOn w:val="BodyTextChar"/>
    <w:link w:val="BodyTextFirstIndent"/>
    <w:rsid w:val="00876BB6"/>
    <w:rPr>
      <w:rFonts w:ascii="Times New Roman" w:eastAsia="Times New Roman" w:hAnsi="Times New Roman" w:cs="Times New Roman"/>
      <w:kern w:val="0"/>
      <w:szCs w:val="20"/>
      <w14:ligatures w14:val="none"/>
    </w:rPr>
  </w:style>
  <w:style w:type="paragraph" w:styleId="BodyTextIndent">
    <w:name w:val="Body Text Indent"/>
    <w:basedOn w:val="Normal"/>
    <w:link w:val="BodyTextIndentChar"/>
    <w:rsid w:val="00876BB6"/>
    <w:pPr>
      <w:spacing w:after="120"/>
      <w:ind w:left="360"/>
      <w:jc w:val="left"/>
    </w:pPr>
    <w:rPr>
      <w:rFonts w:eastAsia="Times New Roman" w:cs="Times New Roman"/>
      <w:szCs w:val="24"/>
    </w:rPr>
  </w:style>
  <w:style w:type="character" w:customStyle="1" w:styleId="BodyTextIndentChar">
    <w:name w:val="Body Text Indent Char"/>
    <w:basedOn w:val="DefaultParagraphFont"/>
    <w:link w:val="BodyTextIndent"/>
    <w:rsid w:val="00876BB6"/>
    <w:rPr>
      <w:rFonts w:ascii="Times New Roman" w:eastAsia="Times New Roman" w:hAnsi="Times New Roman" w:cs="Times New Roman"/>
      <w:kern w:val="0"/>
      <w14:ligatures w14:val="none"/>
    </w:rPr>
  </w:style>
  <w:style w:type="paragraph" w:styleId="BodyTextFirstIndent2">
    <w:name w:val="Body Text First Indent 2"/>
    <w:basedOn w:val="BodyTextIndent"/>
    <w:link w:val="BodyTextFirstIndent2Char"/>
    <w:rsid w:val="00876BB6"/>
    <w:pPr>
      <w:spacing w:after="0"/>
      <w:ind w:firstLine="360"/>
    </w:pPr>
  </w:style>
  <w:style w:type="character" w:customStyle="1" w:styleId="BodyTextFirstIndent2Char">
    <w:name w:val="Body Text First Indent 2 Char"/>
    <w:basedOn w:val="BodyTextIndentChar"/>
    <w:link w:val="BodyTextFirstIndent2"/>
    <w:rsid w:val="00876BB6"/>
    <w:rPr>
      <w:rFonts w:ascii="Times New Roman" w:eastAsia="Times New Roman" w:hAnsi="Times New Roman" w:cs="Times New Roman"/>
      <w:kern w:val="0"/>
      <w14:ligatures w14:val="none"/>
    </w:rPr>
  </w:style>
  <w:style w:type="paragraph" w:styleId="BodyTextIndent2">
    <w:name w:val="Body Text Indent 2"/>
    <w:basedOn w:val="Normal"/>
    <w:link w:val="BodyTextIndent2Char"/>
    <w:rsid w:val="00876BB6"/>
    <w:pPr>
      <w:spacing w:after="120" w:line="480" w:lineRule="auto"/>
      <w:ind w:left="360"/>
      <w:jc w:val="left"/>
    </w:pPr>
    <w:rPr>
      <w:rFonts w:eastAsia="Times New Roman" w:cs="Times New Roman"/>
      <w:szCs w:val="24"/>
    </w:rPr>
  </w:style>
  <w:style w:type="character" w:customStyle="1" w:styleId="BodyTextIndent2Char">
    <w:name w:val="Body Text Indent 2 Char"/>
    <w:basedOn w:val="DefaultParagraphFont"/>
    <w:link w:val="BodyTextIndent2"/>
    <w:rsid w:val="00876BB6"/>
    <w:rPr>
      <w:rFonts w:ascii="Times New Roman" w:eastAsia="Times New Roman" w:hAnsi="Times New Roman" w:cs="Times New Roman"/>
      <w:kern w:val="0"/>
      <w14:ligatures w14:val="none"/>
    </w:rPr>
  </w:style>
  <w:style w:type="paragraph" w:styleId="BodyTextIndent3">
    <w:name w:val="Body Text Indent 3"/>
    <w:basedOn w:val="Normal"/>
    <w:link w:val="BodyTextIndent3Char"/>
    <w:rsid w:val="00876BB6"/>
    <w:pPr>
      <w:spacing w:after="120"/>
      <w:ind w:left="360"/>
      <w:jc w:val="left"/>
    </w:pPr>
    <w:rPr>
      <w:rFonts w:eastAsia="Times New Roman" w:cs="Times New Roman"/>
      <w:sz w:val="16"/>
      <w:szCs w:val="16"/>
    </w:rPr>
  </w:style>
  <w:style w:type="character" w:customStyle="1" w:styleId="BodyTextIndent3Char">
    <w:name w:val="Body Text Indent 3 Char"/>
    <w:basedOn w:val="DefaultParagraphFont"/>
    <w:link w:val="BodyTextIndent3"/>
    <w:rsid w:val="00876BB6"/>
    <w:rPr>
      <w:rFonts w:ascii="Times New Roman" w:eastAsia="Times New Roman" w:hAnsi="Times New Roman" w:cs="Times New Roman"/>
      <w:kern w:val="0"/>
      <w:sz w:val="16"/>
      <w:szCs w:val="16"/>
      <w14:ligatures w14:val="none"/>
    </w:rPr>
  </w:style>
  <w:style w:type="paragraph" w:styleId="Caption">
    <w:name w:val="caption"/>
    <w:basedOn w:val="Normal"/>
    <w:next w:val="Normal"/>
    <w:semiHidden/>
    <w:unhideWhenUsed/>
    <w:qFormat/>
    <w:rsid w:val="00876BB6"/>
    <w:pPr>
      <w:spacing w:after="200"/>
      <w:jc w:val="left"/>
    </w:pPr>
    <w:rPr>
      <w:rFonts w:eastAsia="Times New Roman" w:cs="Times New Roman"/>
      <w:b/>
      <w:bCs/>
      <w:color w:val="156082" w:themeColor="accent1"/>
      <w:sz w:val="18"/>
      <w:szCs w:val="18"/>
    </w:rPr>
  </w:style>
  <w:style w:type="paragraph" w:styleId="Closing">
    <w:name w:val="Closing"/>
    <w:basedOn w:val="Normal"/>
    <w:link w:val="ClosingChar"/>
    <w:rsid w:val="00876BB6"/>
    <w:pPr>
      <w:ind w:left="4320"/>
      <w:jc w:val="left"/>
    </w:pPr>
    <w:rPr>
      <w:rFonts w:eastAsia="Times New Roman" w:cs="Times New Roman"/>
      <w:szCs w:val="24"/>
    </w:rPr>
  </w:style>
  <w:style w:type="character" w:customStyle="1" w:styleId="ClosingChar">
    <w:name w:val="Closing Char"/>
    <w:basedOn w:val="DefaultParagraphFont"/>
    <w:link w:val="Closing"/>
    <w:rsid w:val="00876BB6"/>
    <w:rPr>
      <w:rFonts w:ascii="Times New Roman" w:eastAsia="Times New Roman" w:hAnsi="Times New Roman" w:cs="Times New Roman"/>
      <w:kern w:val="0"/>
      <w14:ligatures w14:val="none"/>
    </w:rPr>
  </w:style>
  <w:style w:type="paragraph" w:styleId="CommentSubject">
    <w:name w:val="annotation subject"/>
    <w:basedOn w:val="CommentText"/>
    <w:next w:val="CommentText"/>
    <w:link w:val="CommentSubjectChar"/>
    <w:rsid w:val="00876BB6"/>
    <w:rPr>
      <w:b/>
      <w:bCs/>
    </w:rPr>
  </w:style>
  <w:style w:type="character" w:customStyle="1" w:styleId="CommentSubjectChar">
    <w:name w:val="Comment Subject Char"/>
    <w:basedOn w:val="CommentTextChar"/>
    <w:link w:val="CommentSubject"/>
    <w:rsid w:val="00876BB6"/>
    <w:rPr>
      <w:rFonts w:ascii="Times New Roman" w:eastAsia="Times New Roman" w:hAnsi="Times New Roman" w:cs="Times New Roman"/>
      <w:b/>
      <w:bCs/>
      <w:kern w:val="0"/>
      <w:sz w:val="20"/>
      <w:szCs w:val="20"/>
      <w14:ligatures w14:val="none"/>
    </w:rPr>
  </w:style>
  <w:style w:type="paragraph" w:styleId="Date">
    <w:name w:val="Date"/>
    <w:basedOn w:val="Normal"/>
    <w:next w:val="Normal"/>
    <w:link w:val="DateChar"/>
    <w:rsid w:val="00876BB6"/>
    <w:pPr>
      <w:jc w:val="left"/>
    </w:pPr>
    <w:rPr>
      <w:rFonts w:eastAsia="Times New Roman" w:cs="Times New Roman"/>
      <w:szCs w:val="24"/>
    </w:rPr>
  </w:style>
  <w:style w:type="character" w:customStyle="1" w:styleId="DateChar">
    <w:name w:val="Date Char"/>
    <w:basedOn w:val="DefaultParagraphFont"/>
    <w:link w:val="Date"/>
    <w:rsid w:val="00876BB6"/>
    <w:rPr>
      <w:rFonts w:ascii="Times New Roman" w:eastAsia="Times New Roman" w:hAnsi="Times New Roman" w:cs="Times New Roman"/>
      <w:kern w:val="0"/>
      <w14:ligatures w14:val="none"/>
    </w:rPr>
  </w:style>
  <w:style w:type="paragraph" w:styleId="DocumentMap">
    <w:name w:val="Document Map"/>
    <w:basedOn w:val="Normal"/>
    <w:link w:val="DocumentMapChar"/>
    <w:rsid w:val="00876BB6"/>
    <w:pPr>
      <w:jc w:val="left"/>
    </w:pPr>
    <w:rPr>
      <w:rFonts w:ascii="Tahoma" w:eastAsia="Times New Roman" w:hAnsi="Tahoma" w:cs="Tahoma"/>
      <w:sz w:val="16"/>
      <w:szCs w:val="16"/>
    </w:rPr>
  </w:style>
  <w:style w:type="character" w:customStyle="1" w:styleId="DocumentMapChar">
    <w:name w:val="Document Map Char"/>
    <w:basedOn w:val="DefaultParagraphFont"/>
    <w:link w:val="DocumentMap"/>
    <w:rsid w:val="00876BB6"/>
    <w:rPr>
      <w:rFonts w:ascii="Tahoma" w:eastAsia="Times New Roman" w:hAnsi="Tahoma" w:cs="Tahoma"/>
      <w:kern w:val="0"/>
      <w:sz w:val="16"/>
      <w:szCs w:val="16"/>
      <w14:ligatures w14:val="none"/>
    </w:rPr>
  </w:style>
  <w:style w:type="paragraph" w:styleId="E-mailSignature">
    <w:name w:val="E-mail Signature"/>
    <w:basedOn w:val="Normal"/>
    <w:link w:val="E-mailSignatureChar"/>
    <w:rsid w:val="00876BB6"/>
    <w:pPr>
      <w:jc w:val="left"/>
    </w:pPr>
    <w:rPr>
      <w:rFonts w:eastAsia="Times New Roman" w:cs="Times New Roman"/>
      <w:szCs w:val="24"/>
    </w:rPr>
  </w:style>
  <w:style w:type="character" w:customStyle="1" w:styleId="E-mailSignatureChar">
    <w:name w:val="E-mail Signature Char"/>
    <w:basedOn w:val="DefaultParagraphFont"/>
    <w:link w:val="E-mailSignature"/>
    <w:rsid w:val="00876BB6"/>
    <w:rPr>
      <w:rFonts w:ascii="Times New Roman" w:eastAsia="Times New Roman" w:hAnsi="Times New Roman" w:cs="Times New Roman"/>
      <w:kern w:val="0"/>
      <w14:ligatures w14:val="none"/>
    </w:rPr>
  </w:style>
  <w:style w:type="paragraph" w:styleId="EnvelopeAddress">
    <w:name w:val="envelope address"/>
    <w:basedOn w:val="Normal"/>
    <w:rsid w:val="00876BB6"/>
    <w:pPr>
      <w:framePr w:w="7920" w:h="1980" w:hRule="exact" w:hSpace="180" w:wrap="auto" w:hAnchor="page" w:xAlign="center" w:yAlign="bottom"/>
      <w:ind w:left="2880"/>
      <w:jc w:val="left"/>
    </w:pPr>
    <w:rPr>
      <w:rFonts w:asciiTheme="majorHAnsi" w:eastAsiaTheme="majorEastAsia" w:hAnsiTheme="majorHAnsi" w:cstheme="majorBidi"/>
      <w:szCs w:val="24"/>
    </w:rPr>
  </w:style>
  <w:style w:type="paragraph" w:styleId="EnvelopeReturn">
    <w:name w:val="envelope return"/>
    <w:basedOn w:val="Normal"/>
    <w:rsid w:val="00876BB6"/>
    <w:pPr>
      <w:jc w:val="left"/>
    </w:pPr>
    <w:rPr>
      <w:rFonts w:asciiTheme="majorHAnsi" w:eastAsiaTheme="majorEastAsia" w:hAnsiTheme="majorHAnsi" w:cstheme="majorBidi"/>
      <w:sz w:val="20"/>
    </w:rPr>
  </w:style>
  <w:style w:type="paragraph" w:styleId="FootnoteText">
    <w:name w:val="footnote text"/>
    <w:basedOn w:val="Normal"/>
    <w:link w:val="FootnoteTextChar"/>
    <w:rsid w:val="00876BB6"/>
    <w:pPr>
      <w:jc w:val="left"/>
    </w:pPr>
    <w:rPr>
      <w:rFonts w:eastAsia="Times New Roman" w:cs="Times New Roman"/>
      <w:sz w:val="20"/>
    </w:rPr>
  </w:style>
  <w:style w:type="character" w:customStyle="1" w:styleId="FootnoteTextChar">
    <w:name w:val="Footnote Text Char"/>
    <w:basedOn w:val="DefaultParagraphFont"/>
    <w:link w:val="FootnoteText"/>
    <w:rsid w:val="00876BB6"/>
    <w:rPr>
      <w:rFonts w:ascii="Times New Roman" w:eastAsia="Times New Roman" w:hAnsi="Times New Roman" w:cs="Times New Roman"/>
      <w:kern w:val="0"/>
      <w:sz w:val="20"/>
      <w:szCs w:val="20"/>
      <w14:ligatures w14:val="none"/>
    </w:rPr>
  </w:style>
  <w:style w:type="paragraph" w:styleId="HTMLAddress">
    <w:name w:val="HTML Address"/>
    <w:basedOn w:val="Normal"/>
    <w:link w:val="HTMLAddressChar"/>
    <w:rsid w:val="00876BB6"/>
    <w:pPr>
      <w:jc w:val="left"/>
    </w:pPr>
    <w:rPr>
      <w:rFonts w:eastAsia="Times New Roman" w:cs="Times New Roman"/>
      <w:i/>
      <w:iCs/>
      <w:szCs w:val="24"/>
    </w:rPr>
  </w:style>
  <w:style w:type="character" w:customStyle="1" w:styleId="HTMLAddressChar">
    <w:name w:val="HTML Address Char"/>
    <w:basedOn w:val="DefaultParagraphFont"/>
    <w:link w:val="HTMLAddress"/>
    <w:rsid w:val="00876BB6"/>
    <w:rPr>
      <w:rFonts w:ascii="Times New Roman" w:eastAsia="Times New Roman" w:hAnsi="Times New Roman" w:cs="Times New Roman"/>
      <w:i/>
      <w:iCs/>
      <w:kern w:val="0"/>
      <w14:ligatures w14:val="none"/>
    </w:rPr>
  </w:style>
  <w:style w:type="paragraph" w:styleId="HTMLPreformatted">
    <w:name w:val="HTML Preformatted"/>
    <w:basedOn w:val="Normal"/>
    <w:link w:val="HTMLPreformattedChar"/>
    <w:rsid w:val="00876BB6"/>
    <w:pPr>
      <w:jc w:val="left"/>
    </w:pPr>
    <w:rPr>
      <w:rFonts w:ascii="Consolas" w:eastAsia="Times New Roman" w:hAnsi="Consolas" w:cs="Consolas"/>
      <w:sz w:val="20"/>
    </w:rPr>
  </w:style>
  <w:style w:type="character" w:customStyle="1" w:styleId="HTMLPreformattedChar">
    <w:name w:val="HTML Preformatted Char"/>
    <w:basedOn w:val="DefaultParagraphFont"/>
    <w:link w:val="HTMLPreformatted"/>
    <w:rsid w:val="00876BB6"/>
    <w:rPr>
      <w:rFonts w:ascii="Consolas" w:eastAsia="Times New Roman" w:hAnsi="Consolas" w:cs="Consolas"/>
      <w:kern w:val="0"/>
      <w:sz w:val="20"/>
      <w:szCs w:val="20"/>
      <w14:ligatures w14:val="none"/>
    </w:rPr>
  </w:style>
  <w:style w:type="paragraph" w:styleId="Index1">
    <w:name w:val="index 1"/>
    <w:basedOn w:val="Normal"/>
    <w:next w:val="Normal"/>
    <w:autoRedefine/>
    <w:rsid w:val="00876BB6"/>
    <w:pPr>
      <w:ind w:left="240" w:hanging="240"/>
      <w:jc w:val="left"/>
    </w:pPr>
    <w:rPr>
      <w:rFonts w:eastAsia="Times New Roman" w:cs="Times New Roman"/>
      <w:szCs w:val="24"/>
    </w:rPr>
  </w:style>
  <w:style w:type="paragraph" w:styleId="Index2">
    <w:name w:val="index 2"/>
    <w:basedOn w:val="Normal"/>
    <w:next w:val="Normal"/>
    <w:autoRedefine/>
    <w:rsid w:val="00876BB6"/>
    <w:pPr>
      <w:ind w:left="480" w:hanging="240"/>
      <w:jc w:val="left"/>
    </w:pPr>
    <w:rPr>
      <w:rFonts w:eastAsia="Times New Roman" w:cs="Times New Roman"/>
      <w:szCs w:val="24"/>
    </w:rPr>
  </w:style>
  <w:style w:type="paragraph" w:styleId="Index3">
    <w:name w:val="index 3"/>
    <w:basedOn w:val="Normal"/>
    <w:next w:val="Normal"/>
    <w:autoRedefine/>
    <w:rsid w:val="00876BB6"/>
    <w:pPr>
      <w:ind w:left="720" w:hanging="240"/>
      <w:jc w:val="left"/>
    </w:pPr>
    <w:rPr>
      <w:rFonts w:eastAsia="Times New Roman" w:cs="Times New Roman"/>
      <w:szCs w:val="24"/>
    </w:rPr>
  </w:style>
  <w:style w:type="paragraph" w:styleId="Index4">
    <w:name w:val="index 4"/>
    <w:basedOn w:val="Normal"/>
    <w:next w:val="Normal"/>
    <w:autoRedefine/>
    <w:rsid w:val="00876BB6"/>
    <w:pPr>
      <w:ind w:left="960" w:hanging="240"/>
      <w:jc w:val="left"/>
    </w:pPr>
    <w:rPr>
      <w:rFonts w:eastAsia="Times New Roman" w:cs="Times New Roman"/>
      <w:szCs w:val="24"/>
    </w:rPr>
  </w:style>
  <w:style w:type="paragraph" w:styleId="Index5">
    <w:name w:val="index 5"/>
    <w:basedOn w:val="Normal"/>
    <w:next w:val="Normal"/>
    <w:autoRedefine/>
    <w:rsid w:val="00876BB6"/>
    <w:pPr>
      <w:ind w:left="1200" w:hanging="240"/>
      <w:jc w:val="left"/>
    </w:pPr>
    <w:rPr>
      <w:rFonts w:eastAsia="Times New Roman" w:cs="Times New Roman"/>
      <w:szCs w:val="24"/>
    </w:rPr>
  </w:style>
  <w:style w:type="paragraph" w:styleId="Index6">
    <w:name w:val="index 6"/>
    <w:basedOn w:val="Normal"/>
    <w:next w:val="Normal"/>
    <w:autoRedefine/>
    <w:rsid w:val="00876BB6"/>
    <w:pPr>
      <w:ind w:left="1440" w:hanging="240"/>
      <w:jc w:val="left"/>
    </w:pPr>
    <w:rPr>
      <w:rFonts w:eastAsia="Times New Roman" w:cs="Times New Roman"/>
      <w:szCs w:val="24"/>
    </w:rPr>
  </w:style>
  <w:style w:type="paragraph" w:styleId="Index7">
    <w:name w:val="index 7"/>
    <w:basedOn w:val="Normal"/>
    <w:next w:val="Normal"/>
    <w:autoRedefine/>
    <w:rsid w:val="00876BB6"/>
    <w:pPr>
      <w:ind w:left="1680" w:hanging="240"/>
      <w:jc w:val="left"/>
    </w:pPr>
    <w:rPr>
      <w:rFonts w:eastAsia="Times New Roman" w:cs="Times New Roman"/>
      <w:szCs w:val="24"/>
    </w:rPr>
  </w:style>
  <w:style w:type="paragraph" w:styleId="Index8">
    <w:name w:val="index 8"/>
    <w:basedOn w:val="Normal"/>
    <w:next w:val="Normal"/>
    <w:autoRedefine/>
    <w:rsid w:val="00876BB6"/>
    <w:pPr>
      <w:ind w:left="1920" w:hanging="240"/>
      <w:jc w:val="left"/>
    </w:pPr>
    <w:rPr>
      <w:rFonts w:eastAsia="Times New Roman" w:cs="Times New Roman"/>
      <w:szCs w:val="24"/>
    </w:rPr>
  </w:style>
  <w:style w:type="paragraph" w:styleId="Index9">
    <w:name w:val="index 9"/>
    <w:basedOn w:val="Normal"/>
    <w:next w:val="Normal"/>
    <w:autoRedefine/>
    <w:rsid w:val="00876BB6"/>
    <w:pPr>
      <w:ind w:left="2160" w:hanging="240"/>
      <w:jc w:val="left"/>
    </w:pPr>
    <w:rPr>
      <w:rFonts w:eastAsia="Times New Roman" w:cs="Times New Roman"/>
      <w:szCs w:val="24"/>
    </w:rPr>
  </w:style>
  <w:style w:type="paragraph" w:styleId="IndexHeading">
    <w:name w:val="index heading"/>
    <w:basedOn w:val="Normal"/>
    <w:next w:val="Index1"/>
    <w:rsid w:val="00876BB6"/>
    <w:pPr>
      <w:jc w:val="left"/>
    </w:pPr>
    <w:rPr>
      <w:rFonts w:asciiTheme="majorHAnsi" w:eastAsiaTheme="majorEastAsia" w:hAnsiTheme="majorHAnsi" w:cstheme="majorBidi"/>
      <w:b/>
      <w:bCs/>
      <w:szCs w:val="24"/>
    </w:rPr>
  </w:style>
  <w:style w:type="paragraph" w:styleId="List">
    <w:name w:val="List"/>
    <w:basedOn w:val="Normal"/>
    <w:rsid w:val="00876BB6"/>
    <w:pPr>
      <w:ind w:left="360" w:hanging="360"/>
      <w:contextualSpacing/>
      <w:jc w:val="left"/>
    </w:pPr>
    <w:rPr>
      <w:rFonts w:eastAsia="Times New Roman" w:cs="Times New Roman"/>
      <w:szCs w:val="24"/>
    </w:rPr>
  </w:style>
  <w:style w:type="paragraph" w:styleId="List2">
    <w:name w:val="List 2"/>
    <w:basedOn w:val="Normal"/>
    <w:rsid w:val="00876BB6"/>
    <w:pPr>
      <w:ind w:left="720" w:hanging="360"/>
      <w:contextualSpacing/>
      <w:jc w:val="left"/>
    </w:pPr>
    <w:rPr>
      <w:rFonts w:eastAsia="Times New Roman" w:cs="Times New Roman"/>
      <w:szCs w:val="24"/>
    </w:rPr>
  </w:style>
  <w:style w:type="paragraph" w:styleId="List3">
    <w:name w:val="List 3"/>
    <w:basedOn w:val="Normal"/>
    <w:rsid w:val="00876BB6"/>
    <w:pPr>
      <w:ind w:left="1080" w:hanging="360"/>
      <w:contextualSpacing/>
      <w:jc w:val="left"/>
    </w:pPr>
    <w:rPr>
      <w:rFonts w:eastAsia="Times New Roman" w:cs="Times New Roman"/>
      <w:szCs w:val="24"/>
    </w:rPr>
  </w:style>
  <w:style w:type="paragraph" w:styleId="List4">
    <w:name w:val="List 4"/>
    <w:basedOn w:val="Normal"/>
    <w:rsid w:val="00876BB6"/>
    <w:pPr>
      <w:ind w:left="1440" w:hanging="360"/>
      <w:contextualSpacing/>
      <w:jc w:val="left"/>
    </w:pPr>
    <w:rPr>
      <w:rFonts w:eastAsia="Times New Roman" w:cs="Times New Roman"/>
      <w:szCs w:val="24"/>
    </w:rPr>
  </w:style>
  <w:style w:type="paragraph" w:styleId="List5">
    <w:name w:val="List 5"/>
    <w:basedOn w:val="Normal"/>
    <w:rsid w:val="00876BB6"/>
    <w:pPr>
      <w:ind w:left="1800" w:hanging="360"/>
      <w:contextualSpacing/>
      <w:jc w:val="left"/>
    </w:pPr>
    <w:rPr>
      <w:rFonts w:eastAsia="Times New Roman" w:cs="Times New Roman"/>
      <w:szCs w:val="24"/>
    </w:rPr>
  </w:style>
  <w:style w:type="paragraph" w:styleId="ListBullet">
    <w:name w:val="List Bullet"/>
    <w:basedOn w:val="Normal"/>
    <w:rsid w:val="00876BB6"/>
    <w:pPr>
      <w:numPr>
        <w:numId w:val="14"/>
      </w:numPr>
      <w:contextualSpacing/>
      <w:jc w:val="left"/>
    </w:pPr>
    <w:rPr>
      <w:rFonts w:eastAsia="Times New Roman" w:cs="Times New Roman"/>
      <w:szCs w:val="24"/>
    </w:rPr>
  </w:style>
  <w:style w:type="paragraph" w:styleId="ListBullet2">
    <w:name w:val="List Bullet 2"/>
    <w:basedOn w:val="Normal"/>
    <w:rsid w:val="00876BB6"/>
    <w:pPr>
      <w:numPr>
        <w:numId w:val="15"/>
      </w:numPr>
      <w:tabs>
        <w:tab w:val="clear" w:pos="720"/>
      </w:tabs>
      <w:ind w:left="0" w:firstLine="720"/>
      <w:contextualSpacing/>
      <w:jc w:val="left"/>
    </w:pPr>
    <w:rPr>
      <w:rFonts w:eastAsia="Times New Roman" w:cs="Times New Roman"/>
      <w:szCs w:val="24"/>
    </w:rPr>
  </w:style>
  <w:style w:type="paragraph" w:styleId="ListBullet3">
    <w:name w:val="List Bullet 3"/>
    <w:basedOn w:val="Normal"/>
    <w:rsid w:val="00876BB6"/>
    <w:pPr>
      <w:numPr>
        <w:numId w:val="16"/>
      </w:numPr>
      <w:tabs>
        <w:tab w:val="clear" w:pos="1080"/>
      </w:tabs>
      <w:ind w:left="0" w:firstLine="720"/>
      <w:contextualSpacing/>
      <w:jc w:val="left"/>
    </w:pPr>
    <w:rPr>
      <w:rFonts w:eastAsia="Times New Roman" w:cs="Times New Roman"/>
      <w:szCs w:val="24"/>
    </w:rPr>
  </w:style>
  <w:style w:type="paragraph" w:styleId="ListBullet4">
    <w:name w:val="List Bullet 4"/>
    <w:basedOn w:val="Normal"/>
    <w:rsid w:val="00876BB6"/>
    <w:pPr>
      <w:numPr>
        <w:numId w:val="17"/>
      </w:numPr>
      <w:contextualSpacing/>
      <w:jc w:val="left"/>
    </w:pPr>
    <w:rPr>
      <w:rFonts w:eastAsia="Times New Roman" w:cs="Times New Roman"/>
      <w:szCs w:val="24"/>
    </w:rPr>
  </w:style>
  <w:style w:type="paragraph" w:styleId="ListBullet5">
    <w:name w:val="List Bullet 5"/>
    <w:basedOn w:val="Normal"/>
    <w:rsid w:val="00876BB6"/>
    <w:pPr>
      <w:numPr>
        <w:numId w:val="18"/>
      </w:numPr>
      <w:contextualSpacing/>
      <w:jc w:val="left"/>
    </w:pPr>
    <w:rPr>
      <w:rFonts w:eastAsia="Times New Roman" w:cs="Times New Roman"/>
      <w:szCs w:val="24"/>
    </w:rPr>
  </w:style>
  <w:style w:type="paragraph" w:styleId="ListContinue">
    <w:name w:val="List Continue"/>
    <w:basedOn w:val="Normal"/>
    <w:rsid w:val="00876BB6"/>
    <w:pPr>
      <w:spacing w:after="120"/>
      <w:ind w:left="360"/>
      <w:contextualSpacing/>
      <w:jc w:val="left"/>
    </w:pPr>
    <w:rPr>
      <w:rFonts w:eastAsia="Times New Roman" w:cs="Times New Roman"/>
      <w:szCs w:val="24"/>
    </w:rPr>
  </w:style>
  <w:style w:type="paragraph" w:styleId="ListContinue2">
    <w:name w:val="List Continue 2"/>
    <w:basedOn w:val="Normal"/>
    <w:rsid w:val="00876BB6"/>
    <w:pPr>
      <w:spacing w:after="120"/>
      <w:ind w:left="720"/>
      <w:contextualSpacing/>
      <w:jc w:val="left"/>
    </w:pPr>
    <w:rPr>
      <w:rFonts w:eastAsia="Times New Roman" w:cs="Times New Roman"/>
      <w:szCs w:val="24"/>
    </w:rPr>
  </w:style>
  <w:style w:type="paragraph" w:styleId="ListContinue3">
    <w:name w:val="List Continue 3"/>
    <w:basedOn w:val="Normal"/>
    <w:rsid w:val="00876BB6"/>
    <w:pPr>
      <w:spacing w:after="120"/>
      <w:ind w:left="1080"/>
      <w:contextualSpacing/>
      <w:jc w:val="left"/>
    </w:pPr>
    <w:rPr>
      <w:rFonts w:eastAsia="Times New Roman" w:cs="Times New Roman"/>
      <w:szCs w:val="24"/>
    </w:rPr>
  </w:style>
  <w:style w:type="paragraph" w:styleId="ListContinue4">
    <w:name w:val="List Continue 4"/>
    <w:basedOn w:val="Normal"/>
    <w:rsid w:val="00876BB6"/>
    <w:pPr>
      <w:spacing w:after="120"/>
      <w:ind w:left="1440"/>
      <w:contextualSpacing/>
      <w:jc w:val="left"/>
    </w:pPr>
    <w:rPr>
      <w:rFonts w:eastAsia="Times New Roman" w:cs="Times New Roman"/>
      <w:szCs w:val="24"/>
    </w:rPr>
  </w:style>
  <w:style w:type="paragraph" w:styleId="ListContinue5">
    <w:name w:val="List Continue 5"/>
    <w:basedOn w:val="Normal"/>
    <w:rsid w:val="00876BB6"/>
    <w:pPr>
      <w:spacing w:after="120"/>
      <w:ind w:left="1800"/>
      <w:contextualSpacing/>
      <w:jc w:val="left"/>
    </w:pPr>
    <w:rPr>
      <w:rFonts w:eastAsia="Times New Roman" w:cs="Times New Roman"/>
      <w:szCs w:val="24"/>
    </w:rPr>
  </w:style>
  <w:style w:type="paragraph" w:styleId="ListNumber">
    <w:name w:val="List Number"/>
    <w:basedOn w:val="Normal"/>
    <w:rsid w:val="00876BB6"/>
    <w:pPr>
      <w:numPr>
        <w:numId w:val="19"/>
      </w:numPr>
      <w:contextualSpacing/>
      <w:jc w:val="left"/>
    </w:pPr>
    <w:rPr>
      <w:rFonts w:eastAsia="Times New Roman" w:cs="Times New Roman"/>
      <w:szCs w:val="24"/>
    </w:rPr>
  </w:style>
  <w:style w:type="paragraph" w:styleId="ListNumber2">
    <w:name w:val="List Number 2"/>
    <w:basedOn w:val="Normal"/>
    <w:rsid w:val="00876BB6"/>
    <w:pPr>
      <w:numPr>
        <w:numId w:val="20"/>
      </w:numPr>
      <w:contextualSpacing/>
      <w:jc w:val="left"/>
    </w:pPr>
    <w:rPr>
      <w:rFonts w:eastAsia="Times New Roman" w:cs="Times New Roman"/>
      <w:szCs w:val="24"/>
    </w:rPr>
  </w:style>
  <w:style w:type="paragraph" w:styleId="ListNumber3">
    <w:name w:val="List Number 3"/>
    <w:basedOn w:val="Normal"/>
    <w:rsid w:val="00876BB6"/>
    <w:pPr>
      <w:numPr>
        <w:numId w:val="21"/>
      </w:numPr>
      <w:contextualSpacing/>
      <w:jc w:val="left"/>
    </w:pPr>
    <w:rPr>
      <w:rFonts w:eastAsia="Times New Roman" w:cs="Times New Roman"/>
      <w:szCs w:val="24"/>
    </w:rPr>
  </w:style>
  <w:style w:type="paragraph" w:styleId="ListNumber4">
    <w:name w:val="List Number 4"/>
    <w:basedOn w:val="Normal"/>
    <w:rsid w:val="00876BB6"/>
    <w:pPr>
      <w:numPr>
        <w:numId w:val="22"/>
      </w:numPr>
      <w:contextualSpacing/>
      <w:jc w:val="left"/>
    </w:pPr>
    <w:rPr>
      <w:rFonts w:eastAsia="Times New Roman" w:cs="Times New Roman"/>
      <w:szCs w:val="24"/>
    </w:rPr>
  </w:style>
  <w:style w:type="paragraph" w:styleId="ListNumber5">
    <w:name w:val="List Number 5"/>
    <w:basedOn w:val="Normal"/>
    <w:rsid w:val="00876BB6"/>
    <w:pPr>
      <w:numPr>
        <w:numId w:val="23"/>
      </w:numPr>
      <w:contextualSpacing/>
      <w:jc w:val="left"/>
    </w:pPr>
    <w:rPr>
      <w:rFonts w:eastAsia="Times New Roman" w:cs="Times New Roman"/>
      <w:szCs w:val="24"/>
    </w:rPr>
  </w:style>
  <w:style w:type="paragraph" w:styleId="MacroText">
    <w:name w:val="macro"/>
    <w:link w:val="MacroTextChar"/>
    <w:rsid w:val="00876BB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kern w:val="0"/>
      <w:sz w:val="20"/>
      <w:szCs w:val="20"/>
      <w14:ligatures w14:val="none"/>
    </w:rPr>
  </w:style>
  <w:style w:type="character" w:customStyle="1" w:styleId="MacroTextChar">
    <w:name w:val="Macro Text Char"/>
    <w:basedOn w:val="DefaultParagraphFont"/>
    <w:link w:val="MacroText"/>
    <w:rsid w:val="00876BB6"/>
    <w:rPr>
      <w:rFonts w:ascii="Consolas" w:eastAsia="Times New Roman" w:hAnsi="Consolas" w:cs="Consolas"/>
      <w:kern w:val="0"/>
      <w:sz w:val="20"/>
      <w:szCs w:val="20"/>
      <w14:ligatures w14:val="none"/>
    </w:rPr>
  </w:style>
  <w:style w:type="paragraph" w:styleId="MessageHeader">
    <w:name w:val="Message Header"/>
    <w:basedOn w:val="Normal"/>
    <w:link w:val="MessageHeaderChar"/>
    <w:rsid w:val="00876BB6"/>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876BB6"/>
    <w:rPr>
      <w:rFonts w:asciiTheme="majorHAnsi" w:eastAsiaTheme="majorEastAsia" w:hAnsiTheme="majorHAnsi" w:cstheme="majorBidi"/>
      <w:kern w:val="0"/>
      <w:shd w:val="pct20" w:color="auto" w:fill="auto"/>
      <w14:ligatures w14:val="none"/>
    </w:rPr>
  </w:style>
  <w:style w:type="paragraph" w:styleId="NormalWeb">
    <w:name w:val="Normal (Web)"/>
    <w:basedOn w:val="Normal"/>
    <w:rsid w:val="00876BB6"/>
    <w:pPr>
      <w:jc w:val="left"/>
    </w:pPr>
    <w:rPr>
      <w:rFonts w:eastAsia="Times New Roman" w:cs="Times New Roman"/>
      <w:szCs w:val="24"/>
    </w:rPr>
  </w:style>
  <w:style w:type="paragraph" w:styleId="NormalIndent">
    <w:name w:val="Normal Indent"/>
    <w:basedOn w:val="Normal"/>
    <w:rsid w:val="00876BB6"/>
    <w:pPr>
      <w:ind w:left="720"/>
      <w:jc w:val="left"/>
    </w:pPr>
    <w:rPr>
      <w:rFonts w:eastAsia="Times New Roman" w:cs="Times New Roman"/>
      <w:szCs w:val="24"/>
    </w:rPr>
  </w:style>
  <w:style w:type="paragraph" w:customStyle="1" w:styleId="NoteHeading1">
    <w:name w:val="Note Heading1"/>
    <w:basedOn w:val="Normal"/>
    <w:next w:val="Normal"/>
    <w:link w:val="NoteHeadingChar"/>
    <w:rsid w:val="00876BB6"/>
    <w:pPr>
      <w:jc w:val="left"/>
    </w:pPr>
    <w:rPr>
      <w:rFonts w:eastAsia="Times New Roman" w:cs="Times New Roman"/>
      <w:szCs w:val="24"/>
    </w:rPr>
  </w:style>
  <w:style w:type="character" w:customStyle="1" w:styleId="NoteHeadingChar">
    <w:name w:val="Note Heading Char"/>
    <w:basedOn w:val="DefaultParagraphFont"/>
    <w:link w:val="NoteHeading1"/>
    <w:rsid w:val="00876BB6"/>
    <w:rPr>
      <w:rFonts w:ascii="Times New Roman" w:eastAsia="Times New Roman" w:hAnsi="Times New Roman" w:cs="Times New Roman"/>
      <w:kern w:val="0"/>
      <w14:ligatures w14:val="none"/>
    </w:rPr>
  </w:style>
  <w:style w:type="paragraph" w:styleId="PlainText">
    <w:name w:val="Plain Text"/>
    <w:basedOn w:val="Normal"/>
    <w:link w:val="PlainTextChar"/>
    <w:rsid w:val="00876BB6"/>
    <w:pPr>
      <w:jc w:val="left"/>
    </w:pPr>
    <w:rPr>
      <w:rFonts w:ascii="Consolas" w:eastAsia="Times New Roman" w:hAnsi="Consolas" w:cs="Consolas"/>
      <w:sz w:val="21"/>
      <w:szCs w:val="21"/>
    </w:rPr>
  </w:style>
  <w:style w:type="character" w:customStyle="1" w:styleId="PlainTextChar">
    <w:name w:val="Plain Text Char"/>
    <w:basedOn w:val="DefaultParagraphFont"/>
    <w:link w:val="PlainText"/>
    <w:rsid w:val="00876BB6"/>
    <w:rPr>
      <w:rFonts w:ascii="Consolas" w:eastAsia="Times New Roman" w:hAnsi="Consolas" w:cs="Consolas"/>
      <w:kern w:val="0"/>
      <w:sz w:val="21"/>
      <w:szCs w:val="21"/>
      <w14:ligatures w14:val="none"/>
    </w:rPr>
  </w:style>
  <w:style w:type="paragraph" w:styleId="Salutation">
    <w:name w:val="Salutation"/>
    <w:basedOn w:val="Normal"/>
    <w:next w:val="Normal"/>
    <w:link w:val="SalutationChar"/>
    <w:rsid w:val="00876BB6"/>
    <w:pPr>
      <w:jc w:val="left"/>
    </w:pPr>
    <w:rPr>
      <w:rFonts w:eastAsia="Times New Roman" w:cs="Times New Roman"/>
      <w:szCs w:val="24"/>
    </w:rPr>
  </w:style>
  <w:style w:type="character" w:customStyle="1" w:styleId="SalutationChar">
    <w:name w:val="Salutation Char"/>
    <w:basedOn w:val="DefaultParagraphFont"/>
    <w:link w:val="Salutation"/>
    <w:rsid w:val="00876BB6"/>
    <w:rPr>
      <w:rFonts w:ascii="Times New Roman" w:eastAsia="Times New Roman" w:hAnsi="Times New Roman" w:cs="Times New Roman"/>
      <w:kern w:val="0"/>
      <w14:ligatures w14:val="none"/>
    </w:rPr>
  </w:style>
  <w:style w:type="paragraph" w:styleId="TableofAuthorities">
    <w:name w:val="table of authorities"/>
    <w:basedOn w:val="Normal"/>
    <w:next w:val="Normal"/>
    <w:rsid w:val="00876BB6"/>
    <w:pPr>
      <w:ind w:left="240" w:hanging="240"/>
      <w:jc w:val="left"/>
    </w:pPr>
    <w:rPr>
      <w:rFonts w:eastAsia="Times New Roman" w:cs="Times New Roman"/>
      <w:szCs w:val="24"/>
    </w:rPr>
  </w:style>
  <w:style w:type="paragraph" w:styleId="TableofFigures">
    <w:name w:val="table of figures"/>
    <w:basedOn w:val="Normal"/>
    <w:next w:val="Normal"/>
    <w:rsid w:val="00876BB6"/>
    <w:pPr>
      <w:jc w:val="left"/>
    </w:pPr>
    <w:rPr>
      <w:rFonts w:eastAsia="Times New Roman" w:cs="Times New Roman"/>
      <w:szCs w:val="24"/>
    </w:rPr>
  </w:style>
  <w:style w:type="character" w:styleId="FollowedHyperlink">
    <w:name w:val="FollowedHyperlink"/>
    <w:basedOn w:val="DefaultParagraphFont"/>
    <w:semiHidden/>
    <w:unhideWhenUsed/>
    <w:rsid w:val="00876BB6"/>
    <w:rPr>
      <w:color w:val="96607D" w:themeColor="followedHyperlink"/>
      <w:u w:val="single"/>
    </w:rPr>
  </w:style>
  <w:style w:type="character" w:customStyle="1" w:styleId="UnresolvedMention1">
    <w:name w:val="Unresolved Mention1"/>
    <w:basedOn w:val="DefaultParagraphFont"/>
    <w:uiPriority w:val="99"/>
    <w:semiHidden/>
    <w:unhideWhenUsed/>
    <w:rsid w:val="00876BB6"/>
    <w:rPr>
      <w:color w:val="605E5C"/>
      <w:shd w:val="clear" w:color="auto" w:fill="E1DFDD"/>
    </w:rPr>
  </w:style>
  <w:style w:type="paragraph" w:styleId="Revision">
    <w:name w:val="Revision"/>
    <w:hidden/>
    <w:uiPriority w:val="99"/>
    <w:semiHidden/>
    <w:rsid w:val="00876BB6"/>
    <w:pPr>
      <w:spacing w:after="0"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rsid w:val="00876B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828973">
      <w:bodyDiv w:val="1"/>
      <w:marLeft w:val="0"/>
      <w:marRight w:val="0"/>
      <w:marTop w:val="0"/>
      <w:marBottom w:val="0"/>
      <w:divBdr>
        <w:top w:val="none" w:sz="0" w:space="0" w:color="auto"/>
        <w:left w:val="none" w:sz="0" w:space="0" w:color="auto"/>
        <w:bottom w:val="none" w:sz="0" w:space="0" w:color="auto"/>
        <w:right w:val="none" w:sz="0" w:space="0" w:color="auto"/>
      </w:divBdr>
    </w:div>
    <w:div w:id="143636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mn.utah.gov" TargetMode="External"/><Relationship Id="rId2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4F6E3-0110-4952-8270-A8FDC7A9E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13</Pages>
  <Words>1913</Words>
  <Characters>10906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Mary (G&amp;B)</dc:creator>
  <cp:keywords/>
  <dc:description/>
  <cp:lastModifiedBy>Wade, Aaron (G&amp;B)</cp:lastModifiedBy>
  <cp:revision>17</cp:revision>
  <dcterms:created xsi:type="dcterms:W3CDTF">2025-08-27T15:59:00Z</dcterms:created>
  <dcterms:modified xsi:type="dcterms:W3CDTF">2025-08-28T22:56:00Z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#14941314 v2</vt:lpwstr>
  </property>
  <property fmtid="{D5CDD505-2E9C-101B-9397-08002B2CF9AE}" pid="3" name="ndDocumentId">
    <vt:lpwstr>4930-0339-6451</vt:lpwstr>
  </property>
</Properties>
</file>