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TROPIC TOWN BOARD MEETING AGENDA</w:t>
        <w:br w:type="textWrapping"/>
        <w:t xml:space="preserve"> Date: Thursday, September 18, 2025</w:t>
        <w:br w:type="textWrapping"/>
        <w:t xml:space="preserve"> Time: 4:00 PM</w:t>
        <w:br w:type="textWrapping"/>
        <w:t xml:space="preserve"> Location: Town Council Room, Heritage Center, 20 N Main, Tropic, UT 84776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Attendance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Prayer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 of Allegiance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Vision Statement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Minutes – August 2025 Town Board Meeting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Adoption of Agenda</w:t>
        <w:br w:type="textWrapping"/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Planning Commission Recommendations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Roam Outdoor Adventures-Business License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Comment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BV Elementary 6th Graders – Washington DC Trip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BV Bantam Club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Debby Sullivan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Mike Ahlstrom BVHS Baseball Tournament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Merrilee Mecham-water leak 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Business Items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Plan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Fire Department – </w:t>
      </w:r>
    </w:p>
    <w:p w:rsidR="00000000" w:rsidDel="00000000" w:rsidP="00000000" w:rsidRDefault="00000000" w:rsidRPr="00000000" w14:paraId="00000016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FD/EMT Dinner</w:t>
        <w:tab/>
      </w:r>
    </w:p>
    <w:p w:rsidR="00000000" w:rsidDel="00000000" w:rsidP="00000000" w:rsidRDefault="00000000" w:rsidRPr="00000000" w14:paraId="00000017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Fire Restriction Stage 2 Rescinded</w:t>
      </w:r>
    </w:p>
    <w:p w:rsidR="00000000" w:rsidDel="00000000" w:rsidP="00000000" w:rsidRDefault="00000000" w:rsidRPr="00000000" w14:paraId="00000018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Fire Department REsolution approving and authorizing execution of a restate interlocal cooperation agreement for joint operation of fire protection services between Bryce Canyon City,  the Town of Tropic, and the Town of Henrieville</w:t>
        <w:br w:type="textWrapping"/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Reports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 Harding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Ethan Willis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Water/Sewer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Roads &amp; Streets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Cassie Chynoweth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Financial &amp; Legal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Financial Warrants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Department Reports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Transportation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Parks &amp; Recreation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Heritage Center</w:t>
        <w:br w:type="textWrapping"/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Tourism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Items of Business – Discussion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Session (if needed)</w:t>
        <w:br w:type="textWrapping"/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